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0EB4ED" w14:textId="183FE289" w:rsidR="003E02D2" w:rsidRDefault="003E02D2" w:rsidP="002E7775">
      <w:pPr>
        <w:keepNext/>
        <w:spacing w:after="0" w:line="360" w:lineRule="auto"/>
        <w:rPr>
          <w:rFonts w:cstheme="minorHAnsi"/>
        </w:rPr>
      </w:pPr>
      <w:bookmarkStart w:id="0" w:name="_GoBack"/>
      <w:bookmarkEnd w:id="0"/>
    </w:p>
    <w:p w14:paraId="65E24D9A" w14:textId="1A1D6942" w:rsidR="003E02D2" w:rsidRDefault="003E02D2" w:rsidP="003E02D2">
      <w:pPr>
        <w:keepNext/>
        <w:spacing w:after="0" w:line="360" w:lineRule="auto"/>
        <w:jc w:val="center"/>
        <w:rPr>
          <w:rFonts w:cstheme="minorHAnsi"/>
        </w:rPr>
      </w:pPr>
      <w:r>
        <w:rPr>
          <w:noProof/>
        </w:rPr>
        <w:drawing>
          <wp:inline distT="0" distB="0" distL="0" distR="0" wp14:anchorId="14EA2DB6" wp14:editId="6DABFF30">
            <wp:extent cx="4876800" cy="3287672"/>
            <wp:effectExtent l="0" t="0" r="0" b="8255"/>
            <wp:docPr id="294" name="Imagen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882824" cy="3291733"/>
                    </a:xfrm>
                    <a:prstGeom prst="rect">
                      <a:avLst/>
                    </a:prstGeom>
                  </pic:spPr>
                </pic:pic>
              </a:graphicData>
            </a:graphic>
          </wp:inline>
        </w:drawing>
      </w:r>
    </w:p>
    <w:p w14:paraId="755BD4E0" w14:textId="6984EC25" w:rsidR="00006348" w:rsidRDefault="00006348" w:rsidP="003E02D2">
      <w:pPr>
        <w:keepNext/>
        <w:spacing w:after="0" w:line="360" w:lineRule="auto"/>
        <w:jc w:val="center"/>
        <w:rPr>
          <w:rFonts w:cstheme="minorHAnsi"/>
        </w:rPr>
      </w:pPr>
    </w:p>
    <w:p w14:paraId="2B6431FE" w14:textId="77777777" w:rsidR="00006348" w:rsidRDefault="00006348" w:rsidP="003E02D2">
      <w:pPr>
        <w:keepNext/>
        <w:spacing w:after="0" w:line="360" w:lineRule="auto"/>
        <w:jc w:val="center"/>
        <w:rPr>
          <w:rFonts w:cstheme="minorHAnsi"/>
        </w:rPr>
      </w:pPr>
    </w:p>
    <w:p w14:paraId="69CBF03F" w14:textId="41432516" w:rsidR="00CF1337" w:rsidRDefault="00006348" w:rsidP="00006348">
      <w:pPr>
        <w:keepNext/>
        <w:spacing w:after="0" w:line="360" w:lineRule="auto"/>
        <w:jc w:val="center"/>
        <w:rPr>
          <w:rFonts w:cstheme="minorHAnsi"/>
        </w:rPr>
      </w:pPr>
      <w:r>
        <w:rPr>
          <w:noProof/>
        </w:rPr>
        <w:drawing>
          <wp:inline distT="0" distB="0" distL="0" distR="0" wp14:anchorId="47F29795" wp14:editId="7D9C03FE">
            <wp:extent cx="5349240" cy="924687"/>
            <wp:effectExtent l="0" t="0" r="3810" b="8890"/>
            <wp:docPr id="296" name="Imagen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66684" cy="927702"/>
                    </a:xfrm>
                    <a:prstGeom prst="rect">
                      <a:avLst/>
                    </a:prstGeom>
                  </pic:spPr>
                </pic:pic>
              </a:graphicData>
            </a:graphic>
          </wp:inline>
        </w:drawing>
      </w:r>
    </w:p>
    <w:p w14:paraId="725E17B1" w14:textId="09422632" w:rsidR="00006348" w:rsidRPr="00006348" w:rsidRDefault="00006348" w:rsidP="00006348">
      <w:pPr>
        <w:pStyle w:val="Prrafodelista"/>
        <w:keepNext/>
        <w:spacing w:after="0" w:line="360" w:lineRule="auto"/>
        <w:jc w:val="center"/>
        <w:rPr>
          <w:rFonts w:cstheme="minorHAnsi"/>
        </w:rPr>
      </w:pPr>
      <w:r w:rsidRPr="00006348">
        <w:rPr>
          <w:rFonts w:cstheme="minorHAnsi"/>
        </w:rPr>
        <w:t xml:space="preserve">Exemple de PMV amb dos </w:t>
      </w:r>
      <w:proofErr w:type="spellStart"/>
      <w:r w:rsidRPr="00006348">
        <w:rPr>
          <w:rFonts w:cstheme="minorHAnsi"/>
        </w:rPr>
        <w:t>metadates</w:t>
      </w:r>
      <w:proofErr w:type="spellEnd"/>
      <w:r w:rsidRPr="00006348">
        <w:rPr>
          <w:rFonts w:cstheme="minorHAnsi"/>
        </w:rPr>
        <w:t>.</w:t>
      </w:r>
    </w:p>
    <w:p w14:paraId="414F2E37" w14:textId="77777777" w:rsidR="00006348" w:rsidRDefault="00006348" w:rsidP="002E7775">
      <w:pPr>
        <w:keepNext/>
        <w:spacing w:after="0" w:line="360" w:lineRule="auto"/>
        <w:rPr>
          <w:rFonts w:cstheme="minorHAnsi"/>
          <w:b/>
          <w:bCs/>
        </w:rPr>
      </w:pPr>
    </w:p>
    <w:p w14:paraId="21412463" w14:textId="276EAA0E" w:rsidR="00006348" w:rsidRDefault="00006348" w:rsidP="002E7775">
      <w:pPr>
        <w:keepNext/>
        <w:spacing w:after="0" w:line="360" w:lineRule="auto"/>
        <w:rPr>
          <w:rFonts w:cstheme="minorHAnsi"/>
          <w:b/>
          <w:bCs/>
        </w:rPr>
      </w:pPr>
    </w:p>
    <w:p w14:paraId="5B7E9C46" w14:textId="233E0452" w:rsidR="00006348" w:rsidRDefault="00006348" w:rsidP="002E7775">
      <w:pPr>
        <w:keepNext/>
        <w:spacing w:after="0" w:line="360" w:lineRule="auto"/>
        <w:rPr>
          <w:rFonts w:cstheme="minorHAnsi"/>
          <w:b/>
          <w:bCs/>
        </w:rPr>
      </w:pPr>
    </w:p>
    <w:p w14:paraId="1D387DEE" w14:textId="1B43D985" w:rsidR="00006348" w:rsidRDefault="00006348" w:rsidP="002E7775">
      <w:pPr>
        <w:keepNext/>
        <w:spacing w:after="0" w:line="360" w:lineRule="auto"/>
        <w:rPr>
          <w:rFonts w:cstheme="minorHAnsi"/>
          <w:b/>
          <w:bCs/>
        </w:rPr>
      </w:pPr>
    </w:p>
    <w:p w14:paraId="14FC96CA" w14:textId="39318432" w:rsidR="00006348" w:rsidRDefault="00006348" w:rsidP="002E7775">
      <w:pPr>
        <w:keepNext/>
        <w:spacing w:after="0" w:line="360" w:lineRule="auto"/>
        <w:rPr>
          <w:rFonts w:cstheme="minorHAnsi"/>
          <w:b/>
          <w:bCs/>
        </w:rPr>
      </w:pPr>
    </w:p>
    <w:p w14:paraId="3BA95093" w14:textId="77777777" w:rsidR="00006348" w:rsidRDefault="00006348" w:rsidP="002E7775">
      <w:pPr>
        <w:keepNext/>
        <w:spacing w:after="0" w:line="360" w:lineRule="auto"/>
        <w:rPr>
          <w:rFonts w:cstheme="minorHAnsi"/>
          <w:b/>
          <w:bCs/>
        </w:rPr>
      </w:pPr>
    </w:p>
    <w:p w14:paraId="225389B7" w14:textId="15ACCD00" w:rsidR="00CF1337" w:rsidRPr="003E02D2" w:rsidRDefault="003E02D2" w:rsidP="002E7775">
      <w:pPr>
        <w:keepNext/>
        <w:spacing w:after="0" w:line="360" w:lineRule="auto"/>
        <w:rPr>
          <w:rFonts w:cstheme="minorHAnsi"/>
          <w:b/>
          <w:bCs/>
        </w:rPr>
      </w:pPr>
      <w:r w:rsidRPr="003E02D2">
        <w:rPr>
          <w:rFonts w:cstheme="minorHAnsi"/>
          <w:b/>
          <w:bCs/>
        </w:rPr>
        <w:t xml:space="preserve">Crear </w:t>
      </w:r>
      <w:proofErr w:type="spellStart"/>
      <w:r w:rsidRPr="003E02D2">
        <w:rPr>
          <w:rFonts w:cstheme="minorHAnsi"/>
          <w:b/>
          <w:bCs/>
        </w:rPr>
        <w:t>Metadata</w:t>
      </w:r>
      <w:proofErr w:type="spellEnd"/>
    </w:p>
    <w:p w14:paraId="07354EB6" w14:textId="4ECFB359" w:rsidR="00CF1337" w:rsidRDefault="00CF1337" w:rsidP="002E7775">
      <w:pPr>
        <w:keepNext/>
        <w:spacing w:after="0" w:line="360" w:lineRule="auto"/>
        <w:rPr>
          <w:rFonts w:cstheme="minorHAnsi"/>
        </w:rPr>
      </w:pPr>
    </w:p>
    <w:p w14:paraId="11203646" w14:textId="36EDA9A0" w:rsidR="003E02D2" w:rsidRDefault="003E02D2" w:rsidP="003E02D2">
      <w:pPr>
        <w:pStyle w:val="Prrafodelista"/>
        <w:keepNext/>
        <w:numPr>
          <w:ilvl w:val="0"/>
          <w:numId w:val="17"/>
        </w:numPr>
        <w:spacing w:after="0" w:line="360" w:lineRule="auto"/>
        <w:rPr>
          <w:rFonts w:cstheme="minorHAnsi"/>
        </w:rPr>
      </w:pPr>
      <w:r>
        <w:rPr>
          <w:rFonts w:cstheme="minorHAnsi"/>
        </w:rPr>
        <w:t>Al escriure el missatge del panell, escriure %1, %2, %3.... un per cada objecte dinàmic que es vulgui incloure</w:t>
      </w:r>
    </w:p>
    <w:p w14:paraId="5691299A" w14:textId="382C6D06" w:rsidR="003E02D2" w:rsidRDefault="003E02D2" w:rsidP="003E02D2">
      <w:pPr>
        <w:pStyle w:val="Prrafodelista"/>
        <w:keepNext/>
        <w:numPr>
          <w:ilvl w:val="0"/>
          <w:numId w:val="17"/>
        </w:numPr>
        <w:spacing w:after="0" w:line="360" w:lineRule="auto"/>
        <w:rPr>
          <w:rFonts w:cstheme="minorHAnsi"/>
        </w:rPr>
      </w:pPr>
      <w:r>
        <w:rPr>
          <w:rFonts w:cstheme="minorHAnsi"/>
        </w:rPr>
        <w:t>A la pestanya METADATA es generaran tantes pestanyes com %n s’hagin creat</w:t>
      </w:r>
    </w:p>
    <w:p w14:paraId="1B5F4C22" w14:textId="4469FABF" w:rsidR="003E02D2" w:rsidRDefault="003E02D2" w:rsidP="003E02D2">
      <w:pPr>
        <w:pStyle w:val="Prrafodelista"/>
        <w:keepNext/>
        <w:numPr>
          <w:ilvl w:val="0"/>
          <w:numId w:val="17"/>
        </w:numPr>
        <w:spacing w:after="0" w:line="360" w:lineRule="auto"/>
        <w:rPr>
          <w:rFonts w:cstheme="minorHAnsi"/>
        </w:rPr>
      </w:pPr>
      <w:r>
        <w:rPr>
          <w:rFonts w:cstheme="minorHAnsi"/>
        </w:rPr>
        <w:t xml:space="preserve">Assignar a %n la ruta o segment a la que estarà vinculada. Els canvis d’aquest element es substituirà al panell a on surt el seu %n. </w:t>
      </w:r>
    </w:p>
    <w:p w14:paraId="30C552A5" w14:textId="22648FF2" w:rsidR="003E02D2" w:rsidRDefault="003E02D2" w:rsidP="003E02D2">
      <w:pPr>
        <w:keepNext/>
        <w:spacing w:after="0" w:line="360" w:lineRule="auto"/>
        <w:rPr>
          <w:rFonts w:cstheme="minorHAnsi"/>
        </w:rPr>
      </w:pPr>
    </w:p>
    <w:p w14:paraId="06F2F256" w14:textId="3E446F3C" w:rsidR="003E02D2" w:rsidRPr="003E02D2" w:rsidRDefault="003E02D2" w:rsidP="00006348">
      <w:pPr>
        <w:keepNext/>
        <w:shd w:val="clear" w:color="auto" w:fill="FBE4D5" w:themeFill="accent2" w:themeFillTint="33"/>
        <w:spacing w:after="0" w:line="360" w:lineRule="auto"/>
        <w:rPr>
          <w:rFonts w:cstheme="minorHAnsi"/>
        </w:rPr>
      </w:pPr>
      <w:r>
        <w:rPr>
          <w:rFonts w:cstheme="minorHAnsi"/>
        </w:rPr>
        <w:t xml:space="preserve">La vinculació per </w:t>
      </w:r>
      <w:proofErr w:type="spellStart"/>
      <w:r>
        <w:rPr>
          <w:rFonts w:cstheme="minorHAnsi"/>
        </w:rPr>
        <w:t>Metadata</w:t>
      </w:r>
      <w:proofErr w:type="spellEnd"/>
      <w:r>
        <w:rPr>
          <w:rFonts w:cstheme="minorHAnsi"/>
        </w:rPr>
        <w:t xml:space="preserve"> es pot fer servir per pintar objectes de colors en panells Full </w:t>
      </w:r>
      <w:proofErr w:type="spellStart"/>
      <w:r>
        <w:rPr>
          <w:rFonts w:cstheme="minorHAnsi"/>
        </w:rPr>
        <w:t>matrix</w:t>
      </w:r>
      <w:proofErr w:type="spellEnd"/>
      <w:r>
        <w:rPr>
          <w:rFonts w:cstheme="minorHAnsi"/>
        </w:rPr>
        <w:t>. Els objectes vectorials que es vinculen amb %n es pintaran del color que tingui el element associat.</w:t>
      </w:r>
    </w:p>
    <w:p w14:paraId="6B6263BB" w14:textId="27D035DD" w:rsidR="003E02D2" w:rsidRDefault="003E02D2" w:rsidP="002E7775">
      <w:pPr>
        <w:keepNext/>
        <w:spacing w:after="0" w:line="360" w:lineRule="auto"/>
        <w:rPr>
          <w:rFonts w:cstheme="minorHAnsi"/>
        </w:rPr>
      </w:pPr>
    </w:p>
    <w:p w14:paraId="79AF29B0" w14:textId="0931CF75" w:rsidR="003E02D2" w:rsidRDefault="003E02D2" w:rsidP="002E7775">
      <w:pPr>
        <w:keepNext/>
        <w:spacing w:after="0" w:line="360" w:lineRule="auto"/>
        <w:rPr>
          <w:rFonts w:cstheme="minorHAnsi"/>
        </w:rPr>
      </w:pPr>
    </w:p>
    <w:p w14:paraId="56F083CF" w14:textId="315396DF" w:rsidR="003E02D2" w:rsidRDefault="003E02D2" w:rsidP="002E7775">
      <w:pPr>
        <w:keepNext/>
        <w:spacing w:after="0" w:line="360" w:lineRule="auto"/>
        <w:rPr>
          <w:rFonts w:cstheme="minorHAnsi"/>
        </w:rPr>
      </w:pPr>
    </w:p>
    <w:p w14:paraId="6ECFC732" w14:textId="4ED91657" w:rsidR="003E02D2" w:rsidRPr="00006348" w:rsidRDefault="00006348" w:rsidP="002E7775">
      <w:pPr>
        <w:keepNext/>
        <w:spacing w:after="0" w:line="360" w:lineRule="auto"/>
        <w:rPr>
          <w:rFonts w:cstheme="minorHAnsi"/>
          <w:b/>
          <w:bCs/>
        </w:rPr>
      </w:pPr>
      <w:r w:rsidRPr="00006348">
        <w:rPr>
          <w:rFonts w:cstheme="minorHAnsi"/>
          <w:b/>
          <w:bCs/>
        </w:rPr>
        <w:t>Configuració de</w:t>
      </w:r>
      <w:r>
        <w:rPr>
          <w:rFonts w:cstheme="minorHAnsi"/>
          <w:b/>
          <w:bCs/>
        </w:rPr>
        <w:t xml:space="preserve"> missatges de Temps de recorregut en panells de CIVICAT</w:t>
      </w:r>
    </w:p>
    <w:tbl>
      <w:tblPr>
        <w:tblW w:w="5000" w:type="pct"/>
        <w:tblCellMar>
          <w:left w:w="70" w:type="dxa"/>
          <w:right w:w="70" w:type="dxa"/>
        </w:tblCellMar>
        <w:tblLook w:val="04A0" w:firstRow="1" w:lastRow="0" w:firstColumn="1" w:lastColumn="0" w:noHBand="0" w:noVBand="1"/>
      </w:tblPr>
      <w:tblGrid>
        <w:gridCol w:w="785"/>
        <w:gridCol w:w="1570"/>
        <w:gridCol w:w="1759"/>
        <w:gridCol w:w="582"/>
        <w:gridCol w:w="785"/>
        <w:gridCol w:w="227"/>
        <w:gridCol w:w="2595"/>
        <w:gridCol w:w="1057"/>
      </w:tblGrid>
      <w:tr w:rsidR="00006348" w:rsidRPr="00006348" w14:paraId="61FC2FB1" w14:textId="77777777" w:rsidTr="00006348">
        <w:trPr>
          <w:trHeight w:val="288"/>
        </w:trPr>
        <w:tc>
          <w:tcPr>
            <w:tcW w:w="420" w:type="pct"/>
            <w:tcBorders>
              <w:top w:val="nil"/>
              <w:left w:val="nil"/>
              <w:bottom w:val="nil"/>
              <w:right w:val="nil"/>
            </w:tcBorders>
            <w:shd w:val="clear" w:color="000000" w:fill="203764"/>
            <w:noWrap/>
            <w:vAlign w:val="bottom"/>
            <w:hideMark/>
          </w:tcPr>
          <w:p w14:paraId="0A4E2046"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r w:rsidRPr="00006348">
              <w:rPr>
                <w:rFonts w:eastAsia="Times New Roman" w:cstheme="minorHAnsi"/>
                <w:b/>
                <w:bCs/>
                <w:color w:val="FFFFFF"/>
                <w:sz w:val="18"/>
                <w:szCs w:val="18"/>
                <w:lang w:val="es-ES" w:eastAsia="es-ES"/>
              </w:rPr>
              <w:t>id</w:t>
            </w:r>
          </w:p>
        </w:tc>
        <w:tc>
          <w:tcPr>
            <w:tcW w:w="839" w:type="pct"/>
            <w:tcBorders>
              <w:top w:val="nil"/>
              <w:left w:val="nil"/>
              <w:bottom w:val="nil"/>
              <w:right w:val="nil"/>
            </w:tcBorders>
            <w:shd w:val="clear" w:color="000000" w:fill="203764"/>
            <w:noWrap/>
            <w:vAlign w:val="bottom"/>
            <w:hideMark/>
          </w:tcPr>
          <w:p w14:paraId="7238CD88"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Panell</w:t>
            </w:r>
            <w:proofErr w:type="spellEnd"/>
          </w:p>
        </w:tc>
        <w:tc>
          <w:tcPr>
            <w:tcW w:w="940" w:type="pct"/>
            <w:tcBorders>
              <w:top w:val="nil"/>
              <w:left w:val="nil"/>
              <w:bottom w:val="nil"/>
              <w:right w:val="nil"/>
            </w:tcBorders>
            <w:shd w:val="clear" w:color="000000" w:fill="203764"/>
            <w:noWrap/>
            <w:vAlign w:val="bottom"/>
            <w:hideMark/>
          </w:tcPr>
          <w:p w14:paraId="0831CBC7"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Destí</w:t>
            </w:r>
            <w:proofErr w:type="spellEnd"/>
          </w:p>
        </w:tc>
        <w:tc>
          <w:tcPr>
            <w:tcW w:w="310" w:type="pct"/>
            <w:tcBorders>
              <w:top w:val="nil"/>
              <w:left w:val="nil"/>
              <w:bottom w:val="nil"/>
              <w:right w:val="nil"/>
            </w:tcBorders>
            <w:shd w:val="clear" w:color="000000" w:fill="203764"/>
            <w:noWrap/>
            <w:vAlign w:val="bottom"/>
            <w:hideMark/>
          </w:tcPr>
          <w:p w14:paraId="79633E06"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Sentit</w:t>
            </w:r>
            <w:proofErr w:type="spellEnd"/>
          </w:p>
        </w:tc>
        <w:tc>
          <w:tcPr>
            <w:tcW w:w="420" w:type="pct"/>
            <w:tcBorders>
              <w:top w:val="nil"/>
              <w:left w:val="nil"/>
              <w:bottom w:val="nil"/>
              <w:right w:val="nil"/>
            </w:tcBorders>
            <w:shd w:val="clear" w:color="auto" w:fill="auto"/>
            <w:noWrap/>
            <w:vAlign w:val="bottom"/>
            <w:hideMark/>
          </w:tcPr>
          <w:p w14:paraId="6F4F56E0"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
        </w:tc>
        <w:tc>
          <w:tcPr>
            <w:tcW w:w="119" w:type="pct"/>
            <w:tcBorders>
              <w:top w:val="nil"/>
              <w:left w:val="nil"/>
              <w:bottom w:val="nil"/>
              <w:right w:val="nil"/>
            </w:tcBorders>
            <w:shd w:val="clear" w:color="auto" w:fill="auto"/>
            <w:noWrap/>
            <w:vAlign w:val="bottom"/>
            <w:hideMark/>
          </w:tcPr>
          <w:p w14:paraId="51C4C264" w14:textId="77777777" w:rsidR="00006348" w:rsidRPr="00006348" w:rsidRDefault="00006348" w:rsidP="00006348">
            <w:pPr>
              <w:spacing w:after="0" w:line="240" w:lineRule="auto"/>
              <w:jc w:val="center"/>
              <w:rPr>
                <w:rFonts w:eastAsia="Times New Roman" w:cstheme="minorHAnsi"/>
                <w:sz w:val="18"/>
                <w:szCs w:val="18"/>
                <w:lang w:val="es-ES" w:eastAsia="es-ES"/>
              </w:rPr>
            </w:pPr>
          </w:p>
        </w:tc>
        <w:tc>
          <w:tcPr>
            <w:tcW w:w="1387" w:type="pct"/>
            <w:tcBorders>
              <w:top w:val="nil"/>
              <w:left w:val="nil"/>
              <w:bottom w:val="nil"/>
              <w:right w:val="nil"/>
            </w:tcBorders>
            <w:shd w:val="clear" w:color="000000" w:fill="203764"/>
            <w:noWrap/>
            <w:vAlign w:val="bottom"/>
            <w:hideMark/>
          </w:tcPr>
          <w:p w14:paraId="04624947"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Missatge</w:t>
            </w:r>
            <w:proofErr w:type="spellEnd"/>
          </w:p>
        </w:tc>
        <w:tc>
          <w:tcPr>
            <w:tcW w:w="566" w:type="pct"/>
            <w:tcBorders>
              <w:top w:val="nil"/>
              <w:left w:val="nil"/>
              <w:bottom w:val="nil"/>
              <w:right w:val="nil"/>
            </w:tcBorders>
            <w:shd w:val="clear" w:color="000000" w:fill="203764"/>
            <w:noWrap/>
            <w:vAlign w:val="bottom"/>
            <w:hideMark/>
          </w:tcPr>
          <w:p w14:paraId="49A1DF31" w14:textId="77777777" w:rsidR="00006348" w:rsidRPr="00006348" w:rsidRDefault="00006348" w:rsidP="00006348">
            <w:pPr>
              <w:spacing w:after="0" w:line="240" w:lineRule="auto"/>
              <w:jc w:val="center"/>
              <w:rPr>
                <w:rFonts w:eastAsia="Times New Roman" w:cstheme="minorHAnsi"/>
                <w:b/>
                <w:bCs/>
                <w:color w:val="FFFFFF"/>
                <w:sz w:val="18"/>
                <w:szCs w:val="18"/>
                <w:lang w:val="es-ES" w:eastAsia="es-ES"/>
              </w:rPr>
            </w:pPr>
            <w:proofErr w:type="spellStart"/>
            <w:r w:rsidRPr="00006348">
              <w:rPr>
                <w:rFonts w:eastAsia="Times New Roman" w:cstheme="minorHAnsi"/>
                <w:b/>
                <w:bCs/>
                <w:color w:val="FFFFFF"/>
                <w:sz w:val="18"/>
                <w:szCs w:val="18"/>
                <w:lang w:val="es-ES" w:eastAsia="es-ES"/>
              </w:rPr>
              <w:t>Picto</w:t>
            </w:r>
            <w:proofErr w:type="spellEnd"/>
          </w:p>
        </w:tc>
      </w:tr>
      <w:tr w:rsidR="00006348" w:rsidRPr="00006348" w14:paraId="3D6DBF92" w14:textId="77777777" w:rsidTr="00006348">
        <w:trPr>
          <w:trHeight w:val="288"/>
        </w:trPr>
        <w:tc>
          <w:tcPr>
            <w:tcW w:w="420" w:type="pct"/>
            <w:tcBorders>
              <w:top w:val="single" w:sz="4" w:space="0" w:color="auto"/>
              <w:left w:val="single" w:sz="4" w:space="0" w:color="auto"/>
              <w:bottom w:val="single" w:sz="4" w:space="0" w:color="auto"/>
              <w:right w:val="single" w:sz="4" w:space="0" w:color="auto"/>
            </w:tcBorders>
            <w:shd w:val="clear" w:color="000000" w:fill="FCE4D6"/>
            <w:noWrap/>
            <w:vAlign w:val="bottom"/>
            <w:hideMark/>
          </w:tcPr>
          <w:p w14:paraId="22BE91C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w:t>
            </w:r>
          </w:p>
        </w:tc>
        <w:tc>
          <w:tcPr>
            <w:tcW w:w="839" w:type="pct"/>
            <w:tcBorders>
              <w:top w:val="single" w:sz="4" w:space="0" w:color="auto"/>
              <w:left w:val="nil"/>
              <w:bottom w:val="single" w:sz="4" w:space="0" w:color="auto"/>
              <w:right w:val="single" w:sz="4" w:space="0" w:color="auto"/>
            </w:tcBorders>
            <w:shd w:val="clear" w:color="000000" w:fill="FCE4D6"/>
            <w:noWrap/>
            <w:vAlign w:val="bottom"/>
            <w:hideMark/>
          </w:tcPr>
          <w:p w14:paraId="03EBA8D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B20</w:t>
            </w:r>
          </w:p>
        </w:tc>
        <w:tc>
          <w:tcPr>
            <w:tcW w:w="940" w:type="pct"/>
            <w:tcBorders>
              <w:top w:val="single" w:sz="4" w:space="0" w:color="auto"/>
              <w:left w:val="nil"/>
              <w:bottom w:val="single" w:sz="4" w:space="0" w:color="auto"/>
              <w:right w:val="single" w:sz="4" w:space="0" w:color="auto"/>
            </w:tcBorders>
            <w:shd w:val="clear" w:color="000000" w:fill="FCE4D6"/>
            <w:noWrap/>
            <w:vAlign w:val="bottom"/>
            <w:hideMark/>
          </w:tcPr>
          <w:p w14:paraId="02B9B56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Badalona Nord</w:t>
            </w:r>
          </w:p>
        </w:tc>
        <w:tc>
          <w:tcPr>
            <w:tcW w:w="310" w:type="pct"/>
            <w:tcBorders>
              <w:top w:val="single" w:sz="4" w:space="0" w:color="auto"/>
              <w:left w:val="nil"/>
              <w:bottom w:val="single" w:sz="4" w:space="0" w:color="auto"/>
              <w:right w:val="single" w:sz="4" w:space="0" w:color="auto"/>
            </w:tcBorders>
            <w:shd w:val="clear" w:color="000000" w:fill="FCE4D6"/>
            <w:noWrap/>
            <w:vAlign w:val="bottom"/>
            <w:hideMark/>
          </w:tcPr>
          <w:p w14:paraId="2971BE3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single" w:sz="4" w:space="0" w:color="auto"/>
              <w:left w:val="nil"/>
              <w:bottom w:val="single" w:sz="4" w:space="0" w:color="auto"/>
              <w:right w:val="single" w:sz="4" w:space="0" w:color="auto"/>
            </w:tcBorders>
            <w:shd w:val="clear" w:color="000000" w:fill="FCE4D6"/>
            <w:noWrap/>
            <w:vAlign w:val="bottom"/>
            <w:hideMark/>
          </w:tcPr>
          <w:p w14:paraId="0B9BE10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single" w:sz="4" w:space="0" w:color="auto"/>
              <w:left w:val="nil"/>
              <w:bottom w:val="single" w:sz="4" w:space="0" w:color="auto"/>
              <w:right w:val="single" w:sz="4" w:space="0" w:color="auto"/>
            </w:tcBorders>
            <w:shd w:val="clear" w:color="000000" w:fill="FCE4D6"/>
            <w:noWrap/>
            <w:vAlign w:val="bottom"/>
            <w:hideMark/>
          </w:tcPr>
          <w:p w14:paraId="7613F91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single" w:sz="4" w:space="0" w:color="auto"/>
              <w:left w:val="nil"/>
              <w:bottom w:val="single" w:sz="4" w:space="0" w:color="auto"/>
              <w:right w:val="single" w:sz="4" w:space="0" w:color="auto"/>
            </w:tcBorders>
            <w:shd w:val="clear" w:color="000000" w:fill="FCE4D6"/>
            <w:noWrap/>
            <w:vAlign w:val="bottom"/>
            <w:hideMark/>
          </w:tcPr>
          <w:p w14:paraId="7746FE3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Badalona Nord</w:t>
            </w:r>
          </w:p>
        </w:tc>
        <w:tc>
          <w:tcPr>
            <w:tcW w:w="566" w:type="pct"/>
            <w:tcBorders>
              <w:top w:val="single" w:sz="4" w:space="0" w:color="auto"/>
              <w:left w:val="nil"/>
              <w:bottom w:val="single" w:sz="4" w:space="0" w:color="auto"/>
              <w:right w:val="single" w:sz="4" w:space="0" w:color="auto"/>
            </w:tcBorders>
            <w:shd w:val="clear" w:color="000000" w:fill="FCE4D6"/>
            <w:noWrap/>
            <w:vAlign w:val="center"/>
            <w:hideMark/>
          </w:tcPr>
          <w:p w14:paraId="7993FD6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4465D53"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65B2BD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w:t>
            </w:r>
          </w:p>
        </w:tc>
        <w:tc>
          <w:tcPr>
            <w:tcW w:w="839" w:type="pct"/>
            <w:tcBorders>
              <w:top w:val="nil"/>
              <w:left w:val="nil"/>
              <w:bottom w:val="single" w:sz="4" w:space="0" w:color="auto"/>
              <w:right w:val="single" w:sz="4" w:space="0" w:color="auto"/>
            </w:tcBorders>
            <w:shd w:val="clear" w:color="000000" w:fill="FCE4D6"/>
            <w:noWrap/>
            <w:vAlign w:val="bottom"/>
            <w:hideMark/>
          </w:tcPr>
          <w:p w14:paraId="62ACBA5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B20</w:t>
            </w:r>
          </w:p>
        </w:tc>
        <w:tc>
          <w:tcPr>
            <w:tcW w:w="940" w:type="pct"/>
            <w:tcBorders>
              <w:top w:val="nil"/>
              <w:left w:val="nil"/>
              <w:bottom w:val="single" w:sz="4" w:space="0" w:color="auto"/>
              <w:right w:val="single" w:sz="4" w:space="0" w:color="auto"/>
            </w:tcBorders>
            <w:shd w:val="clear" w:color="000000" w:fill="FCE4D6"/>
            <w:noWrap/>
            <w:vAlign w:val="bottom"/>
            <w:hideMark/>
          </w:tcPr>
          <w:p w14:paraId="17760F3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000000" w:fill="FCE4D6"/>
            <w:noWrap/>
            <w:vAlign w:val="bottom"/>
            <w:hideMark/>
          </w:tcPr>
          <w:p w14:paraId="2731DEB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000000" w:fill="FCE4D6"/>
            <w:noWrap/>
            <w:vAlign w:val="bottom"/>
            <w:hideMark/>
          </w:tcPr>
          <w:p w14:paraId="3F39B50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23E276E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41F85FF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Alella</w:t>
            </w:r>
          </w:p>
        </w:tc>
        <w:tc>
          <w:tcPr>
            <w:tcW w:w="566" w:type="pct"/>
            <w:tcBorders>
              <w:top w:val="nil"/>
              <w:left w:val="nil"/>
              <w:bottom w:val="single" w:sz="4" w:space="0" w:color="auto"/>
              <w:right w:val="single" w:sz="4" w:space="0" w:color="auto"/>
            </w:tcBorders>
            <w:shd w:val="clear" w:color="000000" w:fill="FCE4D6"/>
            <w:noWrap/>
            <w:vAlign w:val="center"/>
            <w:hideMark/>
          </w:tcPr>
          <w:p w14:paraId="7085B38F"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FA2E78A"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2A77140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w:t>
            </w:r>
          </w:p>
        </w:tc>
        <w:tc>
          <w:tcPr>
            <w:tcW w:w="839" w:type="pct"/>
            <w:tcBorders>
              <w:top w:val="nil"/>
              <w:left w:val="nil"/>
              <w:bottom w:val="single" w:sz="4" w:space="0" w:color="auto"/>
              <w:right w:val="single" w:sz="4" w:space="0" w:color="auto"/>
            </w:tcBorders>
            <w:shd w:val="clear" w:color="auto" w:fill="auto"/>
            <w:noWrap/>
            <w:vAlign w:val="bottom"/>
            <w:hideMark/>
          </w:tcPr>
          <w:p w14:paraId="3548AA2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C17</w:t>
            </w:r>
          </w:p>
        </w:tc>
        <w:tc>
          <w:tcPr>
            <w:tcW w:w="940" w:type="pct"/>
            <w:tcBorders>
              <w:top w:val="nil"/>
              <w:left w:val="nil"/>
              <w:bottom w:val="single" w:sz="4" w:space="0" w:color="auto"/>
              <w:right w:val="single" w:sz="4" w:space="0" w:color="auto"/>
            </w:tcBorders>
            <w:shd w:val="clear" w:color="auto" w:fill="auto"/>
            <w:noWrap/>
            <w:vAlign w:val="bottom"/>
            <w:hideMark/>
          </w:tcPr>
          <w:p w14:paraId="3FB3C6C6"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6EDD6D66"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3FBAC93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7BC6BAE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11FDA51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4AB2FD0E"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07DEBD4"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79970B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w:t>
            </w:r>
          </w:p>
        </w:tc>
        <w:tc>
          <w:tcPr>
            <w:tcW w:w="839" w:type="pct"/>
            <w:tcBorders>
              <w:top w:val="nil"/>
              <w:left w:val="nil"/>
              <w:bottom w:val="single" w:sz="4" w:space="0" w:color="auto"/>
              <w:right w:val="single" w:sz="4" w:space="0" w:color="auto"/>
            </w:tcBorders>
            <w:shd w:val="clear" w:color="000000" w:fill="FCE4D6"/>
            <w:noWrap/>
            <w:vAlign w:val="bottom"/>
            <w:hideMark/>
          </w:tcPr>
          <w:p w14:paraId="1486500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02-PIV-01 B20</w:t>
            </w:r>
          </w:p>
        </w:tc>
        <w:tc>
          <w:tcPr>
            <w:tcW w:w="940" w:type="pct"/>
            <w:tcBorders>
              <w:top w:val="nil"/>
              <w:left w:val="nil"/>
              <w:bottom w:val="single" w:sz="4" w:space="0" w:color="auto"/>
              <w:right w:val="single" w:sz="4" w:space="0" w:color="auto"/>
            </w:tcBorders>
            <w:shd w:val="clear" w:color="000000" w:fill="FCE4D6"/>
            <w:noWrap/>
            <w:vAlign w:val="bottom"/>
            <w:hideMark/>
          </w:tcPr>
          <w:p w14:paraId="7FB83EA7"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5A489C61"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2EA41E1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69222A1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5EB4E1B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5C43CF8B"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0AC63E3B"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9CCDFC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route-5</w:t>
            </w:r>
          </w:p>
        </w:tc>
        <w:tc>
          <w:tcPr>
            <w:tcW w:w="839" w:type="pct"/>
            <w:tcBorders>
              <w:top w:val="nil"/>
              <w:left w:val="nil"/>
              <w:bottom w:val="single" w:sz="4" w:space="0" w:color="auto"/>
              <w:right w:val="single" w:sz="4" w:space="0" w:color="auto"/>
            </w:tcBorders>
            <w:shd w:val="clear" w:color="auto" w:fill="auto"/>
            <w:noWrap/>
            <w:vAlign w:val="bottom"/>
            <w:hideMark/>
          </w:tcPr>
          <w:p w14:paraId="73B2E01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02-PIV-01 C16</w:t>
            </w:r>
          </w:p>
        </w:tc>
        <w:tc>
          <w:tcPr>
            <w:tcW w:w="940" w:type="pct"/>
            <w:tcBorders>
              <w:top w:val="nil"/>
              <w:left w:val="nil"/>
              <w:bottom w:val="single" w:sz="4" w:space="0" w:color="auto"/>
              <w:right w:val="single" w:sz="4" w:space="0" w:color="auto"/>
            </w:tcBorders>
            <w:shd w:val="clear" w:color="auto" w:fill="auto"/>
            <w:noWrap/>
            <w:vAlign w:val="bottom"/>
            <w:hideMark/>
          </w:tcPr>
          <w:p w14:paraId="304BAEAB"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Via</w:t>
            </w:r>
            <w:proofErr w:type="spellEnd"/>
            <w:r w:rsidRPr="00006348">
              <w:rPr>
                <w:rFonts w:eastAsia="Times New Roman" w:cstheme="minorHAnsi"/>
                <w:color w:val="000000"/>
                <w:sz w:val="18"/>
                <w:szCs w:val="18"/>
                <w:lang w:val="es-ES" w:eastAsia="es-ES"/>
              </w:rPr>
              <w:t xml:space="preserve"> Augusta/Rondes</w:t>
            </w:r>
          </w:p>
        </w:tc>
        <w:tc>
          <w:tcPr>
            <w:tcW w:w="310" w:type="pct"/>
            <w:tcBorders>
              <w:top w:val="nil"/>
              <w:left w:val="nil"/>
              <w:bottom w:val="single" w:sz="4" w:space="0" w:color="auto"/>
              <w:right w:val="single" w:sz="4" w:space="0" w:color="auto"/>
            </w:tcBorders>
            <w:shd w:val="clear" w:color="auto" w:fill="auto"/>
            <w:noWrap/>
            <w:vAlign w:val="bottom"/>
            <w:hideMark/>
          </w:tcPr>
          <w:p w14:paraId="6278A791"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49C1508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183AFF4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2A5FC4B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Via</w:t>
            </w:r>
            <w:proofErr w:type="spellEnd"/>
            <w:r w:rsidRPr="00006348">
              <w:rPr>
                <w:rFonts w:eastAsia="Times New Roman" w:cstheme="minorHAnsi"/>
                <w:color w:val="000000"/>
                <w:sz w:val="18"/>
                <w:szCs w:val="18"/>
                <w:lang w:val="es-ES" w:eastAsia="es-ES"/>
              </w:rPr>
              <w:t xml:space="preserve"> Augusta/Rondes</w:t>
            </w:r>
          </w:p>
        </w:tc>
        <w:tc>
          <w:tcPr>
            <w:tcW w:w="566" w:type="pct"/>
            <w:tcBorders>
              <w:top w:val="nil"/>
              <w:left w:val="nil"/>
              <w:bottom w:val="single" w:sz="4" w:space="0" w:color="auto"/>
              <w:right w:val="single" w:sz="4" w:space="0" w:color="auto"/>
            </w:tcBorders>
            <w:shd w:val="clear" w:color="000000" w:fill="FCE4D6"/>
            <w:noWrap/>
            <w:vAlign w:val="center"/>
            <w:hideMark/>
          </w:tcPr>
          <w:p w14:paraId="3709B735"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C3C72FF"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724E05F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route-6</w:t>
            </w:r>
          </w:p>
        </w:tc>
        <w:tc>
          <w:tcPr>
            <w:tcW w:w="839" w:type="pct"/>
            <w:tcBorders>
              <w:top w:val="nil"/>
              <w:left w:val="nil"/>
              <w:bottom w:val="single" w:sz="4" w:space="0" w:color="auto"/>
              <w:right w:val="single" w:sz="4" w:space="0" w:color="auto"/>
            </w:tcBorders>
            <w:shd w:val="clear" w:color="000000" w:fill="FCE4D6"/>
            <w:noWrap/>
            <w:vAlign w:val="bottom"/>
            <w:hideMark/>
          </w:tcPr>
          <w:p w14:paraId="3647DF3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04-PIV-01 B20</w:t>
            </w:r>
          </w:p>
        </w:tc>
        <w:tc>
          <w:tcPr>
            <w:tcW w:w="940" w:type="pct"/>
            <w:tcBorders>
              <w:top w:val="nil"/>
              <w:left w:val="nil"/>
              <w:bottom w:val="single" w:sz="4" w:space="0" w:color="auto"/>
              <w:right w:val="single" w:sz="4" w:space="0" w:color="auto"/>
            </w:tcBorders>
            <w:shd w:val="clear" w:color="000000" w:fill="FCE4D6"/>
            <w:noWrap/>
            <w:vAlign w:val="bottom"/>
            <w:hideMark/>
          </w:tcPr>
          <w:p w14:paraId="7E4A74C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000000" w:fill="FCE4D6"/>
            <w:noWrap/>
            <w:vAlign w:val="bottom"/>
            <w:hideMark/>
          </w:tcPr>
          <w:p w14:paraId="096EDA8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000000" w:fill="FCE4D6"/>
            <w:noWrap/>
            <w:vAlign w:val="bottom"/>
            <w:hideMark/>
          </w:tcPr>
          <w:p w14:paraId="7CC3083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611E501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62F43C6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Alella</w:t>
            </w:r>
          </w:p>
        </w:tc>
        <w:tc>
          <w:tcPr>
            <w:tcW w:w="566" w:type="pct"/>
            <w:tcBorders>
              <w:top w:val="nil"/>
              <w:left w:val="nil"/>
              <w:bottom w:val="single" w:sz="4" w:space="0" w:color="auto"/>
              <w:right w:val="single" w:sz="4" w:space="0" w:color="auto"/>
            </w:tcBorders>
            <w:shd w:val="clear" w:color="000000" w:fill="FCE4D6"/>
            <w:noWrap/>
            <w:vAlign w:val="center"/>
            <w:hideMark/>
          </w:tcPr>
          <w:p w14:paraId="4EBD38E4"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9588BBB"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4614774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route-7</w:t>
            </w:r>
          </w:p>
        </w:tc>
        <w:tc>
          <w:tcPr>
            <w:tcW w:w="839" w:type="pct"/>
            <w:tcBorders>
              <w:top w:val="nil"/>
              <w:left w:val="nil"/>
              <w:bottom w:val="single" w:sz="4" w:space="0" w:color="auto"/>
              <w:right w:val="single" w:sz="4" w:space="0" w:color="auto"/>
            </w:tcBorders>
            <w:shd w:val="clear" w:color="auto" w:fill="auto"/>
            <w:noWrap/>
            <w:vAlign w:val="bottom"/>
            <w:hideMark/>
          </w:tcPr>
          <w:p w14:paraId="1A2FD18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05-PIV-01 B20</w:t>
            </w:r>
          </w:p>
        </w:tc>
        <w:tc>
          <w:tcPr>
            <w:tcW w:w="940" w:type="pct"/>
            <w:tcBorders>
              <w:top w:val="nil"/>
              <w:left w:val="nil"/>
              <w:bottom w:val="single" w:sz="4" w:space="0" w:color="auto"/>
              <w:right w:val="single" w:sz="4" w:space="0" w:color="auto"/>
            </w:tcBorders>
            <w:shd w:val="clear" w:color="auto" w:fill="auto"/>
            <w:noWrap/>
            <w:vAlign w:val="bottom"/>
            <w:hideMark/>
          </w:tcPr>
          <w:p w14:paraId="3786FF5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Badalona Nord</w:t>
            </w:r>
          </w:p>
        </w:tc>
        <w:tc>
          <w:tcPr>
            <w:tcW w:w="310" w:type="pct"/>
            <w:tcBorders>
              <w:top w:val="nil"/>
              <w:left w:val="nil"/>
              <w:bottom w:val="single" w:sz="4" w:space="0" w:color="auto"/>
              <w:right w:val="single" w:sz="4" w:space="0" w:color="auto"/>
            </w:tcBorders>
            <w:shd w:val="clear" w:color="auto" w:fill="auto"/>
            <w:noWrap/>
            <w:vAlign w:val="bottom"/>
            <w:hideMark/>
          </w:tcPr>
          <w:p w14:paraId="50FF7743"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38F356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5801B2F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543BD79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Badalona Nord</w:t>
            </w:r>
          </w:p>
        </w:tc>
        <w:tc>
          <w:tcPr>
            <w:tcW w:w="566" w:type="pct"/>
            <w:tcBorders>
              <w:top w:val="nil"/>
              <w:left w:val="nil"/>
              <w:bottom w:val="single" w:sz="4" w:space="0" w:color="auto"/>
              <w:right w:val="single" w:sz="4" w:space="0" w:color="auto"/>
            </w:tcBorders>
            <w:shd w:val="clear" w:color="000000" w:fill="FCE4D6"/>
            <w:noWrap/>
            <w:vAlign w:val="center"/>
            <w:hideMark/>
          </w:tcPr>
          <w:p w14:paraId="16CAB398"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8D0CA30"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54F58A0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route-8</w:t>
            </w:r>
          </w:p>
        </w:tc>
        <w:tc>
          <w:tcPr>
            <w:tcW w:w="839" w:type="pct"/>
            <w:tcBorders>
              <w:top w:val="nil"/>
              <w:left w:val="nil"/>
              <w:bottom w:val="single" w:sz="4" w:space="0" w:color="auto"/>
              <w:right w:val="single" w:sz="4" w:space="0" w:color="auto"/>
            </w:tcBorders>
            <w:shd w:val="clear" w:color="auto" w:fill="auto"/>
            <w:noWrap/>
            <w:vAlign w:val="bottom"/>
            <w:hideMark/>
          </w:tcPr>
          <w:p w14:paraId="6ABC38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05-PIV-01 B20</w:t>
            </w:r>
          </w:p>
        </w:tc>
        <w:tc>
          <w:tcPr>
            <w:tcW w:w="940" w:type="pct"/>
            <w:tcBorders>
              <w:top w:val="nil"/>
              <w:left w:val="nil"/>
              <w:bottom w:val="single" w:sz="4" w:space="0" w:color="auto"/>
              <w:right w:val="single" w:sz="4" w:space="0" w:color="auto"/>
            </w:tcBorders>
            <w:shd w:val="clear" w:color="auto" w:fill="auto"/>
            <w:noWrap/>
            <w:vAlign w:val="bottom"/>
            <w:hideMark/>
          </w:tcPr>
          <w:p w14:paraId="51E2CF3F"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05358A78"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20DC44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w:t>
            </w:r>
          </w:p>
        </w:tc>
        <w:tc>
          <w:tcPr>
            <w:tcW w:w="119" w:type="pct"/>
            <w:tcBorders>
              <w:top w:val="nil"/>
              <w:left w:val="nil"/>
              <w:bottom w:val="single" w:sz="4" w:space="0" w:color="auto"/>
              <w:right w:val="single" w:sz="4" w:space="0" w:color="auto"/>
            </w:tcBorders>
            <w:shd w:val="clear" w:color="auto" w:fill="auto"/>
            <w:noWrap/>
            <w:vAlign w:val="bottom"/>
            <w:hideMark/>
          </w:tcPr>
          <w:p w14:paraId="152EE75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436D42C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w:t>
            </w:r>
            <w:proofErr w:type="spellStart"/>
            <w:proofErr w:type="gramStart"/>
            <w:r w:rsidRPr="00006348">
              <w:rPr>
                <w:rFonts w:eastAsia="Times New Roman" w:cstheme="minorHAnsi"/>
                <w:color w:val="000000"/>
                <w:sz w:val="18"/>
                <w:szCs w:val="18"/>
                <w:lang w:val="es-ES" w:eastAsia="es-ES"/>
              </w:rPr>
              <w:t>min.a</w:t>
            </w:r>
            <w:proofErr w:type="spellEnd"/>
            <w:proofErr w:type="gram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51A7AE26"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CD3A898"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6CE959D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route-9</w:t>
            </w:r>
          </w:p>
        </w:tc>
        <w:tc>
          <w:tcPr>
            <w:tcW w:w="839" w:type="pct"/>
            <w:tcBorders>
              <w:top w:val="nil"/>
              <w:left w:val="nil"/>
              <w:bottom w:val="single" w:sz="4" w:space="0" w:color="auto"/>
              <w:right w:val="single" w:sz="4" w:space="0" w:color="auto"/>
            </w:tcBorders>
            <w:shd w:val="clear" w:color="000000" w:fill="FCE4D6"/>
            <w:noWrap/>
            <w:vAlign w:val="bottom"/>
            <w:hideMark/>
          </w:tcPr>
          <w:p w14:paraId="4F298FF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05-PIV-01 C16</w:t>
            </w:r>
          </w:p>
        </w:tc>
        <w:tc>
          <w:tcPr>
            <w:tcW w:w="940" w:type="pct"/>
            <w:tcBorders>
              <w:top w:val="nil"/>
              <w:left w:val="nil"/>
              <w:bottom w:val="single" w:sz="4" w:space="0" w:color="auto"/>
              <w:right w:val="single" w:sz="4" w:space="0" w:color="auto"/>
            </w:tcBorders>
            <w:shd w:val="clear" w:color="000000" w:fill="FCE4D6"/>
            <w:noWrap/>
            <w:vAlign w:val="bottom"/>
            <w:hideMark/>
          </w:tcPr>
          <w:p w14:paraId="0884A304"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Via</w:t>
            </w:r>
            <w:proofErr w:type="spellEnd"/>
            <w:r w:rsidRPr="00006348">
              <w:rPr>
                <w:rFonts w:eastAsia="Times New Roman" w:cstheme="minorHAnsi"/>
                <w:color w:val="000000"/>
                <w:sz w:val="18"/>
                <w:szCs w:val="18"/>
                <w:lang w:val="es-ES" w:eastAsia="es-ES"/>
              </w:rPr>
              <w:t xml:space="preserve"> Augusta/Rondes</w:t>
            </w:r>
          </w:p>
        </w:tc>
        <w:tc>
          <w:tcPr>
            <w:tcW w:w="310" w:type="pct"/>
            <w:tcBorders>
              <w:top w:val="nil"/>
              <w:left w:val="nil"/>
              <w:bottom w:val="single" w:sz="4" w:space="0" w:color="auto"/>
              <w:right w:val="single" w:sz="4" w:space="0" w:color="auto"/>
            </w:tcBorders>
            <w:shd w:val="clear" w:color="000000" w:fill="FCE4D6"/>
            <w:noWrap/>
            <w:vAlign w:val="bottom"/>
            <w:hideMark/>
          </w:tcPr>
          <w:p w14:paraId="636E9157"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23CA9BF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2ECEE32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51EDD38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Via</w:t>
            </w:r>
            <w:proofErr w:type="spellEnd"/>
            <w:r w:rsidRPr="00006348">
              <w:rPr>
                <w:rFonts w:eastAsia="Times New Roman" w:cstheme="minorHAnsi"/>
                <w:color w:val="000000"/>
                <w:sz w:val="18"/>
                <w:szCs w:val="18"/>
                <w:lang w:val="es-ES" w:eastAsia="es-ES"/>
              </w:rPr>
              <w:t xml:space="preserve"> Augusta/Rondes</w:t>
            </w:r>
          </w:p>
        </w:tc>
        <w:tc>
          <w:tcPr>
            <w:tcW w:w="566" w:type="pct"/>
            <w:tcBorders>
              <w:top w:val="nil"/>
              <w:left w:val="nil"/>
              <w:bottom w:val="single" w:sz="4" w:space="0" w:color="auto"/>
              <w:right w:val="single" w:sz="4" w:space="0" w:color="auto"/>
            </w:tcBorders>
            <w:shd w:val="clear" w:color="000000" w:fill="FCE4D6"/>
            <w:noWrap/>
            <w:vAlign w:val="center"/>
            <w:hideMark/>
          </w:tcPr>
          <w:p w14:paraId="2BD95D0E"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17D72BA3"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EF7A62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route-10</w:t>
            </w:r>
          </w:p>
        </w:tc>
        <w:tc>
          <w:tcPr>
            <w:tcW w:w="839" w:type="pct"/>
            <w:tcBorders>
              <w:top w:val="nil"/>
              <w:left w:val="nil"/>
              <w:bottom w:val="single" w:sz="4" w:space="0" w:color="auto"/>
              <w:right w:val="single" w:sz="4" w:space="0" w:color="auto"/>
            </w:tcBorders>
            <w:shd w:val="clear" w:color="auto" w:fill="auto"/>
            <w:noWrap/>
            <w:vAlign w:val="bottom"/>
            <w:hideMark/>
          </w:tcPr>
          <w:p w14:paraId="2DAD5B2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05-PIV-01 C31</w:t>
            </w:r>
          </w:p>
        </w:tc>
        <w:tc>
          <w:tcPr>
            <w:tcW w:w="940" w:type="pct"/>
            <w:tcBorders>
              <w:top w:val="nil"/>
              <w:left w:val="nil"/>
              <w:bottom w:val="single" w:sz="4" w:space="0" w:color="auto"/>
              <w:right w:val="single" w:sz="4" w:space="0" w:color="auto"/>
            </w:tcBorders>
            <w:shd w:val="clear" w:color="auto" w:fill="auto"/>
            <w:noWrap/>
            <w:vAlign w:val="bottom"/>
            <w:hideMark/>
          </w:tcPr>
          <w:p w14:paraId="6E8F3AF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w:t>
            </w:r>
          </w:p>
        </w:tc>
        <w:tc>
          <w:tcPr>
            <w:tcW w:w="310" w:type="pct"/>
            <w:tcBorders>
              <w:top w:val="nil"/>
              <w:left w:val="nil"/>
              <w:bottom w:val="single" w:sz="4" w:space="0" w:color="auto"/>
              <w:right w:val="single" w:sz="4" w:space="0" w:color="auto"/>
            </w:tcBorders>
            <w:shd w:val="clear" w:color="auto" w:fill="auto"/>
            <w:noWrap/>
            <w:vAlign w:val="bottom"/>
            <w:hideMark/>
          </w:tcPr>
          <w:p w14:paraId="07D6E8D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5AAFF79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2BBA5A7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272E1FD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Rondes</w:t>
            </w:r>
          </w:p>
        </w:tc>
        <w:tc>
          <w:tcPr>
            <w:tcW w:w="566" w:type="pct"/>
            <w:tcBorders>
              <w:top w:val="nil"/>
              <w:left w:val="nil"/>
              <w:bottom w:val="single" w:sz="4" w:space="0" w:color="auto"/>
              <w:right w:val="single" w:sz="4" w:space="0" w:color="auto"/>
            </w:tcBorders>
            <w:shd w:val="clear" w:color="000000" w:fill="FCE4D6"/>
            <w:noWrap/>
            <w:vAlign w:val="center"/>
            <w:hideMark/>
          </w:tcPr>
          <w:p w14:paraId="2F8837F3"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D86B49B"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4B1D53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route-11</w:t>
            </w:r>
          </w:p>
        </w:tc>
        <w:tc>
          <w:tcPr>
            <w:tcW w:w="839" w:type="pct"/>
            <w:tcBorders>
              <w:top w:val="nil"/>
              <w:left w:val="nil"/>
              <w:bottom w:val="single" w:sz="4" w:space="0" w:color="auto"/>
              <w:right w:val="single" w:sz="4" w:space="0" w:color="auto"/>
            </w:tcBorders>
            <w:shd w:val="clear" w:color="000000" w:fill="FCE4D6"/>
            <w:noWrap/>
            <w:vAlign w:val="bottom"/>
            <w:hideMark/>
          </w:tcPr>
          <w:p w14:paraId="254CB5D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07-PIV-01 C31</w:t>
            </w:r>
          </w:p>
        </w:tc>
        <w:tc>
          <w:tcPr>
            <w:tcW w:w="940" w:type="pct"/>
            <w:tcBorders>
              <w:top w:val="nil"/>
              <w:left w:val="nil"/>
              <w:bottom w:val="single" w:sz="4" w:space="0" w:color="auto"/>
              <w:right w:val="single" w:sz="4" w:space="0" w:color="auto"/>
            </w:tcBorders>
            <w:shd w:val="clear" w:color="000000" w:fill="FCE4D6"/>
            <w:noWrap/>
            <w:vAlign w:val="bottom"/>
            <w:hideMark/>
          </w:tcPr>
          <w:p w14:paraId="0AE9727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000000" w:fill="FCE4D6"/>
            <w:noWrap/>
            <w:vAlign w:val="bottom"/>
            <w:hideMark/>
          </w:tcPr>
          <w:p w14:paraId="38D92C4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000000" w:fill="FCE4D6"/>
            <w:noWrap/>
            <w:vAlign w:val="bottom"/>
            <w:hideMark/>
          </w:tcPr>
          <w:p w14:paraId="7E83781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14A36A0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5C26FCE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Alella</w:t>
            </w:r>
          </w:p>
        </w:tc>
        <w:tc>
          <w:tcPr>
            <w:tcW w:w="566" w:type="pct"/>
            <w:tcBorders>
              <w:top w:val="nil"/>
              <w:left w:val="nil"/>
              <w:bottom w:val="single" w:sz="4" w:space="0" w:color="auto"/>
              <w:right w:val="single" w:sz="4" w:space="0" w:color="auto"/>
            </w:tcBorders>
            <w:shd w:val="clear" w:color="000000" w:fill="FCE4D6"/>
            <w:noWrap/>
            <w:vAlign w:val="center"/>
            <w:hideMark/>
          </w:tcPr>
          <w:p w14:paraId="5EC242B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4B07872"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3CB92C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route-12</w:t>
            </w:r>
          </w:p>
        </w:tc>
        <w:tc>
          <w:tcPr>
            <w:tcW w:w="839" w:type="pct"/>
            <w:tcBorders>
              <w:top w:val="nil"/>
              <w:left w:val="nil"/>
              <w:bottom w:val="single" w:sz="4" w:space="0" w:color="auto"/>
              <w:right w:val="single" w:sz="4" w:space="0" w:color="auto"/>
            </w:tcBorders>
            <w:shd w:val="clear" w:color="auto" w:fill="auto"/>
            <w:noWrap/>
            <w:vAlign w:val="bottom"/>
            <w:hideMark/>
          </w:tcPr>
          <w:p w14:paraId="03C98D9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08-PIV-01 C17</w:t>
            </w:r>
          </w:p>
        </w:tc>
        <w:tc>
          <w:tcPr>
            <w:tcW w:w="940" w:type="pct"/>
            <w:tcBorders>
              <w:top w:val="nil"/>
              <w:left w:val="nil"/>
              <w:bottom w:val="single" w:sz="4" w:space="0" w:color="auto"/>
              <w:right w:val="single" w:sz="4" w:space="0" w:color="auto"/>
            </w:tcBorders>
            <w:shd w:val="clear" w:color="auto" w:fill="auto"/>
            <w:noWrap/>
            <w:vAlign w:val="bottom"/>
            <w:hideMark/>
          </w:tcPr>
          <w:p w14:paraId="6648C7E5"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11297C54"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F9357B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5298DFF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4DD51AD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03746E19"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C23057B"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21096C3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route-13</w:t>
            </w:r>
          </w:p>
        </w:tc>
        <w:tc>
          <w:tcPr>
            <w:tcW w:w="839" w:type="pct"/>
            <w:tcBorders>
              <w:top w:val="nil"/>
              <w:left w:val="nil"/>
              <w:bottom w:val="single" w:sz="4" w:space="0" w:color="auto"/>
              <w:right w:val="single" w:sz="4" w:space="0" w:color="auto"/>
            </w:tcBorders>
            <w:shd w:val="clear" w:color="000000" w:fill="FCE4D6"/>
            <w:noWrap/>
            <w:vAlign w:val="bottom"/>
            <w:hideMark/>
          </w:tcPr>
          <w:p w14:paraId="0188E8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08-PIV-01 C31</w:t>
            </w:r>
          </w:p>
        </w:tc>
        <w:tc>
          <w:tcPr>
            <w:tcW w:w="940" w:type="pct"/>
            <w:tcBorders>
              <w:top w:val="nil"/>
              <w:left w:val="nil"/>
              <w:bottom w:val="single" w:sz="4" w:space="0" w:color="auto"/>
              <w:right w:val="single" w:sz="4" w:space="0" w:color="auto"/>
            </w:tcBorders>
            <w:shd w:val="clear" w:color="000000" w:fill="FCE4D6"/>
            <w:noWrap/>
            <w:vAlign w:val="bottom"/>
            <w:hideMark/>
          </w:tcPr>
          <w:p w14:paraId="7C5E696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w:t>
            </w:r>
          </w:p>
        </w:tc>
        <w:tc>
          <w:tcPr>
            <w:tcW w:w="310" w:type="pct"/>
            <w:tcBorders>
              <w:top w:val="nil"/>
              <w:left w:val="nil"/>
              <w:bottom w:val="single" w:sz="4" w:space="0" w:color="auto"/>
              <w:right w:val="single" w:sz="4" w:space="0" w:color="auto"/>
            </w:tcBorders>
            <w:shd w:val="clear" w:color="000000" w:fill="FCE4D6"/>
            <w:noWrap/>
            <w:vAlign w:val="bottom"/>
            <w:hideMark/>
          </w:tcPr>
          <w:p w14:paraId="4CFD8EA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657392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4B391AE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68CA32E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Rondes</w:t>
            </w:r>
          </w:p>
        </w:tc>
        <w:tc>
          <w:tcPr>
            <w:tcW w:w="566" w:type="pct"/>
            <w:tcBorders>
              <w:top w:val="nil"/>
              <w:left w:val="nil"/>
              <w:bottom w:val="single" w:sz="4" w:space="0" w:color="auto"/>
              <w:right w:val="single" w:sz="4" w:space="0" w:color="auto"/>
            </w:tcBorders>
            <w:shd w:val="clear" w:color="000000" w:fill="FCE4D6"/>
            <w:noWrap/>
            <w:vAlign w:val="center"/>
            <w:hideMark/>
          </w:tcPr>
          <w:p w14:paraId="300F0AED"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77FEB1B"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7696224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route-14</w:t>
            </w:r>
          </w:p>
        </w:tc>
        <w:tc>
          <w:tcPr>
            <w:tcW w:w="839" w:type="pct"/>
            <w:tcBorders>
              <w:top w:val="nil"/>
              <w:left w:val="nil"/>
              <w:bottom w:val="single" w:sz="4" w:space="0" w:color="auto"/>
              <w:right w:val="single" w:sz="4" w:space="0" w:color="auto"/>
            </w:tcBorders>
            <w:shd w:val="clear" w:color="auto" w:fill="auto"/>
            <w:noWrap/>
            <w:vAlign w:val="bottom"/>
            <w:hideMark/>
          </w:tcPr>
          <w:p w14:paraId="78AE4C3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08-PIV-01 C33</w:t>
            </w:r>
          </w:p>
        </w:tc>
        <w:tc>
          <w:tcPr>
            <w:tcW w:w="940" w:type="pct"/>
            <w:tcBorders>
              <w:top w:val="nil"/>
              <w:left w:val="nil"/>
              <w:bottom w:val="single" w:sz="4" w:space="0" w:color="auto"/>
              <w:right w:val="single" w:sz="4" w:space="0" w:color="auto"/>
            </w:tcBorders>
            <w:shd w:val="clear" w:color="auto" w:fill="auto"/>
            <w:noWrap/>
            <w:vAlign w:val="bottom"/>
            <w:hideMark/>
          </w:tcPr>
          <w:p w14:paraId="51AEEA5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Peatge</w:t>
            </w:r>
            <w:proofErr w:type="spellEnd"/>
            <w:r w:rsidRPr="00006348">
              <w:rPr>
                <w:rFonts w:eastAsia="Times New Roman" w:cstheme="minorHAnsi"/>
                <w:color w:val="000000"/>
                <w:sz w:val="18"/>
                <w:szCs w:val="18"/>
                <w:lang w:val="es-ES" w:eastAsia="es-ES"/>
              </w:rPr>
              <w:t xml:space="preserve"> Mollet</w:t>
            </w:r>
          </w:p>
        </w:tc>
        <w:tc>
          <w:tcPr>
            <w:tcW w:w="310" w:type="pct"/>
            <w:tcBorders>
              <w:top w:val="nil"/>
              <w:left w:val="nil"/>
              <w:bottom w:val="single" w:sz="4" w:space="0" w:color="auto"/>
              <w:right w:val="single" w:sz="4" w:space="0" w:color="auto"/>
            </w:tcBorders>
            <w:shd w:val="clear" w:color="auto" w:fill="auto"/>
            <w:noWrap/>
            <w:vAlign w:val="bottom"/>
            <w:hideMark/>
          </w:tcPr>
          <w:p w14:paraId="3E61F2E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4EAFC70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48734C3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0A3F5F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Peatge</w:t>
            </w:r>
            <w:proofErr w:type="spellEnd"/>
            <w:r w:rsidRPr="00006348">
              <w:rPr>
                <w:rFonts w:eastAsia="Times New Roman" w:cstheme="minorHAnsi"/>
                <w:color w:val="000000"/>
                <w:sz w:val="18"/>
                <w:szCs w:val="18"/>
                <w:lang w:val="es-ES" w:eastAsia="es-ES"/>
              </w:rPr>
              <w:t xml:space="preserve"> Mollet</w:t>
            </w:r>
          </w:p>
        </w:tc>
        <w:tc>
          <w:tcPr>
            <w:tcW w:w="566" w:type="pct"/>
            <w:tcBorders>
              <w:top w:val="nil"/>
              <w:left w:val="nil"/>
              <w:bottom w:val="single" w:sz="4" w:space="0" w:color="auto"/>
              <w:right w:val="single" w:sz="4" w:space="0" w:color="auto"/>
            </w:tcBorders>
            <w:shd w:val="clear" w:color="000000" w:fill="FCE4D6"/>
            <w:noWrap/>
            <w:vAlign w:val="center"/>
            <w:hideMark/>
          </w:tcPr>
          <w:p w14:paraId="3C51C1AD"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015114AF"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716B3BC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route-15</w:t>
            </w:r>
          </w:p>
        </w:tc>
        <w:tc>
          <w:tcPr>
            <w:tcW w:w="839" w:type="pct"/>
            <w:tcBorders>
              <w:top w:val="nil"/>
              <w:left w:val="nil"/>
              <w:bottom w:val="single" w:sz="4" w:space="0" w:color="auto"/>
              <w:right w:val="single" w:sz="4" w:space="0" w:color="auto"/>
            </w:tcBorders>
            <w:shd w:val="clear" w:color="000000" w:fill="FCE4D6"/>
            <w:noWrap/>
            <w:vAlign w:val="bottom"/>
            <w:hideMark/>
          </w:tcPr>
          <w:p w14:paraId="39E2353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08-PIV-02 C33</w:t>
            </w:r>
          </w:p>
        </w:tc>
        <w:tc>
          <w:tcPr>
            <w:tcW w:w="940" w:type="pct"/>
            <w:tcBorders>
              <w:top w:val="nil"/>
              <w:left w:val="nil"/>
              <w:bottom w:val="single" w:sz="4" w:space="0" w:color="auto"/>
              <w:right w:val="single" w:sz="4" w:space="0" w:color="auto"/>
            </w:tcBorders>
            <w:shd w:val="clear" w:color="000000" w:fill="FCE4D6"/>
            <w:noWrap/>
            <w:vAlign w:val="bottom"/>
            <w:hideMark/>
          </w:tcPr>
          <w:p w14:paraId="3621321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328C4AEB"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4B22DEA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13C593B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1DC10A3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11B2541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ED95B02"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E9329A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route-16</w:t>
            </w:r>
          </w:p>
        </w:tc>
        <w:tc>
          <w:tcPr>
            <w:tcW w:w="839" w:type="pct"/>
            <w:tcBorders>
              <w:top w:val="nil"/>
              <w:left w:val="nil"/>
              <w:bottom w:val="single" w:sz="4" w:space="0" w:color="auto"/>
              <w:right w:val="single" w:sz="4" w:space="0" w:color="auto"/>
            </w:tcBorders>
            <w:shd w:val="clear" w:color="auto" w:fill="auto"/>
            <w:noWrap/>
            <w:vAlign w:val="bottom"/>
            <w:hideMark/>
          </w:tcPr>
          <w:p w14:paraId="0EB0FE3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09-PIV-01 C31</w:t>
            </w:r>
          </w:p>
        </w:tc>
        <w:tc>
          <w:tcPr>
            <w:tcW w:w="940" w:type="pct"/>
            <w:tcBorders>
              <w:top w:val="nil"/>
              <w:left w:val="nil"/>
              <w:bottom w:val="single" w:sz="4" w:space="0" w:color="auto"/>
              <w:right w:val="single" w:sz="4" w:space="0" w:color="auto"/>
            </w:tcBorders>
            <w:shd w:val="clear" w:color="auto" w:fill="auto"/>
            <w:noWrap/>
            <w:vAlign w:val="bottom"/>
            <w:hideMark/>
          </w:tcPr>
          <w:p w14:paraId="3714C16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auto" w:fill="auto"/>
            <w:noWrap/>
            <w:vAlign w:val="bottom"/>
            <w:hideMark/>
          </w:tcPr>
          <w:p w14:paraId="324C90E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3E60CA0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2233915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2F5C6B5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Alella</w:t>
            </w:r>
          </w:p>
        </w:tc>
        <w:tc>
          <w:tcPr>
            <w:tcW w:w="566" w:type="pct"/>
            <w:tcBorders>
              <w:top w:val="nil"/>
              <w:left w:val="nil"/>
              <w:bottom w:val="single" w:sz="4" w:space="0" w:color="auto"/>
              <w:right w:val="single" w:sz="4" w:space="0" w:color="auto"/>
            </w:tcBorders>
            <w:shd w:val="clear" w:color="000000" w:fill="FCE4D6"/>
            <w:noWrap/>
            <w:vAlign w:val="center"/>
            <w:hideMark/>
          </w:tcPr>
          <w:p w14:paraId="078D9D54"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360BB88"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53853E1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route-17</w:t>
            </w:r>
          </w:p>
        </w:tc>
        <w:tc>
          <w:tcPr>
            <w:tcW w:w="839" w:type="pct"/>
            <w:tcBorders>
              <w:top w:val="nil"/>
              <w:left w:val="nil"/>
              <w:bottom w:val="single" w:sz="4" w:space="0" w:color="auto"/>
              <w:right w:val="single" w:sz="4" w:space="0" w:color="auto"/>
            </w:tcBorders>
            <w:shd w:val="clear" w:color="000000" w:fill="FCE4D6"/>
            <w:noWrap/>
            <w:vAlign w:val="bottom"/>
            <w:hideMark/>
          </w:tcPr>
          <w:p w14:paraId="39AC7E9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10-PIV-01 C33</w:t>
            </w:r>
          </w:p>
        </w:tc>
        <w:tc>
          <w:tcPr>
            <w:tcW w:w="940" w:type="pct"/>
            <w:tcBorders>
              <w:top w:val="nil"/>
              <w:left w:val="nil"/>
              <w:bottom w:val="single" w:sz="4" w:space="0" w:color="auto"/>
              <w:right w:val="single" w:sz="4" w:space="0" w:color="auto"/>
            </w:tcBorders>
            <w:shd w:val="clear" w:color="000000" w:fill="FCE4D6"/>
            <w:noWrap/>
            <w:vAlign w:val="bottom"/>
            <w:hideMark/>
          </w:tcPr>
          <w:p w14:paraId="2981D042"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Peatge</w:t>
            </w:r>
            <w:proofErr w:type="spellEnd"/>
            <w:r w:rsidRPr="00006348">
              <w:rPr>
                <w:rFonts w:eastAsia="Times New Roman" w:cstheme="minorHAnsi"/>
                <w:color w:val="000000"/>
                <w:sz w:val="18"/>
                <w:szCs w:val="18"/>
                <w:lang w:val="es-ES" w:eastAsia="es-ES"/>
              </w:rPr>
              <w:t xml:space="preserve"> Mollet</w:t>
            </w:r>
          </w:p>
        </w:tc>
        <w:tc>
          <w:tcPr>
            <w:tcW w:w="310" w:type="pct"/>
            <w:tcBorders>
              <w:top w:val="nil"/>
              <w:left w:val="nil"/>
              <w:bottom w:val="single" w:sz="4" w:space="0" w:color="auto"/>
              <w:right w:val="single" w:sz="4" w:space="0" w:color="auto"/>
            </w:tcBorders>
            <w:shd w:val="clear" w:color="000000" w:fill="FCE4D6"/>
            <w:noWrap/>
            <w:vAlign w:val="bottom"/>
            <w:hideMark/>
          </w:tcPr>
          <w:p w14:paraId="741F468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000000" w:fill="FCE4D6"/>
            <w:noWrap/>
            <w:vAlign w:val="bottom"/>
            <w:hideMark/>
          </w:tcPr>
          <w:p w14:paraId="6EE2492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7A1CD3A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3EF084F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Peatge</w:t>
            </w:r>
            <w:proofErr w:type="spellEnd"/>
            <w:r w:rsidRPr="00006348">
              <w:rPr>
                <w:rFonts w:eastAsia="Times New Roman" w:cstheme="minorHAnsi"/>
                <w:color w:val="000000"/>
                <w:sz w:val="18"/>
                <w:szCs w:val="18"/>
                <w:lang w:val="es-ES" w:eastAsia="es-ES"/>
              </w:rPr>
              <w:t xml:space="preserve"> Mollet</w:t>
            </w:r>
          </w:p>
        </w:tc>
        <w:tc>
          <w:tcPr>
            <w:tcW w:w="566" w:type="pct"/>
            <w:tcBorders>
              <w:top w:val="nil"/>
              <w:left w:val="nil"/>
              <w:bottom w:val="single" w:sz="4" w:space="0" w:color="auto"/>
              <w:right w:val="single" w:sz="4" w:space="0" w:color="auto"/>
            </w:tcBorders>
            <w:shd w:val="clear" w:color="000000" w:fill="FCE4D6"/>
            <w:noWrap/>
            <w:vAlign w:val="center"/>
            <w:hideMark/>
          </w:tcPr>
          <w:p w14:paraId="2C299C5F"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FFEFB5C"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4107342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route-18</w:t>
            </w:r>
          </w:p>
        </w:tc>
        <w:tc>
          <w:tcPr>
            <w:tcW w:w="839" w:type="pct"/>
            <w:tcBorders>
              <w:top w:val="nil"/>
              <w:left w:val="nil"/>
              <w:bottom w:val="single" w:sz="4" w:space="0" w:color="auto"/>
              <w:right w:val="single" w:sz="4" w:space="0" w:color="auto"/>
            </w:tcBorders>
            <w:shd w:val="clear" w:color="auto" w:fill="auto"/>
            <w:noWrap/>
            <w:vAlign w:val="bottom"/>
            <w:hideMark/>
          </w:tcPr>
          <w:p w14:paraId="4C67F37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11-PIV-01 C31</w:t>
            </w:r>
          </w:p>
        </w:tc>
        <w:tc>
          <w:tcPr>
            <w:tcW w:w="940" w:type="pct"/>
            <w:tcBorders>
              <w:top w:val="nil"/>
              <w:left w:val="nil"/>
              <w:bottom w:val="single" w:sz="4" w:space="0" w:color="auto"/>
              <w:right w:val="single" w:sz="4" w:space="0" w:color="auto"/>
            </w:tcBorders>
            <w:shd w:val="clear" w:color="auto" w:fill="auto"/>
            <w:noWrap/>
            <w:vAlign w:val="bottom"/>
            <w:hideMark/>
          </w:tcPr>
          <w:p w14:paraId="4AF4D4E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Alella</w:t>
            </w:r>
          </w:p>
        </w:tc>
        <w:tc>
          <w:tcPr>
            <w:tcW w:w="310" w:type="pct"/>
            <w:tcBorders>
              <w:top w:val="nil"/>
              <w:left w:val="nil"/>
              <w:bottom w:val="single" w:sz="4" w:space="0" w:color="auto"/>
              <w:right w:val="single" w:sz="4" w:space="0" w:color="auto"/>
            </w:tcBorders>
            <w:shd w:val="clear" w:color="auto" w:fill="auto"/>
            <w:noWrap/>
            <w:vAlign w:val="bottom"/>
            <w:hideMark/>
          </w:tcPr>
          <w:p w14:paraId="2D98A19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537C31D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5E90D4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75476CC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Alella</w:t>
            </w:r>
          </w:p>
        </w:tc>
        <w:tc>
          <w:tcPr>
            <w:tcW w:w="566" w:type="pct"/>
            <w:tcBorders>
              <w:top w:val="nil"/>
              <w:left w:val="nil"/>
              <w:bottom w:val="single" w:sz="4" w:space="0" w:color="auto"/>
              <w:right w:val="single" w:sz="4" w:space="0" w:color="auto"/>
            </w:tcBorders>
            <w:shd w:val="clear" w:color="000000" w:fill="FCE4D6"/>
            <w:noWrap/>
            <w:vAlign w:val="center"/>
            <w:hideMark/>
          </w:tcPr>
          <w:p w14:paraId="50253F6C"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AFAD2F0"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3FDCC3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route-19</w:t>
            </w:r>
          </w:p>
        </w:tc>
        <w:tc>
          <w:tcPr>
            <w:tcW w:w="839" w:type="pct"/>
            <w:tcBorders>
              <w:top w:val="nil"/>
              <w:left w:val="nil"/>
              <w:bottom w:val="single" w:sz="4" w:space="0" w:color="auto"/>
              <w:right w:val="single" w:sz="4" w:space="0" w:color="auto"/>
            </w:tcBorders>
            <w:shd w:val="clear" w:color="000000" w:fill="FCE4D6"/>
            <w:noWrap/>
            <w:vAlign w:val="bottom"/>
            <w:hideMark/>
          </w:tcPr>
          <w:p w14:paraId="2A8F507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11-PIV-02 C31</w:t>
            </w:r>
          </w:p>
        </w:tc>
        <w:tc>
          <w:tcPr>
            <w:tcW w:w="940" w:type="pct"/>
            <w:tcBorders>
              <w:top w:val="nil"/>
              <w:left w:val="nil"/>
              <w:bottom w:val="single" w:sz="4" w:space="0" w:color="auto"/>
              <w:right w:val="single" w:sz="4" w:space="0" w:color="auto"/>
            </w:tcBorders>
            <w:shd w:val="clear" w:color="000000" w:fill="FCE4D6"/>
            <w:noWrap/>
            <w:vAlign w:val="bottom"/>
            <w:hideMark/>
          </w:tcPr>
          <w:p w14:paraId="570F995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w:t>
            </w:r>
          </w:p>
        </w:tc>
        <w:tc>
          <w:tcPr>
            <w:tcW w:w="310" w:type="pct"/>
            <w:tcBorders>
              <w:top w:val="nil"/>
              <w:left w:val="nil"/>
              <w:bottom w:val="single" w:sz="4" w:space="0" w:color="auto"/>
              <w:right w:val="single" w:sz="4" w:space="0" w:color="auto"/>
            </w:tcBorders>
            <w:shd w:val="clear" w:color="000000" w:fill="FCE4D6"/>
            <w:noWrap/>
            <w:vAlign w:val="bottom"/>
            <w:hideMark/>
          </w:tcPr>
          <w:p w14:paraId="0C7A4E7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4B21C78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69EFA59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29B1344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Rondes</w:t>
            </w:r>
          </w:p>
        </w:tc>
        <w:tc>
          <w:tcPr>
            <w:tcW w:w="566" w:type="pct"/>
            <w:tcBorders>
              <w:top w:val="nil"/>
              <w:left w:val="nil"/>
              <w:bottom w:val="single" w:sz="4" w:space="0" w:color="auto"/>
              <w:right w:val="single" w:sz="4" w:space="0" w:color="auto"/>
            </w:tcBorders>
            <w:shd w:val="clear" w:color="000000" w:fill="FCE4D6"/>
            <w:noWrap/>
            <w:vAlign w:val="center"/>
            <w:hideMark/>
          </w:tcPr>
          <w:p w14:paraId="0E2F6322"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E8BE4C6"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37B14E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route-20</w:t>
            </w:r>
          </w:p>
        </w:tc>
        <w:tc>
          <w:tcPr>
            <w:tcW w:w="839" w:type="pct"/>
            <w:tcBorders>
              <w:top w:val="nil"/>
              <w:left w:val="nil"/>
              <w:bottom w:val="single" w:sz="4" w:space="0" w:color="auto"/>
              <w:right w:val="single" w:sz="4" w:space="0" w:color="auto"/>
            </w:tcBorders>
            <w:shd w:val="clear" w:color="auto" w:fill="auto"/>
            <w:noWrap/>
            <w:vAlign w:val="bottom"/>
            <w:hideMark/>
          </w:tcPr>
          <w:p w14:paraId="73DCF7D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12-PIV-01 C33</w:t>
            </w:r>
          </w:p>
        </w:tc>
        <w:tc>
          <w:tcPr>
            <w:tcW w:w="940" w:type="pct"/>
            <w:tcBorders>
              <w:top w:val="nil"/>
              <w:left w:val="nil"/>
              <w:bottom w:val="single" w:sz="4" w:space="0" w:color="auto"/>
              <w:right w:val="single" w:sz="4" w:space="0" w:color="auto"/>
            </w:tcBorders>
            <w:shd w:val="clear" w:color="auto" w:fill="auto"/>
            <w:noWrap/>
            <w:vAlign w:val="bottom"/>
            <w:hideMark/>
          </w:tcPr>
          <w:p w14:paraId="7F1C0555"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auto" w:fill="auto"/>
            <w:noWrap/>
            <w:vAlign w:val="bottom"/>
            <w:hideMark/>
          </w:tcPr>
          <w:p w14:paraId="71058A2F"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C93141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3176F9F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3C61694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00119B9F"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747AD1A"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17D45AB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lastRenderedPageBreak/>
              <w:t>route-21</w:t>
            </w:r>
          </w:p>
        </w:tc>
        <w:tc>
          <w:tcPr>
            <w:tcW w:w="839" w:type="pct"/>
            <w:tcBorders>
              <w:top w:val="nil"/>
              <w:left w:val="nil"/>
              <w:bottom w:val="single" w:sz="4" w:space="0" w:color="auto"/>
              <w:right w:val="single" w:sz="4" w:space="0" w:color="auto"/>
            </w:tcBorders>
            <w:shd w:val="clear" w:color="000000" w:fill="FCE4D6"/>
            <w:noWrap/>
            <w:vAlign w:val="bottom"/>
            <w:hideMark/>
          </w:tcPr>
          <w:p w14:paraId="48AA183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12-PIV-03 C58</w:t>
            </w:r>
          </w:p>
        </w:tc>
        <w:tc>
          <w:tcPr>
            <w:tcW w:w="940" w:type="pct"/>
            <w:tcBorders>
              <w:top w:val="nil"/>
              <w:left w:val="nil"/>
              <w:bottom w:val="single" w:sz="4" w:space="0" w:color="auto"/>
              <w:right w:val="single" w:sz="4" w:space="0" w:color="auto"/>
            </w:tcBorders>
            <w:shd w:val="clear" w:color="000000" w:fill="FCE4D6"/>
            <w:noWrap/>
            <w:vAlign w:val="bottom"/>
            <w:hideMark/>
          </w:tcPr>
          <w:p w14:paraId="406F0297"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7DC33F2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465BD03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4B503F7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609FEF3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72A88D75"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995BB50"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23C891F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route-22</w:t>
            </w:r>
          </w:p>
        </w:tc>
        <w:tc>
          <w:tcPr>
            <w:tcW w:w="839" w:type="pct"/>
            <w:tcBorders>
              <w:top w:val="nil"/>
              <w:left w:val="nil"/>
              <w:bottom w:val="single" w:sz="4" w:space="0" w:color="auto"/>
              <w:right w:val="single" w:sz="4" w:space="0" w:color="auto"/>
            </w:tcBorders>
            <w:shd w:val="clear" w:color="auto" w:fill="auto"/>
            <w:noWrap/>
            <w:vAlign w:val="bottom"/>
            <w:hideMark/>
          </w:tcPr>
          <w:p w14:paraId="6095850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12-PIV-04 C58</w:t>
            </w:r>
          </w:p>
        </w:tc>
        <w:tc>
          <w:tcPr>
            <w:tcW w:w="940" w:type="pct"/>
            <w:tcBorders>
              <w:top w:val="nil"/>
              <w:left w:val="nil"/>
              <w:bottom w:val="single" w:sz="4" w:space="0" w:color="auto"/>
              <w:right w:val="single" w:sz="4" w:space="0" w:color="auto"/>
            </w:tcBorders>
            <w:shd w:val="clear" w:color="auto" w:fill="auto"/>
            <w:noWrap/>
            <w:vAlign w:val="bottom"/>
            <w:hideMark/>
          </w:tcPr>
          <w:p w14:paraId="631E445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Terrassa</w:t>
            </w:r>
          </w:p>
        </w:tc>
        <w:tc>
          <w:tcPr>
            <w:tcW w:w="310" w:type="pct"/>
            <w:tcBorders>
              <w:top w:val="nil"/>
              <w:left w:val="nil"/>
              <w:bottom w:val="single" w:sz="4" w:space="0" w:color="auto"/>
              <w:right w:val="single" w:sz="4" w:space="0" w:color="auto"/>
            </w:tcBorders>
            <w:shd w:val="clear" w:color="auto" w:fill="auto"/>
            <w:noWrap/>
            <w:vAlign w:val="bottom"/>
            <w:hideMark/>
          </w:tcPr>
          <w:p w14:paraId="1B31EBF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6537564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16F6987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0D432A6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Terrassa</w:t>
            </w:r>
          </w:p>
        </w:tc>
        <w:tc>
          <w:tcPr>
            <w:tcW w:w="566" w:type="pct"/>
            <w:tcBorders>
              <w:top w:val="nil"/>
              <w:left w:val="nil"/>
              <w:bottom w:val="single" w:sz="4" w:space="0" w:color="auto"/>
              <w:right w:val="single" w:sz="4" w:space="0" w:color="auto"/>
            </w:tcBorders>
            <w:shd w:val="clear" w:color="000000" w:fill="FCE4D6"/>
            <w:noWrap/>
            <w:vAlign w:val="center"/>
            <w:hideMark/>
          </w:tcPr>
          <w:p w14:paraId="64BE74D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0402A1F5"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003FF06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route-23</w:t>
            </w:r>
          </w:p>
        </w:tc>
        <w:tc>
          <w:tcPr>
            <w:tcW w:w="839" w:type="pct"/>
            <w:tcBorders>
              <w:top w:val="nil"/>
              <w:left w:val="nil"/>
              <w:bottom w:val="single" w:sz="4" w:space="0" w:color="auto"/>
              <w:right w:val="single" w:sz="4" w:space="0" w:color="auto"/>
            </w:tcBorders>
            <w:shd w:val="clear" w:color="auto" w:fill="auto"/>
            <w:noWrap/>
            <w:vAlign w:val="bottom"/>
            <w:hideMark/>
          </w:tcPr>
          <w:p w14:paraId="2FF5D76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12-PIV-04 C58</w:t>
            </w:r>
          </w:p>
        </w:tc>
        <w:tc>
          <w:tcPr>
            <w:tcW w:w="940" w:type="pct"/>
            <w:tcBorders>
              <w:top w:val="nil"/>
              <w:left w:val="nil"/>
              <w:bottom w:val="single" w:sz="4" w:space="0" w:color="auto"/>
              <w:right w:val="single" w:sz="4" w:space="0" w:color="auto"/>
            </w:tcBorders>
            <w:shd w:val="clear" w:color="auto" w:fill="auto"/>
            <w:noWrap/>
            <w:vAlign w:val="bottom"/>
            <w:hideMark/>
          </w:tcPr>
          <w:p w14:paraId="0555C1F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AP-7</w:t>
            </w:r>
          </w:p>
        </w:tc>
        <w:tc>
          <w:tcPr>
            <w:tcW w:w="310" w:type="pct"/>
            <w:tcBorders>
              <w:top w:val="nil"/>
              <w:left w:val="nil"/>
              <w:bottom w:val="single" w:sz="4" w:space="0" w:color="auto"/>
              <w:right w:val="single" w:sz="4" w:space="0" w:color="auto"/>
            </w:tcBorders>
            <w:shd w:val="clear" w:color="auto" w:fill="auto"/>
            <w:noWrap/>
            <w:vAlign w:val="bottom"/>
            <w:hideMark/>
          </w:tcPr>
          <w:p w14:paraId="4600163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0C625B1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344D198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0CDA502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AP-7</w:t>
            </w:r>
          </w:p>
        </w:tc>
        <w:tc>
          <w:tcPr>
            <w:tcW w:w="566" w:type="pct"/>
            <w:tcBorders>
              <w:top w:val="nil"/>
              <w:left w:val="nil"/>
              <w:bottom w:val="single" w:sz="4" w:space="0" w:color="auto"/>
              <w:right w:val="single" w:sz="4" w:space="0" w:color="auto"/>
            </w:tcBorders>
            <w:shd w:val="clear" w:color="000000" w:fill="FCE4D6"/>
            <w:noWrap/>
            <w:vAlign w:val="center"/>
            <w:hideMark/>
          </w:tcPr>
          <w:p w14:paraId="2E40B8E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127C0C1C" w14:textId="77777777" w:rsidTr="00006348">
        <w:trPr>
          <w:trHeight w:val="615"/>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740BE94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route-24</w:t>
            </w:r>
          </w:p>
        </w:tc>
        <w:tc>
          <w:tcPr>
            <w:tcW w:w="839" w:type="pct"/>
            <w:tcBorders>
              <w:top w:val="nil"/>
              <w:left w:val="nil"/>
              <w:bottom w:val="single" w:sz="4" w:space="0" w:color="auto"/>
              <w:right w:val="single" w:sz="4" w:space="0" w:color="auto"/>
            </w:tcBorders>
            <w:shd w:val="clear" w:color="000000" w:fill="FCE4D6"/>
            <w:noWrap/>
            <w:vAlign w:val="bottom"/>
            <w:hideMark/>
          </w:tcPr>
          <w:p w14:paraId="0801284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13-PIV-01 C31/C32</w:t>
            </w:r>
          </w:p>
        </w:tc>
        <w:tc>
          <w:tcPr>
            <w:tcW w:w="940" w:type="pct"/>
            <w:tcBorders>
              <w:top w:val="nil"/>
              <w:left w:val="nil"/>
              <w:bottom w:val="single" w:sz="4" w:space="0" w:color="auto"/>
              <w:right w:val="single" w:sz="4" w:space="0" w:color="auto"/>
            </w:tcBorders>
            <w:shd w:val="clear" w:color="000000" w:fill="FCE4D6"/>
            <w:noWrap/>
            <w:vAlign w:val="bottom"/>
            <w:hideMark/>
          </w:tcPr>
          <w:p w14:paraId="2F7208F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C-31</w:t>
            </w:r>
          </w:p>
        </w:tc>
        <w:tc>
          <w:tcPr>
            <w:tcW w:w="310" w:type="pct"/>
            <w:tcBorders>
              <w:top w:val="nil"/>
              <w:left w:val="nil"/>
              <w:bottom w:val="single" w:sz="4" w:space="0" w:color="auto"/>
              <w:right w:val="single" w:sz="4" w:space="0" w:color="auto"/>
            </w:tcBorders>
            <w:shd w:val="clear" w:color="000000" w:fill="FCE4D6"/>
            <w:noWrap/>
            <w:vAlign w:val="bottom"/>
            <w:hideMark/>
          </w:tcPr>
          <w:p w14:paraId="44CF1D9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58AFCBC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6B287C0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val="restart"/>
            <w:tcBorders>
              <w:top w:val="nil"/>
              <w:left w:val="single" w:sz="4" w:space="0" w:color="auto"/>
              <w:bottom w:val="single" w:sz="4" w:space="0" w:color="auto"/>
              <w:right w:val="single" w:sz="4" w:space="0" w:color="auto"/>
            </w:tcBorders>
            <w:shd w:val="clear" w:color="000000" w:fill="FCE4D6"/>
            <w:vAlign w:val="center"/>
            <w:hideMark/>
          </w:tcPr>
          <w:p w14:paraId="0B2B45B5"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Rondes per </w:t>
            </w:r>
            <w:r w:rsidRPr="00006348">
              <w:rPr>
                <w:rFonts w:eastAsia="Times New Roman" w:cstheme="minorHAnsi"/>
                <w:color w:val="000000"/>
                <w:sz w:val="18"/>
                <w:szCs w:val="18"/>
                <w:lang w:val="es-ES" w:eastAsia="es-ES"/>
              </w:rPr>
              <w:br/>
              <w:t>C-31 %1 min.</w:t>
            </w:r>
            <w:r w:rsidRPr="00006348">
              <w:rPr>
                <w:rFonts w:eastAsia="Times New Roman" w:cstheme="minorHAnsi"/>
                <w:color w:val="000000"/>
                <w:sz w:val="18"/>
                <w:szCs w:val="18"/>
                <w:lang w:val="es-ES" w:eastAsia="es-ES"/>
              </w:rPr>
              <w:br/>
              <w:t>B-20 %2 min.</w:t>
            </w:r>
          </w:p>
        </w:tc>
        <w:tc>
          <w:tcPr>
            <w:tcW w:w="566" w:type="pct"/>
            <w:vMerge w:val="restart"/>
            <w:tcBorders>
              <w:top w:val="nil"/>
              <w:left w:val="single" w:sz="4" w:space="0" w:color="auto"/>
              <w:bottom w:val="single" w:sz="4" w:space="0" w:color="auto"/>
              <w:right w:val="single" w:sz="4" w:space="0" w:color="auto"/>
            </w:tcBorders>
            <w:shd w:val="clear" w:color="000000" w:fill="FCE4D6"/>
            <w:noWrap/>
            <w:vAlign w:val="center"/>
            <w:hideMark/>
          </w:tcPr>
          <w:p w14:paraId="161DDB8A" w14:textId="4C54D57F" w:rsidR="00006348" w:rsidRPr="00006348" w:rsidRDefault="00006348" w:rsidP="00006348">
            <w:pPr>
              <w:spacing w:after="0" w:line="240" w:lineRule="auto"/>
              <w:jc w:val="center"/>
              <w:rPr>
                <w:rFonts w:eastAsia="Times New Roman" w:cstheme="minorHAnsi"/>
                <w:color w:val="000000"/>
                <w:sz w:val="18"/>
                <w:szCs w:val="18"/>
                <w:lang w:val="es-ES" w:eastAsia="es-ES"/>
              </w:rPr>
            </w:pPr>
            <w:r>
              <w:rPr>
                <w:rFonts w:eastAsia="Times New Roman" w:cstheme="minorHAnsi"/>
                <w:color w:val="000000"/>
                <w:sz w:val="18"/>
                <w:szCs w:val="18"/>
                <w:lang w:val="es-ES" w:eastAsia="es-ES"/>
              </w:rPr>
              <w:t>Full Matrix</w:t>
            </w:r>
          </w:p>
        </w:tc>
      </w:tr>
      <w:tr w:rsidR="00006348" w:rsidRPr="00006348" w14:paraId="1FB7949E" w14:textId="77777777" w:rsidTr="00006348">
        <w:trPr>
          <w:trHeight w:val="600"/>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BE952E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route-25</w:t>
            </w:r>
          </w:p>
        </w:tc>
        <w:tc>
          <w:tcPr>
            <w:tcW w:w="839" w:type="pct"/>
            <w:tcBorders>
              <w:top w:val="nil"/>
              <w:left w:val="nil"/>
              <w:bottom w:val="single" w:sz="4" w:space="0" w:color="auto"/>
              <w:right w:val="single" w:sz="4" w:space="0" w:color="auto"/>
            </w:tcBorders>
            <w:shd w:val="clear" w:color="000000" w:fill="FCE4D6"/>
            <w:noWrap/>
            <w:vAlign w:val="bottom"/>
            <w:hideMark/>
          </w:tcPr>
          <w:p w14:paraId="011D713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13-PIV-01 C31/C32</w:t>
            </w:r>
          </w:p>
        </w:tc>
        <w:tc>
          <w:tcPr>
            <w:tcW w:w="940" w:type="pct"/>
            <w:tcBorders>
              <w:top w:val="nil"/>
              <w:left w:val="nil"/>
              <w:bottom w:val="single" w:sz="4" w:space="0" w:color="auto"/>
              <w:right w:val="single" w:sz="4" w:space="0" w:color="auto"/>
            </w:tcBorders>
            <w:shd w:val="clear" w:color="000000" w:fill="FCE4D6"/>
            <w:noWrap/>
            <w:vAlign w:val="bottom"/>
            <w:hideMark/>
          </w:tcPr>
          <w:p w14:paraId="618DC91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B-20</w:t>
            </w:r>
          </w:p>
        </w:tc>
        <w:tc>
          <w:tcPr>
            <w:tcW w:w="310" w:type="pct"/>
            <w:tcBorders>
              <w:top w:val="nil"/>
              <w:left w:val="nil"/>
              <w:bottom w:val="single" w:sz="4" w:space="0" w:color="auto"/>
              <w:right w:val="single" w:sz="4" w:space="0" w:color="auto"/>
            </w:tcBorders>
            <w:shd w:val="clear" w:color="000000" w:fill="FCE4D6"/>
            <w:noWrap/>
            <w:vAlign w:val="bottom"/>
            <w:hideMark/>
          </w:tcPr>
          <w:p w14:paraId="1767427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6F6E3B8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%2 min. </w:t>
            </w:r>
          </w:p>
        </w:tc>
        <w:tc>
          <w:tcPr>
            <w:tcW w:w="119" w:type="pct"/>
            <w:tcBorders>
              <w:top w:val="nil"/>
              <w:left w:val="nil"/>
              <w:bottom w:val="single" w:sz="4" w:space="0" w:color="auto"/>
              <w:right w:val="single" w:sz="4" w:space="0" w:color="auto"/>
            </w:tcBorders>
            <w:shd w:val="clear" w:color="000000" w:fill="FCE4D6"/>
            <w:noWrap/>
            <w:vAlign w:val="bottom"/>
            <w:hideMark/>
          </w:tcPr>
          <w:p w14:paraId="72EF8C6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tcBorders>
              <w:top w:val="nil"/>
              <w:left w:val="single" w:sz="4" w:space="0" w:color="auto"/>
              <w:bottom w:val="single" w:sz="4" w:space="0" w:color="auto"/>
              <w:right w:val="single" w:sz="4" w:space="0" w:color="auto"/>
            </w:tcBorders>
            <w:vAlign w:val="center"/>
            <w:hideMark/>
          </w:tcPr>
          <w:p w14:paraId="6AE93E53"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c>
          <w:tcPr>
            <w:tcW w:w="566" w:type="pct"/>
            <w:vMerge/>
            <w:tcBorders>
              <w:top w:val="nil"/>
              <w:left w:val="single" w:sz="4" w:space="0" w:color="auto"/>
              <w:bottom w:val="single" w:sz="4" w:space="0" w:color="auto"/>
              <w:right w:val="single" w:sz="4" w:space="0" w:color="auto"/>
            </w:tcBorders>
            <w:vAlign w:val="center"/>
            <w:hideMark/>
          </w:tcPr>
          <w:p w14:paraId="1108F54F"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r>
      <w:tr w:rsidR="00006348" w:rsidRPr="00006348" w14:paraId="2D3DA58D" w14:textId="77777777" w:rsidTr="00006348">
        <w:trPr>
          <w:trHeight w:val="735"/>
        </w:trPr>
        <w:tc>
          <w:tcPr>
            <w:tcW w:w="420" w:type="pct"/>
            <w:tcBorders>
              <w:top w:val="nil"/>
              <w:left w:val="single" w:sz="4" w:space="0" w:color="auto"/>
              <w:bottom w:val="single" w:sz="4" w:space="0" w:color="auto"/>
              <w:right w:val="single" w:sz="4" w:space="0" w:color="auto"/>
            </w:tcBorders>
            <w:shd w:val="clear" w:color="000000" w:fill="FFFFFF"/>
            <w:noWrap/>
            <w:vAlign w:val="bottom"/>
            <w:hideMark/>
          </w:tcPr>
          <w:p w14:paraId="60CD3EB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route-26</w:t>
            </w:r>
          </w:p>
        </w:tc>
        <w:tc>
          <w:tcPr>
            <w:tcW w:w="839" w:type="pct"/>
            <w:tcBorders>
              <w:top w:val="nil"/>
              <w:left w:val="nil"/>
              <w:bottom w:val="single" w:sz="4" w:space="0" w:color="auto"/>
              <w:right w:val="single" w:sz="4" w:space="0" w:color="auto"/>
            </w:tcBorders>
            <w:shd w:val="clear" w:color="000000" w:fill="FFFFFF"/>
            <w:noWrap/>
            <w:vAlign w:val="bottom"/>
            <w:hideMark/>
          </w:tcPr>
          <w:p w14:paraId="3CEC2A6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13-PIV-02 C31/C32</w:t>
            </w:r>
          </w:p>
        </w:tc>
        <w:tc>
          <w:tcPr>
            <w:tcW w:w="940" w:type="pct"/>
            <w:tcBorders>
              <w:top w:val="nil"/>
              <w:left w:val="nil"/>
              <w:bottom w:val="single" w:sz="4" w:space="0" w:color="auto"/>
              <w:right w:val="single" w:sz="4" w:space="0" w:color="auto"/>
            </w:tcBorders>
            <w:shd w:val="clear" w:color="000000" w:fill="FFFFFF"/>
            <w:noWrap/>
            <w:vAlign w:val="bottom"/>
            <w:hideMark/>
          </w:tcPr>
          <w:p w14:paraId="4B24950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C-31</w:t>
            </w:r>
          </w:p>
        </w:tc>
        <w:tc>
          <w:tcPr>
            <w:tcW w:w="310" w:type="pct"/>
            <w:tcBorders>
              <w:top w:val="nil"/>
              <w:left w:val="nil"/>
              <w:bottom w:val="single" w:sz="4" w:space="0" w:color="auto"/>
              <w:right w:val="single" w:sz="4" w:space="0" w:color="auto"/>
            </w:tcBorders>
            <w:shd w:val="clear" w:color="000000" w:fill="FFFFFF"/>
            <w:noWrap/>
            <w:vAlign w:val="bottom"/>
            <w:hideMark/>
          </w:tcPr>
          <w:p w14:paraId="557609E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FFFFF"/>
            <w:noWrap/>
            <w:vAlign w:val="bottom"/>
            <w:hideMark/>
          </w:tcPr>
          <w:p w14:paraId="2C67C7E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FFFFF"/>
            <w:noWrap/>
            <w:vAlign w:val="bottom"/>
            <w:hideMark/>
          </w:tcPr>
          <w:p w14:paraId="246BC31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val="restart"/>
            <w:tcBorders>
              <w:top w:val="nil"/>
              <w:left w:val="single" w:sz="4" w:space="0" w:color="auto"/>
              <w:bottom w:val="single" w:sz="4" w:space="0" w:color="auto"/>
              <w:right w:val="single" w:sz="4" w:space="0" w:color="auto"/>
            </w:tcBorders>
            <w:shd w:val="clear" w:color="000000" w:fill="FFFFFF"/>
            <w:vAlign w:val="center"/>
            <w:hideMark/>
          </w:tcPr>
          <w:p w14:paraId="55289768"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Rondes per </w:t>
            </w:r>
            <w:r w:rsidRPr="00006348">
              <w:rPr>
                <w:rFonts w:eastAsia="Times New Roman" w:cstheme="minorHAnsi"/>
                <w:color w:val="000000"/>
                <w:sz w:val="18"/>
                <w:szCs w:val="18"/>
                <w:lang w:val="es-ES" w:eastAsia="es-ES"/>
              </w:rPr>
              <w:br/>
              <w:t>C-31 %1 min.</w:t>
            </w:r>
            <w:r w:rsidRPr="00006348">
              <w:rPr>
                <w:rFonts w:eastAsia="Times New Roman" w:cstheme="minorHAnsi"/>
                <w:color w:val="000000"/>
                <w:sz w:val="18"/>
                <w:szCs w:val="18"/>
                <w:lang w:val="es-ES" w:eastAsia="es-ES"/>
              </w:rPr>
              <w:br/>
              <w:t>B-20 %2 min.</w:t>
            </w:r>
          </w:p>
        </w:tc>
        <w:tc>
          <w:tcPr>
            <w:tcW w:w="566" w:type="pct"/>
            <w:vMerge w:val="restart"/>
            <w:tcBorders>
              <w:top w:val="nil"/>
              <w:left w:val="single" w:sz="4" w:space="0" w:color="auto"/>
              <w:bottom w:val="single" w:sz="4" w:space="0" w:color="auto"/>
              <w:right w:val="single" w:sz="4" w:space="0" w:color="auto"/>
            </w:tcBorders>
            <w:shd w:val="clear" w:color="000000" w:fill="FCE4D6"/>
            <w:noWrap/>
            <w:vAlign w:val="center"/>
            <w:hideMark/>
          </w:tcPr>
          <w:p w14:paraId="11455E41"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1253ADD" w14:textId="77777777" w:rsidTr="00006348">
        <w:trPr>
          <w:trHeight w:val="510"/>
        </w:trPr>
        <w:tc>
          <w:tcPr>
            <w:tcW w:w="420" w:type="pct"/>
            <w:tcBorders>
              <w:top w:val="nil"/>
              <w:left w:val="single" w:sz="4" w:space="0" w:color="auto"/>
              <w:bottom w:val="single" w:sz="4" w:space="0" w:color="auto"/>
              <w:right w:val="single" w:sz="4" w:space="0" w:color="auto"/>
            </w:tcBorders>
            <w:shd w:val="clear" w:color="000000" w:fill="FFFFFF"/>
            <w:noWrap/>
            <w:vAlign w:val="bottom"/>
            <w:hideMark/>
          </w:tcPr>
          <w:p w14:paraId="3104E61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route-27</w:t>
            </w:r>
          </w:p>
        </w:tc>
        <w:tc>
          <w:tcPr>
            <w:tcW w:w="839" w:type="pct"/>
            <w:tcBorders>
              <w:top w:val="nil"/>
              <w:left w:val="nil"/>
              <w:bottom w:val="single" w:sz="4" w:space="0" w:color="auto"/>
              <w:right w:val="single" w:sz="4" w:space="0" w:color="auto"/>
            </w:tcBorders>
            <w:shd w:val="clear" w:color="000000" w:fill="FFFFFF"/>
            <w:noWrap/>
            <w:vAlign w:val="bottom"/>
            <w:hideMark/>
          </w:tcPr>
          <w:p w14:paraId="23FAFDD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13-PIV-02 C31/C32</w:t>
            </w:r>
          </w:p>
        </w:tc>
        <w:tc>
          <w:tcPr>
            <w:tcW w:w="940" w:type="pct"/>
            <w:tcBorders>
              <w:top w:val="nil"/>
              <w:left w:val="nil"/>
              <w:bottom w:val="single" w:sz="4" w:space="0" w:color="auto"/>
              <w:right w:val="single" w:sz="4" w:space="0" w:color="auto"/>
            </w:tcBorders>
            <w:shd w:val="clear" w:color="000000" w:fill="FFFFFF"/>
            <w:noWrap/>
            <w:vAlign w:val="bottom"/>
            <w:hideMark/>
          </w:tcPr>
          <w:p w14:paraId="6EE89E2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B-20</w:t>
            </w:r>
          </w:p>
        </w:tc>
        <w:tc>
          <w:tcPr>
            <w:tcW w:w="310" w:type="pct"/>
            <w:tcBorders>
              <w:top w:val="nil"/>
              <w:left w:val="nil"/>
              <w:bottom w:val="single" w:sz="4" w:space="0" w:color="auto"/>
              <w:right w:val="single" w:sz="4" w:space="0" w:color="auto"/>
            </w:tcBorders>
            <w:shd w:val="clear" w:color="000000" w:fill="FFFFFF"/>
            <w:noWrap/>
            <w:vAlign w:val="bottom"/>
            <w:hideMark/>
          </w:tcPr>
          <w:p w14:paraId="6D0947B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FFFFF"/>
            <w:noWrap/>
            <w:vAlign w:val="bottom"/>
            <w:hideMark/>
          </w:tcPr>
          <w:p w14:paraId="18102A3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%2 min. </w:t>
            </w:r>
          </w:p>
        </w:tc>
        <w:tc>
          <w:tcPr>
            <w:tcW w:w="119" w:type="pct"/>
            <w:tcBorders>
              <w:top w:val="nil"/>
              <w:left w:val="nil"/>
              <w:bottom w:val="single" w:sz="4" w:space="0" w:color="auto"/>
              <w:right w:val="single" w:sz="4" w:space="0" w:color="auto"/>
            </w:tcBorders>
            <w:shd w:val="clear" w:color="000000" w:fill="FFFFFF"/>
            <w:noWrap/>
            <w:vAlign w:val="bottom"/>
            <w:hideMark/>
          </w:tcPr>
          <w:p w14:paraId="3F31576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tcBorders>
              <w:top w:val="nil"/>
              <w:left w:val="single" w:sz="4" w:space="0" w:color="auto"/>
              <w:bottom w:val="single" w:sz="4" w:space="0" w:color="auto"/>
              <w:right w:val="single" w:sz="4" w:space="0" w:color="auto"/>
            </w:tcBorders>
            <w:vAlign w:val="center"/>
            <w:hideMark/>
          </w:tcPr>
          <w:p w14:paraId="62F1E952"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c>
          <w:tcPr>
            <w:tcW w:w="566" w:type="pct"/>
            <w:vMerge/>
            <w:tcBorders>
              <w:top w:val="nil"/>
              <w:left w:val="single" w:sz="4" w:space="0" w:color="auto"/>
              <w:bottom w:val="single" w:sz="4" w:space="0" w:color="auto"/>
              <w:right w:val="single" w:sz="4" w:space="0" w:color="auto"/>
            </w:tcBorders>
            <w:vAlign w:val="center"/>
            <w:hideMark/>
          </w:tcPr>
          <w:p w14:paraId="7590DAC2"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r>
      <w:tr w:rsidR="00006348" w:rsidRPr="00006348" w14:paraId="48988B5C"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1C5009D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route-28</w:t>
            </w:r>
          </w:p>
        </w:tc>
        <w:tc>
          <w:tcPr>
            <w:tcW w:w="839" w:type="pct"/>
            <w:tcBorders>
              <w:top w:val="nil"/>
              <w:left w:val="nil"/>
              <w:bottom w:val="single" w:sz="4" w:space="0" w:color="auto"/>
              <w:right w:val="single" w:sz="4" w:space="0" w:color="auto"/>
            </w:tcBorders>
            <w:shd w:val="clear" w:color="000000" w:fill="FCE4D6"/>
            <w:noWrap/>
            <w:vAlign w:val="bottom"/>
            <w:hideMark/>
          </w:tcPr>
          <w:p w14:paraId="4595BFD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15-PIV-01 C58</w:t>
            </w:r>
          </w:p>
        </w:tc>
        <w:tc>
          <w:tcPr>
            <w:tcW w:w="940" w:type="pct"/>
            <w:tcBorders>
              <w:top w:val="nil"/>
              <w:left w:val="nil"/>
              <w:bottom w:val="single" w:sz="4" w:space="0" w:color="auto"/>
              <w:right w:val="single" w:sz="4" w:space="0" w:color="auto"/>
            </w:tcBorders>
            <w:shd w:val="clear" w:color="000000" w:fill="FCE4D6"/>
            <w:noWrap/>
            <w:vAlign w:val="bottom"/>
            <w:hideMark/>
          </w:tcPr>
          <w:p w14:paraId="1CEC787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36D52D6A"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2B3C155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3B0BC90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4E2B04C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63622E56"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5B8C7F6"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F27146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route-29</w:t>
            </w:r>
          </w:p>
        </w:tc>
        <w:tc>
          <w:tcPr>
            <w:tcW w:w="839" w:type="pct"/>
            <w:tcBorders>
              <w:top w:val="nil"/>
              <w:left w:val="nil"/>
              <w:bottom w:val="single" w:sz="4" w:space="0" w:color="auto"/>
              <w:right w:val="single" w:sz="4" w:space="0" w:color="auto"/>
            </w:tcBorders>
            <w:shd w:val="clear" w:color="auto" w:fill="auto"/>
            <w:noWrap/>
            <w:vAlign w:val="bottom"/>
            <w:hideMark/>
          </w:tcPr>
          <w:p w14:paraId="39466DF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18-PIV-01 C58</w:t>
            </w:r>
          </w:p>
        </w:tc>
        <w:tc>
          <w:tcPr>
            <w:tcW w:w="940" w:type="pct"/>
            <w:tcBorders>
              <w:top w:val="nil"/>
              <w:left w:val="nil"/>
              <w:bottom w:val="single" w:sz="4" w:space="0" w:color="auto"/>
              <w:right w:val="single" w:sz="4" w:space="0" w:color="auto"/>
            </w:tcBorders>
            <w:shd w:val="clear" w:color="auto" w:fill="auto"/>
            <w:noWrap/>
            <w:vAlign w:val="bottom"/>
            <w:hideMark/>
          </w:tcPr>
          <w:p w14:paraId="5DF464B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Terrassa</w:t>
            </w:r>
          </w:p>
        </w:tc>
        <w:tc>
          <w:tcPr>
            <w:tcW w:w="310" w:type="pct"/>
            <w:tcBorders>
              <w:top w:val="nil"/>
              <w:left w:val="nil"/>
              <w:bottom w:val="single" w:sz="4" w:space="0" w:color="auto"/>
              <w:right w:val="single" w:sz="4" w:space="0" w:color="auto"/>
            </w:tcBorders>
            <w:shd w:val="clear" w:color="auto" w:fill="auto"/>
            <w:noWrap/>
            <w:vAlign w:val="bottom"/>
            <w:hideMark/>
          </w:tcPr>
          <w:p w14:paraId="03C8496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Sor</w:t>
            </w:r>
          </w:p>
        </w:tc>
        <w:tc>
          <w:tcPr>
            <w:tcW w:w="420" w:type="pct"/>
            <w:tcBorders>
              <w:top w:val="nil"/>
              <w:left w:val="nil"/>
              <w:bottom w:val="single" w:sz="4" w:space="0" w:color="auto"/>
              <w:right w:val="single" w:sz="4" w:space="0" w:color="auto"/>
            </w:tcBorders>
            <w:shd w:val="clear" w:color="auto" w:fill="auto"/>
            <w:noWrap/>
            <w:vAlign w:val="bottom"/>
            <w:hideMark/>
          </w:tcPr>
          <w:p w14:paraId="35B4992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6C63875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414BF43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Terrassa</w:t>
            </w:r>
          </w:p>
        </w:tc>
        <w:tc>
          <w:tcPr>
            <w:tcW w:w="566" w:type="pct"/>
            <w:tcBorders>
              <w:top w:val="nil"/>
              <w:left w:val="nil"/>
              <w:bottom w:val="single" w:sz="4" w:space="0" w:color="auto"/>
              <w:right w:val="single" w:sz="4" w:space="0" w:color="auto"/>
            </w:tcBorders>
            <w:shd w:val="clear" w:color="000000" w:fill="FCE4D6"/>
            <w:noWrap/>
            <w:vAlign w:val="center"/>
            <w:hideMark/>
          </w:tcPr>
          <w:p w14:paraId="19E4B321"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438022E"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4CDC137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route-30</w:t>
            </w:r>
          </w:p>
        </w:tc>
        <w:tc>
          <w:tcPr>
            <w:tcW w:w="839" w:type="pct"/>
            <w:tcBorders>
              <w:top w:val="nil"/>
              <w:left w:val="nil"/>
              <w:bottom w:val="single" w:sz="4" w:space="0" w:color="auto"/>
              <w:right w:val="single" w:sz="4" w:space="0" w:color="auto"/>
            </w:tcBorders>
            <w:shd w:val="clear" w:color="000000" w:fill="FCE4D6"/>
            <w:noWrap/>
            <w:vAlign w:val="bottom"/>
            <w:hideMark/>
          </w:tcPr>
          <w:p w14:paraId="31E29F4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18-PIV-02 C58</w:t>
            </w:r>
          </w:p>
        </w:tc>
        <w:tc>
          <w:tcPr>
            <w:tcW w:w="940" w:type="pct"/>
            <w:tcBorders>
              <w:top w:val="nil"/>
              <w:left w:val="nil"/>
              <w:bottom w:val="single" w:sz="4" w:space="0" w:color="auto"/>
              <w:right w:val="single" w:sz="4" w:space="0" w:color="auto"/>
            </w:tcBorders>
            <w:shd w:val="clear" w:color="000000" w:fill="FCE4D6"/>
            <w:noWrap/>
            <w:vAlign w:val="bottom"/>
            <w:hideMark/>
          </w:tcPr>
          <w:p w14:paraId="5E046C35"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310" w:type="pct"/>
            <w:tcBorders>
              <w:top w:val="nil"/>
              <w:left w:val="nil"/>
              <w:bottom w:val="single" w:sz="4" w:space="0" w:color="auto"/>
              <w:right w:val="single" w:sz="4" w:space="0" w:color="auto"/>
            </w:tcBorders>
            <w:shd w:val="clear" w:color="000000" w:fill="FCE4D6"/>
            <w:noWrap/>
            <w:vAlign w:val="bottom"/>
            <w:hideMark/>
          </w:tcPr>
          <w:p w14:paraId="6AB82729"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5C33E0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1E2FDFE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2DAE35D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w:t>
            </w:r>
            <w:proofErr w:type="spellStart"/>
            <w:r w:rsidRPr="00006348">
              <w:rPr>
                <w:rFonts w:eastAsia="Times New Roman" w:cstheme="minorHAnsi"/>
                <w:color w:val="000000"/>
                <w:sz w:val="18"/>
                <w:szCs w:val="18"/>
                <w:lang w:val="es-ES" w:eastAsia="es-ES"/>
              </w:rPr>
              <w:t>Trinitat</w:t>
            </w:r>
            <w:proofErr w:type="spellEnd"/>
          </w:p>
        </w:tc>
        <w:tc>
          <w:tcPr>
            <w:tcW w:w="566" w:type="pct"/>
            <w:tcBorders>
              <w:top w:val="nil"/>
              <w:left w:val="nil"/>
              <w:bottom w:val="single" w:sz="4" w:space="0" w:color="auto"/>
              <w:right w:val="single" w:sz="4" w:space="0" w:color="auto"/>
            </w:tcBorders>
            <w:shd w:val="clear" w:color="000000" w:fill="FCE4D6"/>
            <w:noWrap/>
            <w:vAlign w:val="center"/>
            <w:hideMark/>
          </w:tcPr>
          <w:p w14:paraId="0F54D33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6963F8D"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3B87BB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route-31</w:t>
            </w:r>
          </w:p>
        </w:tc>
        <w:tc>
          <w:tcPr>
            <w:tcW w:w="839" w:type="pct"/>
            <w:tcBorders>
              <w:top w:val="nil"/>
              <w:left w:val="nil"/>
              <w:bottom w:val="single" w:sz="4" w:space="0" w:color="auto"/>
              <w:right w:val="single" w:sz="4" w:space="0" w:color="auto"/>
            </w:tcBorders>
            <w:shd w:val="clear" w:color="000000" w:fill="FCE4D6"/>
            <w:noWrap/>
            <w:vAlign w:val="bottom"/>
            <w:hideMark/>
          </w:tcPr>
          <w:p w14:paraId="476E457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18-PIV-02 C58</w:t>
            </w:r>
          </w:p>
        </w:tc>
        <w:tc>
          <w:tcPr>
            <w:tcW w:w="940" w:type="pct"/>
            <w:tcBorders>
              <w:top w:val="nil"/>
              <w:left w:val="nil"/>
              <w:bottom w:val="single" w:sz="4" w:space="0" w:color="auto"/>
              <w:right w:val="single" w:sz="4" w:space="0" w:color="auto"/>
            </w:tcBorders>
            <w:shd w:val="clear" w:color="000000" w:fill="FCE4D6"/>
            <w:noWrap/>
            <w:vAlign w:val="bottom"/>
            <w:hideMark/>
          </w:tcPr>
          <w:p w14:paraId="6C6BABF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AP-7</w:t>
            </w:r>
          </w:p>
        </w:tc>
        <w:tc>
          <w:tcPr>
            <w:tcW w:w="310" w:type="pct"/>
            <w:tcBorders>
              <w:top w:val="nil"/>
              <w:left w:val="nil"/>
              <w:bottom w:val="single" w:sz="4" w:space="0" w:color="auto"/>
              <w:right w:val="single" w:sz="4" w:space="0" w:color="auto"/>
            </w:tcBorders>
            <w:shd w:val="clear" w:color="000000" w:fill="FCE4D6"/>
            <w:noWrap/>
            <w:vAlign w:val="bottom"/>
            <w:hideMark/>
          </w:tcPr>
          <w:p w14:paraId="79B1E6D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8F2CA7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554DD56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2601982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AP-7</w:t>
            </w:r>
          </w:p>
        </w:tc>
        <w:tc>
          <w:tcPr>
            <w:tcW w:w="566" w:type="pct"/>
            <w:tcBorders>
              <w:top w:val="nil"/>
              <w:left w:val="nil"/>
              <w:bottom w:val="single" w:sz="4" w:space="0" w:color="auto"/>
              <w:right w:val="single" w:sz="4" w:space="0" w:color="auto"/>
            </w:tcBorders>
            <w:shd w:val="clear" w:color="000000" w:fill="FCE4D6"/>
            <w:noWrap/>
            <w:vAlign w:val="center"/>
            <w:hideMark/>
          </w:tcPr>
          <w:p w14:paraId="2636FD0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422FA8A" w14:textId="77777777" w:rsidTr="00006348">
        <w:trPr>
          <w:trHeight w:val="510"/>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D10D2A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route-32</w:t>
            </w:r>
          </w:p>
        </w:tc>
        <w:tc>
          <w:tcPr>
            <w:tcW w:w="839" w:type="pct"/>
            <w:tcBorders>
              <w:top w:val="nil"/>
              <w:left w:val="nil"/>
              <w:bottom w:val="single" w:sz="4" w:space="0" w:color="auto"/>
              <w:right w:val="single" w:sz="4" w:space="0" w:color="auto"/>
            </w:tcBorders>
            <w:shd w:val="clear" w:color="auto" w:fill="auto"/>
            <w:noWrap/>
            <w:vAlign w:val="bottom"/>
            <w:hideMark/>
          </w:tcPr>
          <w:p w14:paraId="396EF12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20-PIV-01 C58/C16</w:t>
            </w:r>
          </w:p>
        </w:tc>
        <w:tc>
          <w:tcPr>
            <w:tcW w:w="940" w:type="pct"/>
            <w:tcBorders>
              <w:top w:val="nil"/>
              <w:left w:val="nil"/>
              <w:bottom w:val="single" w:sz="4" w:space="0" w:color="auto"/>
              <w:right w:val="single" w:sz="4" w:space="0" w:color="auto"/>
            </w:tcBorders>
            <w:shd w:val="clear" w:color="auto" w:fill="auto"/>
            <w:noWrap/>
            <w:vAlign w:val="bottom"/>
            <w:hideMark/>
          </w:tcPr>
          <w:p w14:paraId="7025D83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C-16</w:t>
            </w:r>
          </w:p>
        </w:tc>
        <w:tc>
          <w:tcPr>
            <w:tcW w:w="310" w:type="pct"/>
            <w:tcBorders>
              <w:top w:val="nil"/>
              <w:left w:val="nil"/>
              <w:bottom w:val="single" w:sz="4" w:space="0" w:color="auto"/>
              <w:right w:val="single" w:sz="4" w:space="0" w:color="auto"/>
            </w:tcBorders>
            <w:shd w:val="clear" w:color="auto" w:fill="auto"/>
            <w:noWrap/>
            <w:vAlign w:val="bottom"/>
            <w:hideMark/>
          </w:tcPr>
          <w:p w14:paraId="76E432D5"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2B7EFD9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41D3F04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val="restart"/>
            <w:tcBorders>
              <w:top w:val="nil"/>
              <w:left w:val="single" w:sz="4" w:space="0" w:color="auto"/>
              <w:bottom w:val="single" w:sz="4" w:space="0" w:color="auto"/>
              <w:right w:val="single" w:sz="4" w:space="0" w:color="auto"/>
            </w:tcBorders>
            <w:shd w:val="clear" w:color="000000" w:fill="FFFFFF"/>
            <w:vAlign w:val="center"/>
            <w:hideMark/>
          </w:tcPr>
          <w:p w14:paraId="7AB502B8"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Rondes per </w:t>
            </w:r>
            <w:r w:rsidRPr="00006348">
              <w:rPr>
                <w:rFonts w:eastAsia="Times New Roman" w:cstheme="minorHAnsi"/>
                <w:color w:val="000000"/>
                <w:sz w:val="18"/>
                <w:szCs w:val="18"/>
                <w:lang w:val="es-ES" w:eastAsia="es-ES"/>
              </w:rPr>
              <w:br/>
              <w:t>C-16 %1 min.</w:t>
            </w:r>
            <w:r w:rsidRPr="00006348">
              <w:rPr>
                <w:rFonts w:eastAsia="Times New Roman" w:cstheme="minorHAnsi"/>
                <w:color w:val="000000"/>
                <w:sz w:val="18"/>
                <w:szCs w:val="18"/>
                <w:lang w:val="es-ES" w:eastAsia="es-ES"/>
              </w:rPr>
              <w:br/>
              <w:t>C-58 %2 min.</w:t>
            </w:r>
          </w:p>
        </w:tc>
        <w:tc>
          <w:tcPr>
            <w:tcW w:w="566" w:type="pct"/>
            <w:vMerge w:val="restart"/>
            <w:tcBorders>
              <w:top w:val="nil"/>
              <w:left w:val="single" w:sz="4" w:space="0" w:color="auto"/>
              <w:bottom w:val="single" w:sz="4" w:space="0" w:color="auto"/>
              <w:right w:val="single" w:sz="4" w:space="0" w:color="auto"/>
            </w:tcBorders>
            <w:shd w:val="clear" w:color="000000" w:fill="FCE4D6"/>
            <w:noWrap/>
            <w:vAlign w:val="center"/>
            <w:hideMark/>
          </w:tcPr>
          <w:p w14:paraId="0D363885"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279FC43" w14:textId="77777777" w:rsidTr="00006348">
        <w:trPr>
          <w:trHeight w:val="525"/>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7CF2711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route-33</w:t>
            </w:r>
          </w:p>
        </w:tc>
        <w:tc>
          <w:tcPr>
            <w:tcW w:w="839" w:type="pct"/>
            <w:tcBorders>
              <w:top w:val="nil"/>
              <w:left w:val="nil"/>
              <w:bottom w:val="single" w:sz="4" w:space="0" w:color="auto"/>
              <w:right w:val="single" w:sz="4" w:space="0" w:color="auto"/>
            </w:tcBorders>
            <w:shd w:val="clear" w:color="auto" w:fill="auto"/>
            <w:noWrap/>
            <w:vAlign w:val="bottom"/>
            <w:hideMark/>
          </w:tcPr>
          <w:p w14:paraId="7BEAAF2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20-PIV-01 C58/C16</w:t>
            </w:r>
          </w:p>
        </w:tc>
        <w:tc>
          <w:tcPr>
            <w:tcW w:w="940" w:type="pct"/>
            <w:tcBorders>
              <w:top w:val="nil"/>
              <w:left w:val="nil"/>
              <w:bottom w:val="single" w:sz="4" w:space="0" w:color="auto"/>
              <w:right w:val="single" w:sz="4" w:space="0" w:color="auto"/>
            </w:tcBorders>
            <w:shd w:val="clear" w:color="auto" w:fill="auto"/>
            <w:noWrap/>
            <w:vAlign w:val="bottom"/>
            <w:hideMark/>
          </w:tcPr>
          <w:p w14:paraId="754ED6A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C-58</w:t>
            </w:r>
          </w:p>
        </w:tc>
        <w:tc>
          <w:tcPr>
            <w:tcW w:w="310" w:type="pct"/>
            <w:tcBorders>
              <w:top w:val="nil"/>
              <w:left w:val="nil"/>
              <w:bottom w:val="single" w:sz="4" w:space="0" w:color="auto"/>
              <w:right w:val="single" w:sz="4" w:space="0" w:color="auto"/>
            </w:tcBorders>
            <w:shd w:val="clear" w:color="auto" w:fill="auto"/>
            <w:noWrap/>
            <w:vAlign w:val="bottom"/>
            <w:hideMark/>
          </w:tcPr>
          <w:p w14:paraId="6C8E341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267030D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%2 min. </w:t>
            </w:r>
          </w:p>
        </w:tc>
        <w:tc>
          <w:tcPr>
            <w:tcW w:w="119" w:type="pct"/>
            <w:tcBorders>
              <w:top w:val="nil"/>
              <w:left w:val="nil"/>
              <w:bottom w:val="single" w:sz="4" w:space="0" w:color="auto"/>
              <w:right w:val="single" w:sz="4" w:space="0" w:color="auto"/>
            </w:tcBorders>
            <w:shd w:val="clear" w:color="auto" w:fill="auto"/>
            <w:noWrap/>
            <w:vAlign w:val="bottom"/>
            <w:hideMark/>
          </w:tcPr>
          <w:p w14:paraId="390E78A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tcBorders>
              <w:top w:val="nil"/>
              <w:left w:val="single" w:sz="4" w:space="0" w:color="auto"/>
              <w:bottom w:val="single" w:sz="4" w:space="0" w:color="auto"/>
              <w:right w:val="single" w:sz="4" w:space="0" w:color="auto"/>
            </w:tcBorders>
            <w:vAlign w:val="center"/>
            <w:hideMark/>
          </w:tcPr>
          <w:p w14:paraId="7B37829E"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c>
          <w:tcPr>
            <w:tcW w:w="566" w:type="pct"/>
            <w:vMerge/>
            <w:tcBorders>
              <w:top w:val="nil"/>
              <w:left w:val="single" w:sz="4" w:space="0" w:color="auto"/>
              <w:bottom w:val="single" w:sz="4" w:space="0" w:color="auto"/>
              <w:right w:val="single" w:sz="4" w:space="0" w:color="auto"/>
            </w:tcBorders>
            <w:vAlign w:val="center"/>
            <w:hideMark/>
          </w:tcPr>
          <w:p w14:paraId="1B9AF371"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r>
      <w:tr w:rsidR="00006348" w:rsidRPr="00006348" w14:paraId="38CCB843"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3CCF516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route-34</w:t>
            </w:r>
          </w:p>
        </w:tc>
        <w:tc>
          <w:tcPr>
            <w:tcW w:w="839" w:type="pct"/>
            <w:tcBorders>
              <w:top w:val="nil"/>
              <w:left w:val="nil"/>
              <w:bottom w:val="single" w:sz="4" w:space="0" w:color="auto"/>
              <w:right w:val="single" w:sz="4" w:space="0" w:color="auto"/>
            </w:tcBorders>
            <w:shd w:val="clear" w:color="auto" w:fill="auto"/>
            <w:noWrap/>
            <w:vAlign w:val="bottom"/>
            <w:hideMark/>
          </w:tcPr>
          <w:p w14:paraId="7871FB8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20-PIV-01 C58/C16</w:t>
            </w:r>
          </w:p>
        </w:tc>
        <w:tc>
          <w:tcPr>
            <w:tcW w:w="940" w:type="pct"/>
            <w:tcBorders>
              <w:top w:val="nil"/>
              <w:left w:val="nil"/>
              <w:bottom w:val="single" w:sz="4" w:space="0" w:color="auto"/>
              <w:right w:val="single" w:sz="4" w:space="0" w:color="auto"/>
            </w:tcBorders>
            <w:shd w:val="clear" w:color="auto" w:fill="auto"/>
            <w:noWrap/>
            <w:vAlign w:val="bottom"/>
            <w:hideMark/>
          </w:tcPr>
          <w:p w14:paraId="47CB95E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AP-7 per C-58</w:t>
            </w:r>
          </w:p>
        </w:tc>
        <w:tc>
          <w:tcPr>
            <w:tcW w:w="310" w:type="pct"/>
            <w:tcBorders>
              <w:top w:val="nil"/>
              <w:left w:val="nil"/>
              <w:bottom w:val="single" w:sz="4" w:space="0" w:color="auto"/>
              <w:right w:val="single" w:sz="4" w:space="0" w:color="auto"/>
            </w:tcBorders>
            <w:shd w:val="clear" w:color="auto" w:fill="auto"/>
            <w:noWrap/>
            <w:vAlign w:val="bottom"/>
            <w:hideMark/>
          </w:tcPr>
          <w:p w14:paraId="6843994F"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045D615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0D6C00D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03687DAA" w14:textId="77777777" w:rsidR="00006348" w:rsidRPr="00006348" w:rsidRDefault="00006348" w:rsidP="00006348">
            <w:pPr>
              <w:spacing w:after="0" w:line="240" w:lineRule="auto"/>
              <w:rPr>
                <w:rFonts w:eastAsia="Times New Roman" w:cstheme="minorHAnsi"/>
                <w:color w:val="000000"/>
                <w:sz w:val="18"/>
                <w:szCs w:val="18"/>
                <w:lang w:val="en-GB" w:eastAsia="es-ES"/>
              </w:rPr>
            </w:pPr>
            <w:r w:rsidRPr="00006348">
              <w:rPr>
                <w:rFonts w:eastAsia="Times New Roman" w:cstheme="minorHAnsi"/>
                <w:color w:val="000000"/>
                <w:sz w:val="18"/>
                <w:szCs w:val="18"/>
                <w:lang w:val="en-GB" w:eastAsia="es-ES"/>
              </w:rPr>
              <w:t xml:space="preserve">%1 min. </w:t>
            </w:r>
            <w:proofErr w:type="gramStart"/>
            <w:r w:rsidRPr="00006348">
              <w:rPr>
                <w:rFonts w:eastAsia="Times New Roman" w:cstheme="minorHAnsi"/>
                <w:color w:val="000000"/>
                <w:sz w:val="18"/>
                <w:szCs w:val="18"/>
                <w:lang w:val="en-GB" w:eastAsia="es-ES"/>
              </w:rPr>
              <w:t>a</w:t>
            </w:r>
            <w:proofErr w:type="gramEnd"/>
            <w:r w:rsidRPr="00006348">
              <w:rPr>
                <w:rFonts w:eastAsia="Times New Roman" w:cstheme="minorHAnsi"/>
                <w:color w:val="000000"/>
                <w:sz w:val="18"/>
                <w:szCs w:val="18"/>
                <w:lang w:val="en-GB" w:eastAsia="es-ES"/>
              </w:rPr>
              <w:t xml:space="preserve"> AP-7 per C-58</w:t>
            </w:r>
          </w:p>
        </w:tc>
        <w:tc>
          <w:tcPr>
            <w:tcW w:w="566" w:type="pct"/>
            <w:tcBorders>
              <w:top w:val="nil"/>
              <w:left w:val="nil"/>
              <w:bottom w:val="single" w:sz="4" w:space="0" w:color="auto"/>
              <w:right w:val="single" w:sz="4" w:space="0" w:color="auto"/>
            </w:tcBorders>
            <w:shd w:val="clear" w:color="000000" w:fill="FCE4D6"/>
            <w:noWrap/>
            <w:vAlign w:val="center"/>
            <w:hideMark/>
          </w:tcPr>
          <w:p w14:paraId="5AA9A285" w14:textId="77777777" w:rsidR="00006348" w:rsidRPr="00006348" w:rsidRDefault="00006348" w:rsidP="00006348">
            <w:pPr>
              <w:spacing w:after="0" w:line="240" w:lineRule="auto"/>
              <w:jc w:val="center"/>
              <w:rPr>
                <w:rFonts w:eastAsia="Times New Roman" w:cstheme="minorHAnsi"/>
                <w:color w:val="000000"/>
                <w:sz w:val="18"/>
                <w:szCs w:val="18"/>
                <w:lang w:val="en-GB" w:eastAsia="es-ES"/>
              </w:rPr>
            </w:pPr>
            <w:r w:rsidRPr="00006348">
              <w:rPr>
                <w:rFonts w:eastAsia="Times New Roman" w:cstheme="minorHAnsi"/>
                <w:color w:val="000000"/>
                <w:sz w:val="18"/>
                <w:szCs w:val="18"/>
                <w:lang w:val="en-GB" w:eastAsia="es-ES"/>
              </w:rPr>
              <w:t> </w:t>
            </w:r>
          </w:p>
        </w:tc>
      </w:tr>
      <w:tr w:rsidR="00006348" w:rsidRPr="00006348" w14:paraId="3A54C253" w14:textId="77777777" w:rsidTr="00006348">
        <w:trPr>
          <w:trHeight w:val="525"/>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20C5A40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route-35</w:t>
            </w:r>
          </w:p>
        </w:tc>
        <w:tc>
          <w:tcPr>
            <w:tcW w:w="839" w:type="pct"/>
            <w:tcBorders>
              <w:top w:val="nil"/>
              <w:left w:val="nil"/>
              <w:bottom w:val="single" w:sz="4" w:space="0" w:color="auto"/>
              <w:right w:val="single" w:sz="4" w:space="0" w:color="auto"/>
            </w:tcBorders>
            <w:shd w:val="clear" w:color="000000" w:fill="FCE4D6"/>
            <w:noWrap/>
            <w:vAlign w:val="bottom"/>
            <w:hideMark/>
          </w:tcPr>
          <w:p w14:paraId="59336C0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B22</w:t>
            </w:r>
          </w:p>
        </w:tc>
        <w:tc>
          <w:tcPr>
            <w:tcW w:w="940" w:type="pct"/>
            <w:tcBorders>
              <w:top w:val="nil"/>
              <w:left w:val="nil"/>
              <w:bottom w:val="single" w:sz="4" w:space="0" w:color="auto"/>
              <w:right w:val="single" w:sz="4" w:space="0" w:color="auto"/>
            </w:tcBorders>
            <w:shd w:val="clear" w:color="000000" w:fill="FCE4D6"/>
            <w:noWrap/>
            <w:vAlign w:val="bottom"/>
            <w:hideMark/>
          </w:tcPr>
          <w:p w14:paraId="24C4123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C-32</w:t>
            </w:r>
          </w:p>
        </w:tc>
        <w:tc>
          <w:tcPr>
            <w:tcW w:w="310" w:type="pct"/>
            <w:tcBorders>
              <w:top w:val="nil"/>
              <w:left w:val="nil"/>
              <w:bottom w:val="single" w:sz="4" w:space="0" w:color="auto"/>
              <w:right w:val="single" w:sz="4" w:space="0" w:color="auto"/>
            </w:tcBorders>
            <w:shd w:val="clear" w:color="000000" w:fill="FCE4D6"/>
            <w:noWrap/>
            <w:vAlign w:val="bottom"/>
            <w:hideMark/>
          </w:tcPr>
          <w:p w14:paraId="10FAF736"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06EA8D7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6F40CBB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val="restart"/>
            <w:tcBorders>
              <w:top w:val="nil"/>
              <w:left w:val="single" w:sz="4" w:space="0" w:color="auto"/>
              <w:bottom w:val="single" w:sz="4" w:space="0" w:color="auto"/>
              <w:right w:val="single" w:sz="4" w:space="0" w:color="auto"/>
            </w:tcBorders>
            <w:shd w:val="clear" w:color="000000" w:fill="FCE4D6"/>
            <w:vAlign w:val="center"/>
            <w:hideMark/>
          </w:tcPr>
          <w:p w14:paraId="23D41701"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Rondes per </w:t>
            </w:r>
            <w:r w:rsidRPr="00006348">
              <w:rPr>
                <w:rFonts w:eastAsia="Times New Roman" w:cstheme="minorHAnsi"/>
                <w:color w:val="000000"/>
                <w:sz w:val="18"/>
                <w:szCs w:val="18"/>
                <w:lang w:val="es-ES" w:eastAsia="es-ES"/>
              </w:rPr>
              <w:br/>
              <w:t>C-32 %1 min.</w:t>
            </w:r>
            <w:r w:rsidRPr="00006348">
              <w:rPr>
                <w:rFonts w:eastAsia="Times New Roman" w:cstheme="minorHAnsi"/>
                <w:color w:val="000000"/>
                <w:sz w:val="18"/>
                <w:szCs w:val="18"/>
                <w:lang w:val="es-ES" w:eastAsia="es-ES"/>
              </w:rPr>
              <w:br/>
              <w:t>C-31 %2 min.</w:t>
            </w:r>
          </w:p>
        </w:tc>
        <w:tc>
          <w:tcPr>
            <w:tcW w:w="566" w:type="pct"/>
            <w:vMerge w:val="restart"/>
            <w:tcBorders>
              <w:top w:val="nil"/>
              <w:left w:val="single" w:sz="4" w:space="0" w:color="auto"/>
              <w:bottom w:val="single" w:sz="4" w:space="0" w:color="auto"/>
              <w:right w:val="single" w:sz="4" w:space="0" w:color="auto"/>
            </w:tcBorders>
            <w:shd w:val="clear" w:color="000000" w:fill="FCE4D6"/>
            <w:noWrap/>
            <w:vAlign w:val="center"/>
            <w:hideMark/>
          </w:tcPr>
          <w:p w14:paraId="1A834E04"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8EA8CD2" w14:textId="77777777" w:rsidTr="00006348">
        <w:trPr>
          <w:trHeight w:val="615"/>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60AFBFF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route-36</w:t>
            </w:r>
          </w:p>
        </w:tc>
        <w:tc>
          <w:tcPr>
            <w:tcW w:w="839" w:type="pct"/>
            <w:tcBorders>
              <w:top w:val="nil"/>
              <w:left w:val="nil"/>
              <w:bottom w:val="single" w:sz="4" w:space="0" w:color="auto"/>
              <w:right w:val="single" w:sz="4" w:space="0" w:color="auto"/>
            </w:tcBorders>
            <w:shd w:val="clear" w:color="000000" w:fill="FCE4D6"/>
            <w:noWrap/>
            <w:vAlign w:val="bottom"/>
            <w:hideMark/>
          </w:tcPr>
          <w:p w14:paraId="51637FE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01-PIV-01 B22</w:t>
            </w:r>
          </w:p>
        </w:tc>
        <w:tc>
          <w:tcPr>
            <w:tcW w:w="940" w:type="pct"/>
            <w:tcBorders>
              <w:top w:val="nil"/>
              <w:left w:val="nil"/>
              <w:bottom w:val="single" w:sz="4" w:space="0" w:color="auto"/>
              <w:right w:val="single" w:sz="4" w:space="0" w:color="auto"/>
            </w:tcBorders>
            <w:shd w:val="clear" w:color="000000" w:fill="FCE4D6"/>
            <w:noWrap/>
            <w:vAlign w:val="bottom"/>
            <w:hideMark/>
          </w:tcPr>
          <w:p w14:paraId="712F9F3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Rondes per C-31</w:t>
            </w:r>
          </w:p>
        </w:tc>
        <w:tc>
          <w:tcPr>
            <w:tcW w:w="310" w:type="pct"/>
            <w:tcBorders>
              <w:top w:val="nil"/>
              <w:left w:val="nil"/>
              <w:bottom w:val="single" w:sz="4" w:space="0" w:color="auto"/>
              <w:right w:val="single" w:sz="4" w:space="0" w:color="auto"/>
            </w:tcBorders>
            <w:shd w:val="clear" w:color="000000" w:fill="FCE4D6"/>
            <w:noWrap/>
            <w:vAlign w:val="bottom"/>
            <w:hideMark/>
          </w:tcPr>
          <w:p w14:paraId="4AFB949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081154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%2 min. </w:t>
            </w:r>
          </w:p>
        </w:tc>
        <w:tc>
          <w:tcPr>
            <w:tcW w:w="119" w:type="pct"/>
            <w:tcBorders>
              <w:top w:val="nil"/>
              <w:left w:val="nil"/>
              <w:bottom w:val="single" w:sz="4" w:space="0" w:color="auto"/>
              <w:right w:val="single" w:sz="4" w:space="0" w:color="auto"/>
            </w:tcBorders>
            <w:shd w:val="clear" w:color="000000" w:fill="FCE4D6"/>
            <w:noWrap/>
            <w:vAlign w:val="bottom"/>
            <w:hideMark/>
          </w:tcPr>
          <w:p w14:paraId="631A91F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vMerge/>
            <w:tcBorders>
              <w:top w:val="nil"/>
              <w:left w:val="single" w:sz="4" w:space="0" w:color="auto"/>
              <w:bottom w:val="single" w:sz="4" w:space="0" w:color="auto"/>
              <w:right w:val="single" w:sz="4" w:space="0" w:color="auto"/>
            </w:tcBorders>
            <w:vAlign w:val="center"/>
            <w:hideMark/>
          </w:tcPr>
          <w:p w14:paraId="0D5DD77F"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c>
          <w:tcPr>
            <w:tcW w:w="566" w:type="pct"/>
            <w:vMerge/>
            <w:tcBorders>
              <w:top w:val="nil"/>
              <w:left w:val="single" w:sz="4" w:space="0" w:color="auto"/>
              <w:bottom w:val="single" w:sz="4" w:space="0" w:color="auto"/>
              <w:right w:val="single" w:sz="4" w:space="0" w:color="auto"/>
            </w:tcBorders>
            <w:vAlign w:val="center"/>
            <w:hideMark/>
          </w:tcPr>
          <w:p w14:paraId="6420C9CC" w14:textId="77777777" w:rsidR="00006348" w:rsidRPr="00006348" w:rsidRDefault="00006348" w:rsidP="00006348">
            <w:pPr>
              <w:spacing w:after="0" w:line="240" w:lineRule="auto"/>
              <w:rPr>
                <w:rFonts w:eastAsia="Times New Roman" w:cstheme="minorHAnsi"/>
                <w:color w:val="000000"/>
                <w:sz w:val="18"/>
                <w:szCs w:val="18"/>
                <w:lang w:val="es-ES" w:eastAsia="es-ES"/>
              </w:rPr>
            </w:pPr>
          </w:p>
        </w:tc>
      </w:tr>
      <w:tr w:rsidR="00006348" w:rsidRPr="00006348" w14:paraId="36D89F88"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39293BD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route-37</w:t>
            </w:r>
          </w:p>
        </w:tc>
        <w:tc>
          <w:tcPr>
            <w:tcW w:w="839" w:type="pct"/>
            <w:tcBorders>
              <w:top w:val="nil"/>
              <w:left w:val="nil"/>
              <w:bottom w:val="single" w:sz="4" w:space="0" w:color="auto"/>
              <w:right w:val="single" w:sz="4" w:space="0" w:color="auto"/>
            </w:tcBorders>
            <w:shd w:val="clear" w:color="auto" w:fill="auto"/>
            <w:noWrap/>
            <w:vAlign w:val="bottom"/>
            <w:hideMark/>
          </w:tcPr>
          <w:p w14:paraId="7DE981F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04-PIV-01 A2</w:t>
            </w:r>
          </w:p>
        </w:tc>
        <w:tc>
          <w:tcPr>
            <w:tcW w:w="940" w:type="pct"/>
            <w:tcBorders>
              <w:top w:val="nil"/>
              <w:left w:val="nil"/>
              <w:bottom w:val="single" w:sz="4" w:space="0" w:color="auto"/>
              <w:right w:val="single" w:sz="4" w:space="0" w:color="auto"/>
            </w:tcBorders>
            <w:shd w:val="clear" w:color="auto" w:fill="auto"/>
            <w:noWrap/>
            <w:vAlign w:val="bottom"/>
            <w:hideMark/>
          </w:tcPr>
          <w:p w14:paraId="022CD3C8"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310" w:type="pct"/>
            <w:tcBorders>
              <w:top w:val="nil"/>
              <w:left w:val="nil"/>
              <w:bottom w:val="single" w:sz="4" w:space="0" w:color="auto"/>
              <w:right w:val="single" w:sz="4" w:space="0" w:color="auto"/>
            </w:tcBorders>
            <w:shd w:val="clear" w:color="auto" w:fill="auto"/>
            <w:noWrap/>
            <w:vAlign w:val="bottom"/>
            <w:hideMark/>
          </w:tcPr>
          <w:p w14:paraId="0CC53F5B"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061C332C"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02E3D06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78BFD20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566" w:type="pct"/>
            <w:tcBorders>
              <w:top w:val="nil"/>
              <w:left w:val="nil"/>
              <w:bottom w:val="single" w:sz="4" w:space="0" w:color="auto"/>
              <w:right w:val="single" w:sz="4" w:space="0" w:color="auto"/>
            </w:tcBorders>
            <w:shd w:val="clear" w:color="000000" w:fill="FCE4D6"/>
            <w:noWrap/>
            <w:vAlign w:val="center"/>
            <w:hideMark/>
          </w:tcPr>
          <w:p w14:paraId="71E9F13D"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72E2134F"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2F6CED5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route-38</w:t>
            </w:r>
          </w:p>
        </w:tc>
        <w:tc>
          <w:tcPr>
            <w:tcW w:w="839" w:type="pct"/>
            <w:tcBorders>
              <w:top w:val="nil"/>
              <w:left w:val="nil"/>
              <w:bottom w:val="single" w:sz="4" w:space="0" w:color="auto"/>
              <w:right w:val="single" w:sz="4" w:space="0" w:color="auto"/>
            </w:tcBorders>
            <w:shd w:val="clear" w:color="000000" w:fill="FCE4D6"/>
            <w:noWrap/>
            <w:vAlign w:val="bottom"/>
            <w:hideMark/>
          </w:tcPr>
          <w:p w14:paraId="00D8E5C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04-PIV-01 C32</w:t>
            </w:r>
          </w:p>
        </w:tc>
        <w:tc>
          <w:tcPr>
            <w:tcW w:w="940" w:type="pct"/>
            <w:tcBorders>
              <w:top w:val="nil"/>
              <w:left w:val="nil"/>
              <w:bottom w:val="single" w:sz="4" w:space="0" w:color="auto"/>
              <w:right w:val="single" w:sz="4" w:space="0" w:color="auto"/>
            </w:tcBorders>
            <w:shd w:val="clear" w:color="000000" w:fill="FCE4D6"/>
            <w:noWrap/>
            <w:vAlign w:val="bottom"/>
            <w:hideMark/>
          </w:tcPr>
          <w:p w14:paraId="1BF4340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310" w:type="pct"/>
            <w:tcBorders>
              <w:top w:val="nil"/>
              <w:left w:val="nil"/>
              <w:bottom w:val="single" w:sz="4" w:space="0" w:color="auto"/>
              <w:right w:val="single" w:sz="4" w:space="0" w:color="auto"/>
            </w:tcBorders>
            <w:shd w:val="clear" w:color="000000" w:fill="FCE4D6"/>
            <w:noWrap/>
            <w:vAlign w:val="bottom"/>
            <w:hideMark/>
          </w:tcPr>
          <w:p w14:paraId="027D9D03"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27FD233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353DC4A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1DACFEB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566" w:type="pct"/>
            <w:tcBorders>
              <w:top w:val="nil"/>
              <w:left w:val="nil"/>
              <w:bottom w:val="single" w:sz="4" w:space="0" w:color="auto"/>
              <w:right w:val="single" w:sz="4" w:space="0" w:color="auto"/>
            </w:tcBorders>
            <w:shd w:val="clear" w:color="000000" w:fill="FCE4D6"/>
            <w:noWrap/>
            <w:vAlign w:val="center"/>
            <w:hideMark/>
          </w:tcPr>
          <w:p w14:paraId="10B46061"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6806C7C0"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60BAA6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route-39</w:t>
            </w:r>
          </w:p>
        </w:tc>
        <w:tc>
          <w:tcPr>
            <w:tcW w:w="839" w:type="pct"/>
            <w:tcBorders>
              <w:top w:val="nil"/>
              <w:left w:val="nil"/>
              <w:bottom w:val="single" w:sz="4" w:space="0" w:color="auto"/>
              <w:right w:val="single" w:sz="4" w:space="0" w:color="auto"/>
            </w:tcBorders>
            <w:shd w:val="clear" w:color="auto" w:fill="auto"/>
            <w:noWrap/>
            <w:vAlign w:val="bottom"/>
            <w:hideMark/>
          </w:tcPr>
          <w:p w14:paraId="68944A6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06-PIV-01 A2</w:t>
            </w:r>
          </w:p>
        </w:tc>
        <w:tc>
          <w:tcPr>
            <w:tcW w:w="940" w:type="pct"/>
            <w:tcBorders>
              <w:top w:val="nil"/>
              <w:left w:val="nil"/>
              <w:bottom w:val="single" w:sz="4" w:space="0" w:color="auto"/>
              <w:right w:val="single" w:sz="4" w:space="0" w:color="auto"/>
            </w:tcBorders>
            <w:shd w:val="clear" w:color="auto" w:fill="auto"/>
            <w:noWrap/>
            <w:vAlign w:val="bottom"/>
            <w:hideMark/>
          </w:tcPr>
          <w:p w14:paraId="1BF6C189"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310" w:type="pct"/>
            <w:tcBorders>
              <w:top w:val="nil"/>
              <w:left w:val="nil"/>
              <w:bottom w:val="single" w:sz="4" w:space="0" w:color="auto"/>
              <w:right w:val="single" w:sz="4" w:space="0" w:color="auto"/>
            </w:tcBorders>
            <w:shd w:val="clear" w:color="auto" w:fill="auto"/>
            <w:noWrap/>
            <w:vAlign w:val="bottom"/>
            <w:hideMark/>
          </w:tcPr>
          <w:p w14:paraId="646B6B2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07F999F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0D9495C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18431FEE"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566" w:type="pct"/>
            <w:tcBorders>
              <w:top w:val="nil"/>
              <w:left w:val="nil"/>
              <w:bottom w:val="single" w:sz="4" w:space="0" w:color="auto"/>
              <w:right w:val="single" w:sz="4" w:space="0" w:color="auto"/>
            </w:tcBorders>
            <w:shd w:val="clear" w:color="000000" w:fill="FCE4D6"/>
            <w:noWrap/>
            <w:vAlign w:val="center"/>
            <w:hideMark/>
          </w:tcPr>
          <w:p w14:paraId="622CB41E"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95CA15E"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729FD5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route-40</w:t>
            </w:r>
          </w:p>
        </w:tc>
        <w:tc>
          <w:tcPr>
            <w:tcW w:w="839" w:type="pct"/>
            <w:tcBorders>
              <w:top w:val="nil"/>
              <w:left w:val="nil"/>
              <w:bottom w:val="single" w:sz="4" w:space="0" w:color="auto"/>
              <w:right w:val="single" w:sz="4" w:space="0" w:color="auto"/>
            </w:tcBorders>
            <w:shd w:val="clear" w:color="auto" w:fill="auto"/>
            <w:noWrap/>
            <w:vAlign w:val="bottom"/>
            <w:hideMark/>
          </w:tcPr>
          <w:p w14:paraId="50E8143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06-PIV-01 A2</w:t>
            </w:r>
          </w:p>
        </w:tc>
        <w:tc>
          <w:tcPr>
            <w:tcW w:w="940" w:type="pct"/>
            <w:tcBorders>
              <w:top w:val="nil"/>
              <w:left w:val="nil"/>
              <w:bottom w:val="single" w:sz="4" w:space="0" w:color="auto"/>
              <w:right w:val="single" w:sz="4" w:space="0" w:color="auto"/>
            </w:tcBorders>
            <w:shd w:val="clear" w:color="auto" w:fill="auto"/>
            <w:noWrap/>
            <w:vAlign w:val="bottom"/>
            <w:hideMark/>
          </w:tcPr>
          <w:p w14:paraId="725BA11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shd w:val="clear" w:color="auto" w:fill="auto"/>
            <w:noWrap/>
            <w:vAlign w:val="bottom"/>
            <w:hideMark/>
          </w:tcPr>
          <w:p w14:paraId="40401B3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7661E75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24F61D2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10C91B8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Av. Diagonal</w:t>
            </w:r>
          </w:p>
        </w:tc>
        <w:tc>
          <w:tcPr>
            <w:tcW w:w="566" w:type="pct"/>
            <w:tcBorders>
              <w:top w:val="nil"/>
              <w:left w:val="nil"/>
              <w:bottom w:val="single" w:sz="4" w:space="0" w:color="auto"/>
              <w:right w:val="single" w:sz="4" w:space="0" w:color="auto"/>
            </w:tcBorders>
            <w:shd w:val="clear" w:color="000000" w:fill="FCE4D6"/>
            <w:noWrap/>
            <w:vAlign w:val="center"/>
            <w:hideMark/>
          </w:tcPr>
          <w:p w14:paraId="0E3243B8"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52AA2948"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31A75D7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route-41</w:t>
            </w:r>
          </w:p>
        </w:tc>
        <w:tc>
          <w:tcPr>
            <w:tcW w:w="839" w:type="pct"/>
            <w:tcBorders>
              <w:top w:val="nil"/>
              <w:left w:val="nil"/>
              <w:bottom w:val="single" w:sz="4" w:space="0" w:color="auto"/>
              <w:right w:val="single" w:sz="4" w:space="0" w:color="auto"/>
            </w:tcBorders>
            <w:shd w:val="clear" w:color="000000" w:fill="FCE4D6"/>
            <w:noWrap/>
            <w:vAlign w:val="bottom"/>
            <w:hideMark/>
          </w:tcPr>
          <w:p w14:paraId="7CB9F25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12-PIV-01 B23</w:t>
            </w:r>
          </w:p>
        </w:tc>
        <w:tc>
          <w:tcPr>
            <w:tcW w:w="940" w:type="pct"/>
            <w:tcBorders>
              <w:top w:val="nil"/>
              <w:left w:val="nil"/>
              <w:bottom w:val="single" w:sz="4" w:space="0" w:color="auto"/>
              <w:right w:val="single" w:sz="4" w:space="0" w:color="auto"/>
            </w:tcBorders>
            <w:shd w:val="clear" w:color="000000" w:fill="FCE4D6"/>
            <w:noWrap/>
            <w:vAlign w:val="bottom"/>
            <w:hideMark/>
          </w:tcPr>
          <w:p w14:paraId="0493492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shd w:val="clear" w:color="000000" w:fill="FCE4D6"/>
            <w:noWrap/>
            <w:vAlign w:val="bottom"/>
            <w:hideMark/>
          </w:tcPr>
          <w:p w14:paraId="216A2AB9"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00F5AE9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6C38615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49FC7D6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Av. Diagonal</w:t>
            </w:r>
          </w:p>
        </w:tc>
        <w:tc>
          <w:tcPr>
            <w:tcW w:w="566" w:type="pct"/>
            <w:tcBorders>
              <w:top w:val="nil"/>
              <w:left w:val="nil"/>
              <w:bottom w:val="single" w:sz="4" w:space="0" w:color="auto"/>
              <w:right w:val="single" w:sz="4" w:space="0" w:color="auto"/>
            </w:tcBorders>
            <w:shd w:val="clear" w:color="000000" w:fill="FCE4D6"/>
            <w:noWrap/>
            <w:vAlign w:val="center"/>
            <w:hideMark/>
          </w:tcPr>
          <w:p w14:paraId="7663185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0CEFEB4C"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64FEA14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route-42</w:t>
            </w:r>
          </w:p>
        </w:tc>
        <w:tc>
          <w:tcPr>
            <w:tcW w:w="839" w:type="pct"/>
            <w:tcBorders>
              <w:top w:val="nil"/>
              <w:left w:val="nil"/>
              <w:bottom w:val="single" w:sz="4" w:space="0" w:color="auto"/>
              <w:right w:val="single" w:sz="4" w:space="0" w:color="auto"/>
            </w:tcBorders>
            <w:shd w:val="clear" w:color="auto" w:fill="auto"/>
            <w:noWrap/>
            <w:vAlign w:val="bottom"/>
            <w:hideMark/>
          </w:tcPr>
          <w:p w14:paraId="177DC669"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17-PIV-01 C31</w:t>
            </w:r>
          </w:p>
        </w:tc>
        <w:tc>
          <w:tcPr>
            <w:tcW w:w="940" w:type="pct"/>
            <w:tcBorders>
              <w:top w:val="nil"/>
              <w:left w:val="nil"/>
              <w:bottom w:val="single" w:sz="4" w:space="0" w:color="auto"/>
              <w:right w:val="single" w:sz="4" w:space="0" w:color="auto"/>
            </w:tcBorders>
            <w:shd w:val="clear" w:color="auto" w:fill="auto"/>
            <w:noWrap/>
            <w:vAlign w:val="bottom"/>
            <w:hideMark/>
          </w:tcPr>
          <w:p w14:paraId="4F3164AA"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310" w:type="pct"/>
            <w:tcBorders>
              <w:top w:val="nil"/>
              <w:left w:val="nil"/>
              <w:bottom w:val="single" w:sz="4" w:space="0" w:color="auto"/>
              <w:right w:val="single" w:sz="4" w:space="0" w:color="auto"/>
            </w:tcBorders>
            <w:shd w:val="clear" w:color="auto" w:fill="auto"/>
            <w:noWrap/>
            <w:vAlign w:val="bottom"/>
            <w:hideMark/>
          </w:tcPr>
          <w:p w14:paraId="34EFA247"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6831536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475ABAC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7EBBCB30"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566" w:type="pct"/>
            <w:tcBorders>
              <w:top w:val="nil"/>
              <w:left w:val="nil"/>
              <w:bottom w:val="single" w:sz="4" w:space="0" w:color="auto"/>
              <w:right w:val="single" w:sz="4" w:space="0" w:color="auto"/>
            </w:tcBorders>
            <w:shd w:val="clear" w:color="000000" w:fill="FCE4D6"/>
            <w:noWrap/>
            <w:vAlign w:val="center"/>
            <w:hideMark/>
          </w:tcPr>
          <w:p w14:paraId="056EF66A"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5030383"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6B226B3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route-43</w:t>
            </w:r>
          </w:p>
        </w:tc>
        <w:tc>
          <w:tcPr>
            <w:tcW w:w="839" w:type="pct"/>
            <w:tcBorders>
              <w:top w:val="nil"/>
              <w:left w:val="nil"/>
              <w:bottom w:val="single" w:sz="4" w:space="0" w:color="auto"/>
              <w:right w:val="single" w:sz="4" w:space="0" w:color="auto"/>
            </w:tcBorders>
            <w:shd w:val="clear" w:color="000000" w:fill="FCE4D6"/>
            <w:noWrap/>
            <w:vAlign w:val="bottom"/>
            <w:hideMark/>
          </w:tcPr>
          <w:p w14:paraId="22782E6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21-PIV-01 B23</w:t>
            </w:r>
          </w:p>
        </w:tc>
        <w:tc>
          <w:tcPr>
            <w:tcW w:w="940" w:type="pct"/>
            <w:tcBorders>
              <w:top w:val="nil"/>
              <w:left w:val="nil"/>
              <w:bottom w:val="single" w:sz="4" w:space="0" w:color="auto"/>
              <w:right w:val="single" w:sz="4" w:space="0" w:color="auto"/>
            </w:tcBorders>
            <w:shd w:val="clear" w:color="000000" w:fill="FCE4D6"/>
            <w:noWrap/>
            <w:vAlign w:val="bottom"/>
            <w:hideMark/>
          </w:tcPr>
          <w:p w14:paraId="7799881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shd w:val="clear" w:color="000000" w:fill="FCE4D6"/>
            <w:noWrap/>
            <w:vAlign w:val="bottom"/>
            <w:hideMark/>
          </w:tcPr>
          <w:p w14:paraId="58062C80"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7FE5FE0B"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354FDA2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5370718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Av. Diagonal</w:t>
            </w:r>
          </w:p>
        </w:tc>
        <w:tc>
          <w:tcPr>
            <w:tcW w:w="566" w:type="pct"/>
            <w:tcBorders>
              <w:top w:val="nil"/>
              <w:left w:val="nil"/>
              <w:bottom w:val="single" w:sz="4" w:space="0" w:color="auto"/>
              <w:right w:val="single" w:sz="4" w:space="0" w:color="auto"/>
            </w:tcBorders>
            <w:shd w:val="clear" w:color="000000" w:fill="FCE4D6"/>
            <w:noWrap/>
            <w:vAlign w:val="center"/>
            <w:hideMark/>
          </w:tcPr>
          <w:p w14:paraId="1BBFB803"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6AC18135"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7FAA89C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route-44</w:t>
            </w:r>
          </w:p>
        </w:tc>
        <w:tc>
          <w:tcPr>
            <w:tcW w:w="839" w:type="pct"/>
            <w:tcBorders>
              <w:top w:val="nil"/>
              <w:left w:val="nil"/>
              <w:bottom w:val="single" w:sz="4" w:space="0" w:color="auto"/>
              <w:right w:val="single" w:sz="4" w:space="0" w:color="auto"/>
            </w:tcBorders>
            <w:shd w:val="clear" w:color="000000" w:fill="FCE4D6"/>
            <w:noWrap/>
            <w:vAlign w:val="bottom"/>
            <w:hideMark/>
          </w:tcPr>
          <w:p w14:paraId="4C75C68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21-PIV-01 B23</w:t>
            </w:r>
          </w:p>
        </w:tc>
        <w:tc>
          <w:tcPr>
            <w:tcW w:w="940" w:type="pct"/>
            <w:tcBorders>
              <w:top w:val="nil"/>
              <w:left w:val="nil"/>
              <w:bottom w:val="single" w:sz="4" w:space="0" w:color="auto"/>
              <w:right w:val="single" w:sz="4" w:space="0" w:color="auto"/>
            </w:tcBorders>
            <w:shd w:val="clear" w:color="000000" w:fill="FCE4D6"/>
            <w:noWrap/>
            <w:vAlign w:val="bottom"/>
            <w:hideMark/>
          </w:tcPr>
          <w:p w14:paraId="5D4D29E3"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310" w:type="pct"/>
            <w:tcBorders>
              <w:top w:val="nil"/>
              <w:left w:val="nil"/>
              <w:bottom w:val="single" w:sz="4" w:space="0" w:color="auto"/>
              <w:right w:val="single" w:sz="4" w:space="0" w:color="auto"/>
            </w:tcBorders>
            <w:shd w:val="clear" w:color="000000" w:fill="FCE4D6"/>
            <w:noWrap/>
            <w:vAlign w:val="bottom"/>
            <w:hideMark/>
          </w:tcPr>
          <w:p w14:paraId="744CE04C"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4445C6F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43EE8EE1"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31EC1A77"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566" w:type="pct"/>
            <w:tcBorders>
              <w:top w:val="nil"/>
              <w:left w:val="nil"/>
              <w:bottom w:val="single" w:sz="4" w:space="0" w:color="auto"/>
              <w:right w:val="single" w:sz="4" w:space="0" w:color="auto"/>
            </w:tcBorders>
            <w:shd w:val="clear" w:color="000000" w:fill="FCE4D6"/>
            <w:noWrap/>
            <w:vAlign w:val="center"/>
            <w:hideMark/>
          </w:tcPr>
          <w:p w14:paraId="49C02112"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4D4547A5"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1C86CE02"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route-45</w:t>
            </w:r>
          </w:p>
        </w:tc>
        <w:tc>
          <w:tcPr>
            <w:tcW w:w="839" w:type="pct"/>
            <w:tcBorders>
              <w:top w:val="nil"/>
              <w:left w:val="nil"/>
              <w:bottom w:val="single" w:sz="4" w:space="0" w:color="auto"/>
              <w:right w:val="single" w:sz="4" w:space="0" w:color="auto"/>
            </w:tcBorders>
            <w:shd w:val="clear" w:color="auto" w:fill="auto"/>
            <w:noWrap/>
            <w:vAlign w:val="bottom"/>
            <w:hideMark/>
          </w:tcPr>
          <w:p w14:paraId="7A99F0F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34-PIV-01 B23</w:t>
            </w:r>
          </w:p>
        </w:tc>
        <w:tc>
          <w:tcPr>
            <w:tcW w:w="940" w:type="pct"/>
            <w:tcBorders>
              <w:top w:val="nil"/>
              <w:left w:val="nil"/>
              <w:bottom w:val="single" w:sz="4" w:space="0" w:color="auto"/>
              <w:right w:val="single" w:sz="4" w:space="0" w:color="auto"/>
            </w:tcBorders>
            <w:shd w:val="clear" w:color="auto" w:fill="auto"/>
            <w:noWrap/>
            <w:vAlign w:val="bottom"/>
            <w:hideMark/>
          </w:tcPr>
          <w:p w14:paraId="7EBD8C6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Av. Diagonal</w:t>
            </w:r>
          </w:p>
        </w:tc>
        <w:tc>
          <w:tcPr>
            <w:tcW w:w="310" w:type="pct"/>
            <w:tcBorders>
              <w:top w:val="nil"/>
              <w:left w:val="nil"/>
              <w:bottom w:val="single" w:sz="4" w:space="0" w:color="auto"/>
              <w:right w:val="single" w:sz="4" w:space="0" w:color="auto"/>
            </w:tcBorders>
            <w:shd w:val="clear" w:color="auto" w:fill="auto"/>
            <w:noWrap/>
            <w:vAlign w:val="bottom"/>
            <w:hideMark/>
          </w:tcPr>
          <w:p w14:paraId="48BFCAB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00D1C2F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0A30BBA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0A9B7AD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%1 min. a Av. Diagonal</w:t>
            </w:r>
          </w:p>
        </w:tc>
        <w:tc>
          <w:tcPr>
            <w:tcW w:w="566" w:type="pct"/>
            <w:tcBorders>
              <w:top w:val="nil"/>
              <w:left w:val="nil"/>
              <w:bottom w:val="single" w:sz="4" w:space="0" w:color="auto"/>
              <w:right w:val="single" w:sz="4" w:space="0" w:color="auto"/>
            </w:tcBorders>
            <w:shd w:val="clear" w:color="000000" w:fill="FCE4D6"/>
            <w:noWrap/>
            <w:vAlign w:val="center"/>
            <w:hideMark/>
          </w:tcPr>
          <w:p w14:paraId="09C45D8B"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190EE9C" w14:textId="77777777" w:rsidTr="00006348">
        <w:trPr>
          <w:trHeight w:val="288"/>
        </w:trPr>
        <w:tc>
          <w:tcPr>
            <w:tcW w:w="420" w:type="pct"/>
            <w:tcBorders>
              <w:top w:val="nil"/>
              <w:left w:val="single" w:sz="4" w:space="0" w:color="auto"/>
              <w:bottom w:val="single" w:sz="4" w:space="0" w:color="auto"/>
              <w:right w:val="single" w:sz="4" w:space="0" w:color="auto"/>
            </w:tcBorders>
            <w:shd w:val="clear" w:color="auto" w:fill="auto"/>
            <w:noWrap/>
            <w:vAlign w:val="bottom"/>
            <w:hideMark/>
          </w:tcPr>
          <w:p w14:paraId="75DA523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route-46</w:t>
            </w:r>
          </w:p>
        </w:tc>
        <w:tc>
          <w:tcPr>
            <w:tcW w:w="839" w:type="pct"/>
            <w:tcBorders>
              <w:top w:val="nil"/>
              <w:left w:val="nil"/>
              <w:bottom w:val="single" w:sz="4" w:space="0" w:color="auto"/>
              <w:right w:val="single" w:sz="4" w:space="0" w:color="auto"/>
            </w:tcBorders>
            <w:shd w:val="clear" w:color="auto" w:fill="auto"/>
            <w:noWrap/>
            <w:vAlign w:val="bottom"/>
            <w:hideMark/>
          </w:tcPr>
          <w:p w14:paraId="539175F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34-PIV-01 B23</w:t>
            </w:r>
          </w:p>
        </w:tc>
        <w:tc>
          <w:tcPr>
            <w:tcW w:w="940" w:type="pct"/>
            <w:tcBorders>
              <w:top w:val="nil"/>
              <w:left w:val="nil"/>
              <w:bottom w:val="single" w:sz="4" w:space="0" w:color="auto"/>
              <w:right w:val="single" w:sz="4" w:space="0" w:color="auto"/>
            </w:tcBorders>
            <w:shd w:val="clear" w:color="auto" w:fill="auto"/>
            <w:noWrap/>
            <w:vAlign w:val="bottom"/>
            <w:hideMark/>
          </w:tcPr>
          <w:p w14:paraId="0E66E749"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310" w:type="pct"/>
            <w:tcBorders>
              <w:top w:val="nil"/>
              <w:left w:val="nil"/>
              <w:bottom w:val="single" w:sz="4" w:space="0" w:color="auto"/>
              <w:right w:val="single" w:sz="4" w:space="0" w:color="auto"/>
            </w:tcBorders>
            <w:shd w:val="clear" w:color="auto" w:fill="auto"/>
            <w:noWrap/>
            <w:vAlign w:val="bottom"/>
            <w:hideMark/>
          </w:tcPr>
          <w:p w14:paraId="1CC3A69A"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auto" w:fill="auto"/>
            <w:noWrap/>
            <w:vAlign w:val="bottom"/>
            <w:hideMark/>
          </w:tcPr>
          <w:p w14:paraId="18DB159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auto" w:fill="auto"/>
            <w:noWrap/>
            <w:vAlign w:val="bottom"/>
            <w:hideMark/>
          </w:tcPr>
          <w:p w14:paraId="27D761A6"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auto" w:fill="auto"/>
            <w:noWrap/>
            <w:vAlign w:val="bottom"/>
            <w:hideMark/>
          </w:tcPr>
          <w:p w14:paraId="0CC9EE7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566" w:type="pct"/>
            <w:tcBorders>
              <w:top w:val="nil"/>
              <w:left w:val="nil"/>
              <w:bottom w:val="single" w:sz="4" w:space="0" w:color="auto"/>
              <w:right w:val="single" w:sz="4" w:space="0" w:color="auto"/>
            </w:tcBorders>
            <w:shd w:val="clear" w:color="000000" w:fill="FCE4D6"/>
            <w:noWrap/>
            <w:vAlign w:val="center"/>
            <w:hideMark/>
          </w:tcPr>
          <w:p w14:paraId="39CDA71E"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37E521E5"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501E9FC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route-47</w:t>
            </w:r>
          </w:p>
        </w:tc>
        <w:tc>
          <w:tcPr>
            <w:tcW w:w="839" w:type="pct"/>
            <w:tcBorders>
              <w:top w:val="nil"/>
              <w:left w:val="nil"/>
              <w:bottom w:val="single" w:sz="4" w:space="0" w:color="auto"/>
              <w:right w:val="single" w:sz="4" w:space="0" w:color="auto"/>
            </w:tcBorders>
            <w:shd w:val="clear" w:color="000000" w:fill="FCE4D6"/>
            <w:noWrap/>
            <w:vAlign w:val="bottom"/>
            <w:hideMark/>
          </w:tcPr>
          <w:p w14:paraId="41E5601A"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43-PIV-01 C31</w:t>
            </w:r>
          </w:p>
        </w:tc>
        <w:tc>
          <w:tcPr>
            <w:tcW w:w="940" w:type="pct"/>
            <w:tcBorders>
              <w:top w:val="nil"/>
              <w:left w:val="nil"/>
              <w:bottom w:val="single" w:sz="4" w:space="0" w:color="auto"/>
              <w:right w:val="single" w:sz="4" w:space="0" w:color="auto"/>
            </w:tcBorders>
            <w:shd w:val="clear" w:color="000000" w:fill="FCE4D6"/>
            <w:noWrap/>
            <w:vAlign w:val="bottom"/>
            <w:hideMark/>
          </w:tcPr>
          <w:p w14:paraId="17A49D1D"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Aeroport</w:t>
            </w:r>
            <w:proofErr w:type="spellEnd"/>
            <w:r w:rsidRPr="00006348">
              <w:rPr>
                <w:rFonts w:eastAsia="Times New Roman" w:cstheme="minorHAnsi"/>
                <w:color w:val="000000"/>
                <w:sz w:val="18"/>
                <w:szCs w:val="18"/>
                <w:lang w:val="es-ES" w:eastAsia="es-ES"/>
              </w:rPr>
              <w:t xml:space="preserve"> T1</w:t>
            </w:r>
          </w:p>
        </w:tc>
        <w:tc>
          <w:tcPr>
            <w:tcW w:w="310" w:type="pct"/>
            <w:tcBorders>
              <w:top w:val="nil"/>
              <w:left w:val="nil"/>
              <w:bottom w:val="single" w:sz="4" w:space="0" w:color="auto"/>
              <w:right w:val="single" w:sz="4" w:space="0" w:color="auto"/>
            </w:tcBorders>
            <w:shd w:val="clear" w:color="000000" w:fill="FCE4D6"/>
            <w:noWrap/>
            <w:vAlign w:val="bottom"/>
            <w:hideMark/>
          </w:tcPr>
          <w:p w14:paraId="212C28F2"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362B835D"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3E5B4A25"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4F385298"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Aeroport</w:t>
            </w:r>
            <w:proofErr w:type="spellEnd"/>
            <w:r w:rsidRPr="00006348">
              <w:rPr>
                <w:rFonts w:eastAsia="Times New Roman" w:cstheme="minorHAnsi"/>
                <w:color w:val="000000"/>
                <w:sz w:val="18"/>
                <w:szCs w:val="18"/>
                <w:lang w:val="es-ES" w:eastAsia="es-ES"/>
              </w:rPr>
              <w:t xml:space="preserve"> T1</w:t>
            </w:r>
          </w:p>
        </w:tc>
        <w:tc>
          <w:tcPr>
            <w:tcW w:w="566" w:type="pct"/>
            <w:tcBorders>
              <w:top w:val="nil"/>
              <w:left w:val="nil"/>
              <w:bottom w:val="single" w:sz="4" w:space="0" w:color="auto"/>
              <w:right w:val="single" w:sz="4" w:space="0" w:color="auto"/>
            </w:tcBorders>
            <w:shd w:val="clear" w:color="000000" w:fill="FCE4D6"/>
            <w:noWrap/>
            <w:vAlign w:val="center"/>
            <w:hideMark/>
          </w:tcPr>
          <w:p w14:paraId="3EC5734D"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r w:rsidR="00006348" w:rsidRPr="00006348" w14:paraId="259EDEB7" w14:textId="77777777" w:rsidTr="00006348">
        <w:trPr>
          <w:trHeight w:val="288"/>
        </w:trPr>
        <w:tc>
          <w:tcPr>
            <w:tcW w:w="420" w:type="pct"/>
            <w:tcBorders>
              <w:top w:val="nil"/>
              <w:left w:val="single" w:sz="4" w:space="0" w:color="auto"/>
              <w:bottom w:val="single" w:sz="4" w:space="0" w:color="auto"/>
              <w:right w:val="single" w:sz="4" w:space="0" w:color="auto"/>
            </w:tcBorders>
            <w:shd w:val="clear" w:color="000000" w:fill="FCE4D6"/>
            <w:noWrap/>
            <w:vAlign w:val="bottom"/>
            <w:hideMark/>
          </w:tcPr>
          <w:p w14:paraId="6C522E9F"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route-48</w:t>
            </w:r>
          </w:p>
        </w:tc>
        <w:tc>
          <w:tcPr>
            <w:tcW w:w="839" w:type="pct"/>
            <w:tcBorders>
              <w:top w:val="nil"/>
              <w:left w:val="nil"/>
              <w:bottom w:val="single" w:sz="4" w:space="0" w:color="auto"/>
              <w:right w:val="single" w:sz="4" w:space="0" w:color="auto"/>
            </w:tcBorders>
            <w:shd w:val="clear" w:color="000000" w:fill="FCE4D6"/>
            <w:noWrap/>
            <w:vAlign w:val="bottom"/>
            <w:hideMark/>
          </w:tcPr>
          <w:p w14:paraId="27D3813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43-PIV-01 C31</w:t>
            </w:r>
          </w:p>
        </w:tc>
        <w:tc>
          <w:tcPr>
            <w:tcW w:w="940" w:type="pct"/>
            <w:tcBorders>
              <w:top w:val="nil"/>
              <w:left w:val="nil"/>
              <w:bottom w:val="single" w:sz="4" w:space="0" w:color="auto"/>
              <w:right w:val="single" w:sz="4" w:space="0" w:color="auto"/>
            </w:tcBorders>
            <w:shd w:val="clear" w:color="000000" w:fill="FCE4D6"/>
            <w:noWrap/>
            <w:vAlign w:val="bottom"/>
            <w:hideMark/>
          </w:tcPr>
          <w:p w14:paraId="781049AE"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310" w:type="pct"/>
            <w:tcBorders>
              <w:top w:val="nil"/>
              <w:left w:val="nil"/>
              <w:bottom w:val="single" w:sz="4" w:space="0" w:color="auto"/>
              <w:right w:val="single" w:sz="4" w:space="0" w:color="auto"/>
            </w:tcBorders>
            <w:shd w:val="clear" w:color="000000" w:fill="FCE4D6"/>
            <w:noWrap/>
            <w:vAlign w:val="bottom"/>
            <w:hideMark/>
          </w:tcPr>
          <w:p w14:paraId="23E79558" w14:textId="77777777" w:rsidR="00006348" w:rsidRPr="00006348" w:rsidRDefault="00006348" w:rsidP="00006348">
            <w:pPr>
              <w:spacing w:after="0" w:line="240" w:lineRule="auto"/>
              <w:rPr>
                <w:rFonts w:eastAsia="Times New Roman" w:cstheme="minorHAnsi"/>
                <w:color w:val="000000"/>
                <w:sz w:val="18"/>
                <w:szCs w:val="18"/>
                <w:lang w:val="es-ES" w:eastAsia="es-ES"/>
              </w:rPr>
            </w:pPr>
            <w:proofErr w:type="spellStart"/>
            <w:r w:rsidRPr="00006348">
              <w:rPr>
                <w:rFonts w:eastAsia="Times New Roman" w:cstheme="minorHAnsi"/>
                <w:color w:val="000000"/>
                <w:sz w:val="18"/>
                <w:szCs w:val="18"/>
                <w:lang w:val="es-ES" w:eastAsia="es-ES"/>
              </w:rPr>
              <w:t>Ent</w:t>
            </w:r>
            <w:proofErr w:type="spellEnd"/>
          </w:p>
        </w:tc>
        <w:tc>
          <w:tcPr>
            <w:tcW w:w="420" w:type="pct"/>
            <w:tcBorders>
              <w:top w:val="nil"/>
              <w:left w:val="nil"/>
              <w:bottom w:val="single" w:sz="4" w:space="0" w:color="auto"/>
              <w:right w:val="single" w:sz="4" w:space="0" w:color="auto"/>
            </w:tcBorders>
            <w:shd w:val="clear" w:color="000000" w:fill="FCE4D6"/>
            <w:noWrap/>
            <w:vAlign w:val="bottom"/>
            <w:hideMark/>
          </w:tcPr>
          <w:p w14:paraId="065911A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w:t>
            </w:r>
          </w:p>
        </w:tc>
        <w:tc>
          <w:tcPr>
            <w:tcW w:w="119" w:type="pct"/>
            <w:tcBorders>
              <w:top w:val="nil"/>
              <w:left w:val="nil"/>
              <w:bottom w:val="single" w:sz="4" w:space="0" w:color="auto"/>
              <w:right w:val="single" w:sz="4" w:space="0" w:color="auto"/>
            </w:tcBorders>
            <w:shd w:val="clear" w:color="000000" w:fill="FCE4D6"/>
            <w:noWrap/>
            <w:vAlign w:val="bottom"/>
            <w:hideMark/>
          </w:tcPr>
          <w:p w14:paraId="22064454"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a </w:t>
            </w:r>
          </w:p>
        </w:tc>
        <w:tc>
          <w:tcPr>
            <w:tcW w:w="1387" w:type="pct"/>
            <w:tcBorders>
              <w:top w:val="nil"/>
              <w:left w:val="nil"/>
              <w:bottom w:val="single" w:sz="4" w:space="0" w:color="auto"/>
              <w:right w:val="single" w:sz="4" w:space="0" w:color="auto"/>
            </w:tcBorders>
            <w:shd w:val="clear" w:color="000000" w:fill="FCE4D6"/>
            <w:noWrap/>
            <w:vAlign w:val="bottom"/>
            <w:hideMark/>
          </w:tcPr>
          <w:p w14:paraId="65780123" w14:textId="77777777" w:rsidR="00006348" w:rsidRPr="00006348" w:rsidRDefault="00006348" w:rsidP="00006348">
            <w:pPr>
              <w:spacing w:after="0" w:line="240" w:lineRule="auto"/>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xml:space="preserve">%1 min. a </w:t>
            </w:r>
            <w:proofErr w:type="spellStart"/>
            <w:r w:rsidRPr="00006348">
              <w:rPr>
                <w:rFonts w:eastAsia="Times New Roman" w:cstheme="minorHAnsi"/>
                <w:color w:val="000000"/>
                <w:sz w:val="18"/>
                <w:szCs w:val="18"/>
                <w:lang w:val="es-ES" w:eastAsia="es-ES"/>
              </w:rPr>
              <w:t>Nus</w:t>
            </w:r>
            <w:proofErr w:type="spellEnd"/>
            <w:r w:rsidRPr="00006348">
              <w:rPr>
                <w:rFonts w:eastAsia="Times New Roman" w:cstheme="minorHAnsi"/>
                <w:color w:val="000000"/>
                <w:sz w:val="18"/>
                <w:szCs w:val="18"/>
                <w:lang w:val="es-ES" w:eastAsia="es-ES"/>
              </w:rPr>
              <w:t xml:space="preserve"> Llobregat</w:t>
            </w:r>
          </w:p>
        </w:tc>
        <w:tc>
          <w:tcPr>
            <w:tcW w:w="566" w:type="pct"/>
            <w:tcBorders>
              <w:top w:val="nil"/>
              <w:left w:val="nil"/>
              <w:bottom w:val="single" w:sz="4" w:space="0" w:color="auto"/>
              <w:right w:val="single" w:sz="4" w:space="0" w:color="auto"/>
            </w:tcBorders>
            <w:shd w:val="clear" w:color="000000" w:fill="FCE4D6"/>
            <w:noWrap/>
            <w:vAlign w:val="center"/>
            <w:hideMark/>
          </w:tcPr>
          <w:p w14:paraId="47D08583" w14:textId="77777777" w:rsidR="00006348" w:rsidRPr="00006348" w:rsidRDefault="00006348" w:rsidP="00006348">
            <w:pPr>
              <w:spacing w:after="0" w:line="240" w:lineRule="auto"/>
              <w:jc w:val="center"/>
              <w:rPr>
                <w:rFonts w:eastAsia="Times New Roman" w:cstheme="minorHAnsi"/>
                <w:color w:val="000000"/>
                <w:sz w:val="18"/>
                <w:szCs w:val="18"/>
                <w:lang w:val="es-ES" w:eastAsia="es-ES"/>
              </w:rPr>
            </w:pPr>
            <w:r w:rsidRPr="00006348">
              <w:rPr>
                <w:rFonts w:eastAsia="Times New Roman" w:cstheme="minorHAnsi"/>
                <w:color w:val="000000"/>
                <w:sz w:val="18"/>
                <w:szCs w:val="18"/>
                <w:lang w:val="es-ES" w:eastAsia="es-ES"/>
              </w:rPr>
              <w:t> </w:t>
            </w:r>
          </w:p>
        </w:tc>
      </w:tr>
    </w:tbl>
    <w:p w14:paraId="6808E413" w14:textId="77777777" w:rsidR="003E02D2" w:rsidRPr="00756B6C" w:rsidRDefault="003E02D2" w:rsidP="002E7775">
      <w:pPr>
        <w:keepNext/>
        <w:spacing w:after="0" w:line="360" w:lineRule="auto"/>
        <w:rPr>
          <w:rFonts w:cstheme="minorHAnsi"/>
        </w:rPr>
      </w:pPr>
    </w:p>
    <w:p w14:paraId="688CB831" w14:textId="6B3500E3" w:rsidR="00F85702" w:rsidRDefault="00F85702" w:rsidP="00F85702">
      <w:pPr>
        <w:pStyle w:val="Ttulo1"/>
        <w:numPr>
          <w:ilvl w:val="0"/>
          <w:numId w:val="25"/>
        </w:numPr>
        <w:rPr>
          <w:color w:val="ED7D31" w:themeColor="accent2"/>
        </w:rPr>
      </w:pPr>
      <w:bookmarkStart w:id="1" w:name="_Toc60188732"/>
      <w:r>
        <w:rPr>
          <w:color w:val="ED7D31" w:themeColor="accent2"/>
        </w:rPr>
        <w:t>ALARMES</w:t>
      </w:r>
      <w:bookmarkEnd w:id="1"/>
    </w:p>
    <w:p w14:paraId="010039C9" w14:textId="39F78A98" w:rsidR="000C7E5D" w:rsidRPr="00756B6C" w:rsidRDefault="000C7E5D" w:rsidP="00F85702"/>
    <w:p w14:paraId="00B59776" w14:textId="1156045F" w:rsidR="000C7E5D" w:rsidRPr="00756B6C" w:rsidRDefault="003708BB" w:rsidP="000C7E5D">
      <w:pPr>
        <w:spacing w:after="0" w:line="360" w:lineRule="auto"/>
        <w:jc w:val="both"/>
        <w:rPr>
          <w:rFonts w:eastAsia="Calibri" w:cstheme="minorHAnsi"/>
          <w:b/>
          <w:color w:val="333333"/>
        </w:rPr>
      </w:pPr>
      <w:r w:rsidRPr="00756B6C">
        <w:rPr>
          <w:rFonts w:eastAsia="Calibri" w:cstheme="minorHAnsi"/>
          <w:b/>
          <w:color w:val="333333"/>
        </w:rPr>
        <w:t>Finestra d’alarme</w:t>
      </w:r>
      <w:r w:rsidR="000C7E5D" w:rsidRPr="00756B6C">
        <w:rPr>
          <w:rFonts w:eastAsia="Calibri" w:cstheme="minorHAnsi"/>
          <w:b/>
          <w:color w:val="333333"/>
        </w:rPr>
        <w:t>s:</w:t>
      </w:r>
    </w:p>
    <w:p w14:paraId="3CBBD8CD" w14:textId="7B971880" w:rsidR="000C7E5D" w:rsidRPr="00756B6C" w:rsidRDefault="003708BB" w:rsidP="000C7E5D">
      <w:pPr>
        <w:spacing w:after="0" w:line="360" w:lineRule="auto"/>
        <w:jc w:val="both"/>
        <w:rPr>
          <w:rFonts w:eastAsia="Calibri" w:cstheme="minorHAnsi"/>
          <w:color w:val="333333"/>
        </w:rPr>
      </w:pPr>
      <w:r w:rsidRPr="00756B6C">
        <w:rPr>
          <w:rFonts w:eastAsia="Calibri" w:cstheme="minorHAnsi"/>
          <w:color w:val="333333"/>
        </w:rPr>
        <w:t>Realitzant doble-clic sobre la notificació d'alarma, obrirà la finestra del dispositiu en el qual es troba.</w:t>
      </w:r>
    </w:p>
    <w:p w14:paraId="6E93CF2C" w14:textId="77777777" w:rsidR="003708BB" w:rsidRPr="00756B6C" w:rsidRDefault="003708BB" w:rsidP="000C7E5D">
      <w:pPr>
        <w:spacing w:after="0" w:line="360" w:lineRule="auto"/>
        <w:jc w:val="both"/>
        <w:rPr>
          <w:rFonts w:eastAsia="Calibri" w:cstheme="minorHAnsi"/>
          <w:color w:val="333333"/>
        </w:rPr>
      </w:pPr>
    </w:p>
    <w:p w14:paraId="0D78F975" w14:textId="357D2700" w:rsidR="000C7E5D" w:rsidRPr="00756B6C" w:rsidRDefault="0088380C" w:rsidP="000C7E5D">
      <w:pPr>
        <w:keepNext/>
        <w:spacing w:after="0" w:line="360" w:lineRule="auto"/>
        <w:jc w:val="both"/>
        <w:rPr>
          <w:rFonts w:cstheme="minorHAnsi"/>
        </w:rPr>
      </w:pPr>
      <w:r>
        <w:rPr>
          <w:rFonts w:cstheme="minorHAnsi"/>
        </w:rPr>
        <w:pict w14:anchorId="463E8C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7" type="#_x0000_t75" style="width:468pt;height:122.25pt">
            <v:imagedata r:id="rId13" o:title="Captura68"/>
          </v:shape>
        </w:pict>
      </w:r>
    </w:p>
    <w:p w14:paraId="593F7597" w14:textId="77777777" w:rsidR="005F2033" w:rsidRPr="00756B6C" w:rsidRDefault="005F2033" w:rsidP="005F2033">
      <w:pPr>
        <w:pStyle w:val="Descripcin"/>
        <w:jc w:val="both"/>
        <w:rPr>
          <w:rFonts w:eastAsia="Calibri" w:cstheme="minorHAnsi"/>
          <w:i w:val="0"/>
          <w:iCs w:val="0"/>
          <w:color w:val="333333"/>
          <w:sz w:val="22"/>
          <w:szCs w:val="22"/>
          <w:lang w:val="ca-ES" w:eastAsia="en-US"/>
        </w:rPr>
      </w:pPr>
    </w:p>
    <w:p w14:paraId="0DC5A980" w14:textId="7E06783B" w:rsidR="005F2033" w:rsidRPr="00756B6C" w:rsidRDefault="005F2033" w:rsidP="005F2033">
      <w:pPr>
        <w:pStyle w:val="Descripcin"/>
        <w:jc w:val="both"/>
        <w:rPr>
          <w:rFonts w:eastAsia="Calibri" w:cstheme="minorHAnsi"/>
          <w:b/>
          <w:i w:val="0"/>
          <w:iCs w:val="0"/>
          <w:color w:val="333333"/>
          <w:sz w:val="22"/>
          <w:szCs w:val="22"/>
          <w:lang w:val="ca-ES" w:eastAsia="en-US"/>
        </w:rPr>
      </w:pPr>
      <w:r w:rsidRPr="00756B6C">
        <w:rPr>
          <w:rFonts w:eastAsia="Calibri" w:cstheme="minorHAnsi"/>
          <w:b/>
          <w:i w:val="0"/>
          <w:iCs w:val="0"/>
          <w:color w:val="333333"/>
          <w:sz w:val="22"/>
          <w:szCs w:val="22"/>
          <w:lang w:val="ca-ES" w:eastAsia="en-US"/>
        </w:rPr>
        <w:t>Pestanyes:</w:t>
      </w:r>
    </w:p>
    <w:p w14:paraId="371FC4A0" w14:textId="51FB19AB" w:rsidR="005F2033" w:rsidRPr="00756B6C" w:rsidRDefault="00C46022"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Alarmes pendents:</w:t>
      </w:r>
      <w:r w:rsidRPr="00756B6C">
        <w:rPr>
          <w:rFonts w:eastAsia="Calibri" w:cstheme="minorHAnsi"/>
          <w:i w:val="0"/>
          <w:iCs w:val="0"/>
          <w:color w:val="333333"/>
          <w:sz w:val="22"/>
          <w:szCs w:val="22"/>
          <w:lang w:val="ca-ES" w:eastAsia="en-US"/>
        </w:rPr>
        <w:t xml:space="preserve"> Mostra les a</w:t>
      </w:r>
      <w:r w:rsidR="005F2033" w:rsidRPr="00756B6C">
        <w:rPr>
          <w:rFonts w:eastAsia="Calibri" w:cstheme="minorHAnsi"/>
          <w:i w:val="0"/>
          <w:iCs w:val="0"/>
          <w:color w:val="333333"/>
          <w:sz w:val="22"/>
          <w:szCs w:val="22"/>
          <w:lang w:val="ca-ES" w:eastAsia="en-US"/>
        </w:rPr>
        <w:t>larmes actives que no han estat validades o confirmades.</w:t>
      </w:r>
    </w:p>
    <w:p w14:paraId="52F71F7D" w14:textId="77777777"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Alarmes totals:</w:t>
      </w:r>
      <w:r w:rsidRPr="00756B6C">
        <w:rPr>
          <w:rFonts w:eastAsia="Calibri" w:cstheme="minorHAnsi"/>
          <w:i w:val="0"/>
          <w:iCs w:val="0"/>
          <w:color w:val="333333"/>
          <w:sz w:val="22"/>
          <w:szCs w:val="22"/>
          <w:lang w:val="ca-ES" w:eastAsia="en-US"/>
        </w:rPr>
        <w:t xml:space="preserve"> Alarmes actives, validades i confirmades.</w:t>
      </w:r>
    </w:p>
    <w:p w14:paraId="220B0DC8" w14:textId="77777777"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 xml:space="preserve">Alarmes </w:t>
      </w:r>
      <w:proofErr w:type="spellStart"/>
      <w:r w:rsidRPr="00F85702">
        <w:rPr>
          <w:rFonts w:eastAsia="Calibri" w:cstheme="minorHAnsi"/>
          <w:b/>
          <w:bCs/>
          <w:i w:val="0"/>
          <w:iCs w:val="0"/>
          <w:color w:val="333333"/>
          <w:sz w:val="22"/>
          <w:szCs w:val="22"/>
          <w:lang w:val="ca-ES" w:eastAsia="en-US"/>
        </w:rPr>
        <w:t>deshabilitades</w:t>
      </w:r>
      <w:proofErr w:type="spellEnd"/>
      <w:r w:rsidRPr="00756B6C">
        <w:rPr>
          <w:rFonts w:eastAsia="Calibri" w:cstheme="minorHAnsi"/>
          <w:i w:val="0"/>
          <w:iCs w:val="0"/>
          <w:color w:val="333333"/>
          <w:sz w:val="22"/>
          <w:szCs w:val="22"/>
          <w:lang w:val="ca-ES" w:eastAsia="en-US"/>
        </w:rPr>
        <w:t>: Alarmes solucionades.</w:t>
      </w:r>
    </w:p>
    <w:p w14:paraId="3D2D5588" w14:textId="77777777"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So</w:t>
      </w:r>
      <w:r w:rsidRPr="00756B6C">
        <w:rPr>
          <w:rFonts w:eastAsia="Calibri" w:cstheme="minorHAnsi"/>
          <w:i w:val="0"/>
          <w:iCs w:val="0"/>
          <w:color w:val="333333"/>
          <w:sz w:val="22"/>
          <w:szCs w:val="22"/>
          <w:lang w:val="ca-ES" w:eastAsia="en-US"/>
        </w:rPr>
        <w:t>: Altaveu intermitent indica s'hi ha alarma sonora activada.</w:t>
      </w:r>
    </w:p>
    <w:p w14:paraId="3637FE31" w14:textId="77777777"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Activació:</w:t>
      </w:r>
      <w:r w:rsidRPr="00756B6C">
        <w:rPr>
          <w:rFonts w:eastAsia="Calibri" w:cstheme="minorHAnsi"/>
          <w:i w:val="0"/>
          <w:iCs w:val="0"/>
          <w:color w:val="333333"/>
          <w:sz w:val="22"/>
          <w:szCs w:val="22"/>
          <w:lang w:val="ca-ES" w:eastAsia="en-US"/>
        </w:rPr>
        <w:t xml:space="preserve"> Data i hora en què es va activar l'alarma.</w:t>
      </w:r>
    </w:p>
    <w:p w14:paraId="5BB4F0B6" w14:textId="64879768" w:rsidR="005F2033" w:rsidRPr="00756B6C" w:rsidRDefault="005F2033" w:rsidP="001C34A3">
      <w:pPr>
        <w:pStyle w:val="Descripcin"/>
        <w:numPr>
          <w:ilvl w:val="0"/>
          <w:numId w:val="15"/>
        </w:numPr>
        <w:jc w:val="both"/>
        <w:rPr>
          <w:rFonts w:eastAsia="Calibri" w:cstheme="minorHAnsi"/>
          <w:i w:val="0"/>
          <w:iCs w:val="0"/>
          <w:color w:val="333333"/>
          <w:sz w:val="22"/>
          <w:szCs w:val="22"/>
          <w:lang w:val="ca-ES" w:eastAsia="en-US"/>
        </w:rPr>
      </w:pPr>
      <w:r w:rsidRPr="00F85702">
        <w:rPr>
          <w:rFonts w:eastAsia="Calibri" w:cstheme="minorHAnsi"/>
          <w:b/>
          <w:bCs/>
          <w:i w:val="0"/>
          <w:iCs w:val="0"/>
          <w:color w:val="333333"/>
          <w:sz w:val="22"/>
          <w:szCs w:val="22"/>
          <w:lang w:val="ca-ES" w:eastAsia="en-US"/>
        </w:rPr>
        <w:t>Crear filtre:</w:t>
      </w:r>
      <w:r w:rsidRPr="00756B6C">
        <w:rPr>
          <w:rFonts w:eastAsia="Calibri" w:cstheme="minorHAnsi"/>
          <w:i w:val="0"/>
          <w:iCs w:val="0"/>
          <w:color w:val="333333"/>
          <w:sz w:val="22"/>
          <w:szCs w:val="22"/>
          <w:lang w:val="ca-ES" w:eastAsia="en-US"/>
        </w:rPr>
        <w:t xml:space="preserve"> Permet filtrar les alarmes segons els paràmetres seleccionats.</w:t>
      </w:r>
    </w:p>
    <w:p w14:paraId="72D3D22F" w14:textId="3D003F40" w:rsidR="003815A2" w:rsidRPr="00756B6C" w:rsidRDefault="0088380C" w:rsidP="005F2033">
      <w:pPr>
        <w:pStyle w:val="Prrafodelista"/>
        <w:keepNext/>
        <w:spacing w:after="0" w:line="360" w:lineRule="auto"/>
        <w:jc w:val="center"/>
        <w:rPr>
          <w:rFonts w:eastAsia="Calibri" w:cstheme="minorHAnsi"/>
          <w:color w:val="333333"/>
        </w:rPr>
      </w:pPr>
      <w:r>
        <w:rPr>
          <w:rFonts w:cstheme="minorHAnsi"/>
        </w:rPr>
        <w:lastRenderedPageBreak/>
        <w:pict w14:anchorId="2D271E07">
          <v:shape id="_x0000_i1088" type="#_x0000_t75" style="width:296.25pt;height:156.75pt">
            <v:imagedata r:id="rId14" o:title="Captura69"/>
          </v:shape>
        </w:pict>
      </w:r>
    </w:p>
    <w:p w14:paraId="6CCA0110" w14:textId="6CEC9431" w:rsidR="000C7E5D" w:rsidRPr="00756B6C" w:rsidRDefault="005F2033" w:rsidP="000C7E5D">
      <w:pPr>
        <w:pStyle w:val="Descripcin"/>
        <w:jc w:val="both"/>
        <w:rPr>
          <w:rFonts w:eastAsia="Calibri" w:cstheme="minorHAnsi"/>
          <w:color w:val="333333"/>
          <w:sz w:val="12"/>
          <w:szCs w:val="12"/>
          <w:lang w:val="ca-ES"/>
        </w:rPr>
      </w:pPr>
      <w:r w:rsidRPr="00756B6C">
        <w:rPr>
          <w:rFonts w:cstheme="minorHAnsi"/>
          <w:sz w:val="12"/>
          <w:szCs w:val="12"/>
          <w:lang w:val="ca-ES"/>
        </w:rPr>
        <w:t xml:space="preserve">                                                                     </w:t>
      </w:r>
      <w:r w:rsidR="000C7E5D" w:rsidRPr="00756B6C">
        <w:rPr>
          <w:rFonts w:cstheme="minorHAnsi"/>
          <w:sz w:val="12"/>
          <w:szCs w:val="12"/>
          <w:lang w:val="ca-ES"/>
        </w:rPr>
        <w:t>I</w:t>
      </w:r>
      <w:r w:rsidRPr="00756B6C">
        <w:rPr>
          <w:rFonts w:cstheme="minorHAnsi"/>
          <w:sz w:val="12"/>
          <w:szCs w:val="12"/>
          <w:lang w:val="ca-ES"/>
        </w:rPr>
        <w:t>matge</w:t>
      </w:r>
      <w:r w:rsidR="000C7E5D" w:rsidRPr="00756B6C">
        <w:rPr>
          <w:rFonts w:cstheme="minorHAnsi"/>
          <w:sz w:val="12"/>
          <w:szCs w:val="12"/>
          <w:lang w:val="ca-ES"/>
        </w:rPr>
        <w:t xml:space="preserve"> </w:t>
      </w:r>
      <w:r w:rsidRPr="00756B6C">
        <w:rPr>
          <w:rFonts w:cstheme="minorHAnsi"/>
          <w:sz w:val="12"/>
          <w:szCs w:val="12"/>
          <w:lang w:val="ca-ES"/>
        </w:rPr>
        <w:t>75 Crear filtre.</w:t>
      </w:r>
    </w:p>
    <w:p w14:paraId="14B3F0EC" w14:textId="0615F2B7" w:rsidR="000C7E5D" w:rsidRPr="00756B6C" w:rsidRDefault="005F2033" w:rsidP="005F2033">
      <w:pPr>
        <w:spacing w:after="0" w:line="360" w:lineRule="auto"/>
        <w:rPr>
          <w:rFonts w:eastAsia="Calibri" w:cstheme="minorHAnsi"/>
          <w:color w:val="333333"/>
        </w:rPr>
      </w:pPr>
      <w:r w:rsidRPr="00756B6C">
        <w:rPr>
          <w:rFonts w:eastAsia="Calibri" w:cstheme="minorHAnsi"/>
          <w:b/>
          <w:color w:val="333333"/>
        </w:rPr>
        <w:t>Desar filtre:</w:t>
      </w:r>
      <w:r w:rsidRPr="00756B6C">
        <w:rPr>
          <w:rFonts w:eastAsia="Calibri" w:cstheme="minorHAnsi"/>
          <w:color w:val="333333"/>
        </w:rPr>
        <w:br/>
        <w:t>Per desar un filtre es necessita desar-ho dins de la gestió d'espais de treball.</w:t>
      </w:r>
      <w:r w:rsidRPr="00756B6C">
        <w:rPr>
          <w:rFonts w:eastAsia="Calibri" w:cstheme="minorHAnsi"/>
          <w:color w:val="333333"/>
        </w:rPr>
        <w:br/>
        <w:t>En cas de no realitzar el filtre d'aquesta manera, en iniciar una nova sessió del client, el filtre no estarà desat.</w:t>
      </w:r>
    </w:p>
    <w:p w14:paraId="6D20E245" w14:textId="41135AEA" w:rsidR="003F72AE" w:rsidRPr="00756B6C" w:rsidRDefault="003F72AE" w:rsidP="000C7E5D">
      <w:pPr>
        <w:spacing w:after="0" w:line="360" w:lineRule="auto"/>
        <w:jc w:val="both"/>
        <w:rPr>
          <w:rFonts w:eastAsia="Calibri" w:cstheme="minorHAnsi"/>
          <w:color w:val="333333"/>
        </w:rPr>
      </w:pPr>
    </w:p>
    <w:p w14:paraId="1E93AA09" w14:textId="21EEEBBF" w:rsidR="003F72AE" w:rsidRPr="00756B6C" w:rsidRDefault="003F72AE" w:rsidP="000C7E5D">
      <w:pPr>
        <w:spacing w:after="0" w:line="360" w:lineRule="auto"/>
        <w:jc w:val="both"/>
        <w:rPr>
          <w:rFonts w:eastAsia="Calibri" w:cstheme="minorHAnsi"/>
          <w:color w:val="333333"/>
        </w:rPr>
      </w:pPr>
    </w:p>
    <w:p w14:paraId="65D6B502" w14:textId="78EAF786" w:rsidR="003F72AE" w:rsidRPr="00756B6C" w:rsidRDefault="003F72AE" w:rsidP="000C7E5D">
      <w:pPr>
        <w:spacing w:after="0" w:line="360" w:lineRule="auto"/>
        <w:jc w:val="both"/>
        <w:rPr>
          <w:rFonts w:eastAsia="Calibri" w:cstheme="minorHAnsi"/>
          <w:color w:val="333333"/>
        </w:rPr>
      </w:pPr>
    </w:p>
    <w:p w14:paraId="6926BBCD" w14:textId="77777777" w:rsidR="003F72AE" w:rsidRPr="00756B6C" w:rsidRDefault="003F72AE" w:rsidP="000C7E5D">
      <w:pPr>
        <w:spacing w:after="0" w:line="360" w:lineRule="auto"/>
        <w:jc w:val="both"/>
        <w:rPr>
          <w:rFonts w:eastAsia="Calibri" w:cstheme="minorHAnsi"/>
          <w:color w:val="333333"/>
        </w:rPr>
      </w:pPr>
    </w:p>
    <w:p w14:paraId="600B6246" w14:textId="77777777" w:rsidR="005F2033" w:rsidRPr="00756B6C" w:rsidRDefault="005F2033">
      <w:pPr>
        <w:rPr>
          <w:rFonts w:eastAsiaTheme="majorEastAsia" w:cstheme="minorHAnsi"/>
          <w:spacing w:val="-10"/>
          <w:kern w:val="28"/>
          <w:sz w:val="56"/>
          <w:szCs w:val="56"/>
        </w:rPr>
      </w:pPr>
      <w:r w:rsidRPr="00756B6C">
        <w:rPr>
          <w:rFonts w:cstheme="minorHAnsi"/>
        </w:rPr>
        <w:br w:type="page"/>
      </w:r>
    </w:p>
    <w:p w14:paraId="68B04E5E" w14:textId="57DECAE5" w:rsidR="00F85702" w:rsidRDefault="00F85702" w:rsidP="00F85702">
      <w:pPr>
        <w:pStyle w:val="Ttulo1"/>
        <w:numPr>
          <w:ilvl w:val="0"/>
          <w:numId w:val="25"/>
        </w:numPr>
        <w:rPr>
          <w:color w:val="ED7D31" w:themeColor="accent2"/>
        </w:rPr>
      </w:pPr>
      <w:bookmarkStart w:id="2" w:name="_Toc60188733"/>
      <w:r>
        <w:rPr>
          <w:color w:val="ED7D31" w:themeColor="accent2"/>
        </w:rPr>
        <w:lastRenderedPageBreak/>
        <w:t>INFORMES</w:t>
      </w:r>
      <w:bookmarkEnd w:id="2"/>
    </w:p>
    <w:p w14:paraId="57A7398C" w14:textId="77777777" w:rsidR="000F7B06" w:rsidRPr="00756B6C" w:rsidRDefault="000F7B06" w:rsidP="000F7B06">
      <w:pPr>
        <w:rPr>
          <w:rFonts w:cstheme="minorHAnsi"/>
        </w:rPr>
      </w:pPr>
    </w:p>
    <w:p w14:paraId="0B84614C" w14:textId="1B8D4DE5" w:rsidR="002B6B33" w:rsidRPr="00756B6C" w:rsidRDefault="002B6B33" w:rsidP="00D83603">
      <w:pPr>
        <w:rPr>
          <w:rFonts w:eastAsia="Calibri" w:cstheme="minorHAnsi"/>
          <w:color w:val="333333"/>
        </w:rPr>
      </w:pPr>
      <w:r w:rsidRPr="00756B6C">
        <w:rPr>
          <w:rFonts w:eastAsia="Calibri" w:cstheme="minorHAnsi"/>
          <w:color w:val="333333"/>
        </w:rPr>
        <w:t>A</w:t>
      </w:r>
      <w:r w:rsidR="00414C4C" w:rsidRPr="00756B6C">
        <w:rPr>
          <w:rFonts w:eastAsia="Calibri" w:cstheme="minorHAnsi"/>
          <w:color w:val="333333"/>
        </w:rPr>
        <w:t>l menú de VIGICAT</w:t>
      </w:r>
      <w:r w:rsidR="00BB4BFE" w:rsidRPr="00756B6C">
        <w:rPr>
          <w:rFonts w:eastAsia="Calibri" w:cstheme="minorHAnsi"/>
          <w:color w:val="333333"/>
        </w:rPr>
        <w:t xml:space="preserve"> </w:t>
      </w:r>
      <w:r w:rsidRPr="00756B6C">
        <w:rPr>
          <w:rFonts w:eastAsia="Calibri" w:cstheme="minorHAnsi"/>
          <w:color w:val="333333"/>
        </w:rPr>
        <w:t>existeix</w:t>
      </w:r>
      <w:r w:rsidR="00414C4C" w:rsidRPr="00756B6C">
        <w:rPr>
          <w:rFonts w:eastAsia="Calibri" w:cstheme="minorHAnsi"/>
          <w:color w:val="333333"/>
        </w:rPr>
        <w:t xml:space="preserve"> l'opció “Informes”.</w:t>
      </w:r>
    </w:p>
    <w:p w14:paraId="7BCD77BF" w14:textId="4CB9B5E8" w:rsidR="00F359C3" w:rsidRPr="00756B6C" w:rsidRDefault="00F359C3" w:rsidP="00F85702">
      <w:pPr>
        <w:jc w:val="center"/>
        <w:rPr>
          <w:rFonts w:eastAsia="Calibri" w:cstheme="minorHAnsi"/>
          <w:color w:val="333333"/>
        </w:rPr>
      </w:pPr>
      <w:r w:rsidRPr="00756B6C">
        <w:rPr>
          <w:rFonts w:eastAsia="Calibri" w:cstheme="minorHAnsi"/>
          <w:noProof/>
          <w:color w:val="333333"/>
          <w:lang w:eastAsia="es-ES"/>
        </w:rPr>
        <w:drawing>
          <wp:inline distT="0" distB="0" distL="0" distR="0" wp14:anchorId="59DB8607" wp14:editId="3B7BE544">
            <wp:extent cx="5939790" cy="4452620"/>
            <wp:effectExtent l="0" t="0" r="3810" b="5080"/>
            <wp:docPr id="29" name="Imagen 29" descr="C:\Users\TECNICS_AERCO\AppData\Local\Microsoft\Windows\INetCache\Content.Word\Captura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descr="C:\Users\TECNICS_AERCO\AppData\Local\Microsoft\Windows\INetCache\Content.Word\Captura66.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9790" cy="4452620"/>
                    </a:xfrm>
                    <a:prstGeom prst="rect">
                      <a:avLst/>
                    </a:prstGeom>
                    <a:noFill/>
                    <a:ln>
                      <a:noFill/>
                    </a:ln>
                  </pic:spPr>
                </pic:pic>
              </a:graphicData>
            </a:graphic>
          </wp:inline>
        </w:drawing>
      </w:r>
    </w:p>
    <w:p w14:paraId="67602962" w14:textId="77777777" w:rsidR="00852B24" w:rsidRPr="00756B6C" w:rsidRDefault="00852B24">
      <w:pPr>
        <w:rPr>
          <w:rFonts w:cstheme="minorHAnsi"/>
          <w:color w:val="333333"/>
          <w:shd w:val="clear" w:color="auto" w:fill="F5F5F5"/>
        </w:rPr>
      </w:pPr>
      <w:r w:rsidRPr="00756B6C">
        <w:rPr>
          <w:rFonts w:cstheme="minorHAnsi"/>
          <w:color w:val="333333"/>
          <w:shd w:val="clear" w:color="auto" w:fill="F5F5F5"/>
        </w:rPr>
        <w:br w:type="page"/>
      </w:r>
    </w:p>
    <w:p w14:paraId="77C4D878" w14:textId="3449C982" w:rsidR="00852B24" w:rsidRPr="00756B6C" w:rsidRDefault="002B6B33" w:rsidP="00852B24">
      <w:pPr>
        <w:rPr>
          <w:rFonts w:eastAsia="Calibri" w:cstheme="minorHAnsi"/>
          <w:color w:val="333333"/>
        </w:rPr>
      </w:pPr>
      <w:r w:rsidRPr="00756B6C">
        <w:rPr>
          <w:rFonts w:eastAsia="Calibri" w:cstheme="minorHAnsi"/>
          <w:color w:val="333333"/>
        </w:rPr>
        <w:lastRenderedPageBreak/>
        <w:t>Apareixen</w:t>
      </w:r>
      <w:r w:rsidR="00414C4C" w:rsidRPr="00756B6C">
        <w:rPr>
          <w:rFonts w:eastAsia="Calibri" w:cstheme="minorHAnsi"/>
          <w:color w:val="333333"/>
        </w:rPr>
        <w:t xml:space="preserve"> els dispositius </w:t>
      </w:r>
      <w:r w:rsidR="00F82CE1" w:rsidRPr="00756B6C">
        <w:rPr>
          <w:rFonts w:eastAsia="Calibri" w:cstheme="minorHAnsi"/>
          <w:color w:val="333333"/>
        </w:rPr>
        <w:t xml:space="preserve">dels </w:t>
      </w:r>
      <w:r w:rsidR="00414C4C" w:rsidRPr="00756B6C">
        <w:rPr>
          <w:rFonts w:eastAsia="Calibri" w:cstheme="minorHAnsi"/>
          <w:color w:val="333333"/>
        </w:rPr>
        <w:t xml:space="preserve">que </w:t>
      </w:r>
      <w:r w:rsidRPr="00756B6C">
        <w:rPr>
          <w:rFonts w:eastAsia="Calibri" w:cstheme="minorHAnsi"/>
          <w:color w:val="333333"/>
        </w:rPr>
        <w:t>es pot</w:t>
      </w:r>
      <w:r w:rsidR="00414C4C" w:rsidRPr="00756B6C">
        <w:rPr>
          <w:rFonts w:eastAsia="Calibri" w:cstheme="minorHAnsi"/>
          <w:color w:val="333333"/>
        </w:rPr>
        <w:t xml:space="preserve"> treure un informe i </w:t>
      </w:r>
      <w:r w:rsidRPr="00756B6C">
        <w:rPr>
          <w:rFonts w:eastAsia="Calibri" w:cstheme="minorHAnsi"/>
          <w:color w:val="333333"/>
        </w:rPr>
        <w:t>permet</w:t>
      </w:r>
      <w:r w:rsidR="00414C4C" w:rsidRPr="00756B6C">
        <w:rPr>
          <w:rFonts w:eastAsia="Calibri" w:cstheme="minorHAnsi"/>
          <w:color w:val="333333"/>
        </w:rPr>
        <w:t xml:space="preserve"> seleccionar el període de temps </w:t>
      </w:r>
      <w:proofErr w:type="spellStart"/>
      <w:r w:rsidRPr="00756B6C">
        <w:rPr>
          <w:rFonts w:eastAsia="Calibri" w:cstheme="minorHAnsi"/>
          <w:color w:val="333333"/>
        </w:rPr>
        <w:t>dessitjat</w:t>
      </w:r>
      <w:proofErr w:type="spellEnd"/>
      <w:r w:rsidR="00414C4C" w:rsidRPr="00756B6C">
        <w:rPr>
          <w:rFonts w:eastAsia="Calibri" w:cstheme="minorHAnsi"/>
          <w:color w:val="333333"/>
        </w:rPr>
        <w:t>.</w:t>
      </w:r>
    </w:p>
    <w:p w14:paraId="35D5FB0D" w14:textId="70E5E4F8" w:rsidR="00F359C3" w:rsidRPr="00756B6C" w:rsidRDefault="0088380C" w:rsidP="00F85702">
      <w:pPr>
        <w:pStyle w:val="Descripcin"/>
        <w:jc w:val="center"/>
        <w:rPr>
          <w:rFonts w:cstheme="minorHAnsi"/>
          <w:lang w:val="ca-ES"/>
        </w:rPr>
      </w:pPr>
      <w:r>
        <w:rPr>
          <w:rFonts w:cstheme="minorHAnsi"/>
          <w:lang w:val="ca-ES"/>
        </w:rPr>
        <w:pict w14:anchorId="075214B8">
          <v:shape id="_x0000_i1089" type="#_x0000_t75" style="width:429pt;height:321.75pt">
            <v:imagedata r:id="rId16" o:title="Captura67"/>
          </v:shape>
        </w:pict>
      </w:r>
    </w:p>
    <w:p w14:paraId="7D893610" w14:textId="77777777" w:rsidR="00F85702" w:rsidRDefault="00F85702" w:rsidP="001A7608">
      <w:pPr>
        <w:rPr>
          <w:rFonts w:cstheme="minorHAnsi"/>
        </w:rPr>
      </w:pPr>
    </w:p>
    <w:p w14:paraId="58FD1DF6" w14:textId="3EAC92D1" w:rsidR="000F7B06" w:rsidRPr="00756B6C" w:rsidRDefault="002B6B33" w:rsidP="001A7608">
      <w:pPr>
        <w:rPr>
          <w:rFonts w:cstheme="minorHAnsi"/>
        </w:rPr>
      </w:pPr>
      <w:r w:rsidRPr="00756B6C">
        <w:rPr>
          <w:rFonts w:cstheme="minorHAnsi"/>
        </w:rPr>
        <w:t>Per generar l’informe cal</w:t>
      </w:r>
      <w:r w:rsidR="00852B24" w:rsidRPr="00756B6C">
        <w:rPr>
          <w:rFonts w:cstheme="minorHAnsi"/>
        </w:rPr>
        <w:t xml:space="preserve"> </w:t>
      </w:r>
      <w:r w:rsidR="00FA6C1E" w:rsidRPr="00756B6C">
        <w:rPr>
          <w:rFonts w:cstheme="minorHAnsi"/>
        </w:rPr>
        <w:t>prémer</w:t>
      </w:r>
      <w:r w:rsidR="00852B24" w:rsidRPr="00756B6C">
        <w:rPr>
          <w:rFonts w:cstheme="minorHAnsi"/>
        </w:rPr>
        <w:t xml:space="preserve"> </w:t>
      </w:r>
      <w:r w:rsidRPr="00756B6C">
        <w:rPr>
          <w:rFonts w:cstheme="minorHAnsi"/>
        </w:rPr>
        <w:t>e</w:t>
      </w:r>
      <w:r w:rsidR="00852B24" w:rsidRPr="00756B6C">
        <w:rPr>
          <w:rFonts w:cstheme="minorHAnsi"/>
        </w:rPr>
        <w:t>l botó “</w:t>
      </w:r>
      <w:proofErr w:type="spellStart"/>
      <w:r w:rsidR="00852B24" w:rsidRPr="00756B6C">
        <w:rPr>
          <w:rFonts w:cstheme="minorHAnsi"/>
        </w:rPr>
        <w:t>Generate</w:t>
      </w:r>
      <w:proofErr w:type="spellEnd"/>
      <w:r w:rsidR="00852B24" w:rsidRPr="00756B6C">
        <w:rPr>
          <w:rFonts w:cstheme="minorHAnsi"/>
        </w:rPr>
        <w:t> report”.</w:t>
      </w:r>
    </w:p>
    <w:p w14:paraId="2C0DC88C" w14:textId="77777777" w:rsidR="00F359C3" w:rsidRPr="00756B6C" w:rsidRDefault="00F359C3">
      <w:pPr>
        <w:rPr>
          <w:rFonts w:eastAsiaTheme="majorEastAsia" w:cstheme="minorHAnsi"/>
          <w:color w:val="2F5496" w:themeColor="accent1" w:themeShade="BF"/>
          <w:sz w:val="26"/>
          <w:szCs w:val="26"/>
        </w:rPr>
      </w:pPr>
      <w:r w:rsidRPr="00756B6C">
        <w:rPr>
          <w:rFonts w:cstheme="minorHAnsi"/>
        </w:rPr>
        <w:br w:type="page"/>
      </w:r>
    </w:p>
    <w:p w14:paraId="38B90CA4" w14:textId="3D592E88" w:rsidR="00D83603" w:rsidRPr="00F85702" w:rsidRDefault="006461FE" w:rsidP="005F2033">
      <w:pPr>
        <w:pStyle w:val="Ttulo2"/>
        <w:rPr>
          <w:rFonts w:asciiTheme="minorHAnsi" w:hAnsiTheme="minorHAnsi" w:cstheme="minorHAnsi"/>
          <w:color w:val="ED7D31" w:themeColor="accent2"/>
        </w:rPr>
      </w:pPr>
      <w:bookmarkStart w:id="3" w:name="_Toc60188734"/>
      <w:r w:rsidRPr="00F85702">
        <w:rPr>
          <w:rFonts w:asciiTheme="minorHAnsi" w:hAnsiTheme="minorHAnsi" w:cstheme="minorHAnsi"/>
          <w:color w:val="ED7D31" w:themeColor="accent2"/>
        </w:rPr>
        <w:lastRenderedPageBreak/>
        <w:t>9.1</w:t>
      </w:r>
      <w:r w:rsidR="000F7B06" w:rsidRPr="00F85702">
        <w:rPr>
          <w:rFonts w:asciiTheme="minorHAnsi" w:hAnsiTheme="minorHAnsi" w:cstheme="minorHAnsi"/>
          <w:color w:val="ED7D31" w:themeColor="accent2"/>
        </w:rPr>
        <w:t xml:space="preserve"> </w:t>
      </w:r>
      <w:r w:rsidR="00852B24" w:rsidRPr="00F85702">
        <w:rPr>
          <w:rFonts w:asciiTheme="minorHAnsi" w:hAnsiTheme="minorHAnsi" w:cstheme="minorHAnsi"/>
          <w:color w:val="ED7D31" w:themeColor="accent2"/>
        </w:rPr>
        <w:t>Tipus d’i</w:t>
      </w:r>
      <w:r w:rsidR="00D83603" w:rsidRPr="00F85702">
        <w:rPr>
          <w:rFonts w:asciiTheme="minorHAnsi" w:hAnsiTheme="minorHAnsi" w:cstheme="minorHAnsi"/>
          <w:color w:val="ED7D31" w:themeColor="accent2"/>
        </w:rPr>
        <w:t>nformes</w:t>
      </w:r>
      <w:bookmarkEnd w:id="3"/>
    </w:p>
    <w:p w14:paraId="1B98C6F5" w14:textId="3DC060EE" w:rsidR="000F7B06" w:rsidRPr="00756B6C" w:rsidRDefault="000F7B06" w:rsidP="000F7B06">
      <w:pPr>
        <w:rPr>
          <w:rFonts w:cstheme="minorHAnsi"/>
        </w:rPr>
      </w:pPr>
    </w:p>
    <w:p w14:paraId="140B248B" w14:textId="3B197A1D" w:rsidR="000F7B06" w:rsidRPr="00756B6C" w:rsidRDefault="002B6B33" w:rsidP="000F7B06">
      <w:pPr>
        <w:rPr>
          <w:rFonts w:cstheme="minorHAnsi"/>
        </w:rPr>
      </w:pPr>
      <w:r w:rsidRPr="00756B6C">
        <w:rPr>
          <w:rFonts w:cstheme="minorHAnsi"/>
        </w:rPr>
        <w:t xml:space="preserve">Es poden generar </w:t>
      </w:r>
      <w:r w:rsidR="00852B24" w:rsidRPr="00756B6C">
        <w:rPr>
          <w:rFonts w:cstheme="minorHAnsi"/>
        </w:rPr>
        <w:t>informe</w:t>
      </w:r>
      <w:r w:rsidRPr="00756B6C">
        <w:rPr>
          <w:rFonts w:cstheme="minorHAnsi"/>
        </w:rPr>
        <w:t>s</w:t>
      </w:r>
      <w:r w:rsidR="00852B24" w:rsidRPr="00756B6C">
        <w:rPr>
          <w:rFonts w:cstheme="minorHAnsi"/>
        </w:rPr>
        <w:t xml:space="preserve"> dels següents dispositius:</w:t>
      </w:r>
    </w:p>
    <w:p w14:paraId="0E6E43A3" w14:textId="5666F659" w:rsidR="000F7B06" w:rsidRPr="00756B6C" w:rsidRDefault="00852B24" w:rsidP="001C34A3">
      <w:pPr>
        <w:pStyle w:val="Prrafodelista"/>
        <w:numPr>
          <w:ilvl w:val="0"/>
          <w:numId w:val="16"/>
        </w:numPr>
        <w:rPr>
          <w:rFonts w:cstheme="minorHAnsi"/>
        </w:rPr>
      </w:pPr>
      <w:r w:rsidRPr="00756B6C">
        <w:rPr>
          <w:rFonts w:cstheme="minorHAnsi"/>
        </w:rPr>
        <w:t>Panells</w:t>
      </w:r>
      <w:r w:rsidR="00F85702">
        <w:rPr>
          <w:rFonts w:cstheme="minorHAnsi"/>
        </w:rPr>
        <w:t xml:space="preserve"> – Ordres enviades i Estats dels panells (captures dels panells que s’han enviat)</w:t>
      </w:r>
    </w:p>
    <w:p w14:paraId="47F58BFE" w14:textId="124C792A" w:rsidR="000F7B06" w:rsidRPr="00756B6C" w:rsidRDefault="000F7B06" w:rsidP="001C34A3">
      <w:pPr>
        <w:pStyle w:val="Prrafodelista"/>
        <w:numPr>
          <w:ilvl w:val="0"/>
          <w:numId w:val="16"/>
        </w:numPr>
        <w:rPr>
          <w:rFonts w:cstheme="minorHAnsi"/>
        </w:rPr>
      </w:pPr>
      <w:proofErr w:type="spellStart"/>
      <w:r w:rsidRPr="00756B6C">
        <w:rPr>
          <w:rFonts w:cstheme="minorHAnsi"/>
        </w:rPr>
        <w:t>Meteo</w:t>
      </w:r>
      <w:proofErr w:type="spellEnd"/>
      <w:r w:rsidR="00F85702">
        <w:rPr>
          <w:rFonts w:cstheme="minorHAnsi"/>
        </w:rPr>
        <w:t xml:space="preserve"> – Dades dels sensors</w:t>
      </w:r>
    </w:p>
    <w:p w14:paraId="49637324" w14:textId="5E88CD9A" w:rsidR="000F7B06" w:rsidRPr="00756B6C" w:rsidRDefault="000F7B06" w:rsidP="001C34A3">
      <w:pPr>
        <w:pStyle w:val="Prrafodelista"/>
        <w:numPr>
          <w:ilvl w:val="0"/>
          <w:numId w:val="16"/>
        </w:numPr>
        <w:rPr>
          <w:rFonts w:cstheme="minorHAnsi"/>
        </w:rPr>
      </w:pPr>
      <w:r w:rsidRPr="00756B6C">
        <w:rPr>
          <w:rFonts w:cstheme="minorHAnsi"/>
        </w:rPr>
        <w:t>ETD</w:t>
      </w:r>
      <w:r w:rsidR="00F85702">
        <w:rPr>
          <w:rFonts w:cstheme="minorHAnsi"/>
        </w:rPr>
        <w:t xml:space="preserve"> – </w:t>
      </w:r>
      <w:proofErr w:type="spellStart"/>
      <w:r w:rsidR="00F85702">
        <w:rPr>
          <w:rFonts w:cstheme="minorHAnsi"/>
        </w:rPr>
        <w:t>Compatge</w:t>
      </w:r>
      <w:proofErr w:type="spellEnd"/>
      <w:r w:rsidR="00F85702">
        <w:rPr>
          <w:rFonts w:cstheme="minorHAnsi"/>
        </w:rPr>
        <w:t xml:space="preserve"> de vehicles amb diferents agregacions</w:t>
      </w:r>
    </w:p>
    <w:p w14:paraId="0D238FD3" w14:textId="15423016" w:rsidR="000F7B06" w:rsidRPr="00756B6C" w:rsidRDefault="00852B24" w:rsidP="001C34A3">
      <w:pPr>
        <w:pStyle w:val="Prrafodelista"/>
        <w:numPr>
          <w:ilvl w:val="0"/>
          <w:numId w:val="16"/>
        </w:numPr>
        <w:rPr>
          <w:rFonts w:cstheme="minorHAnsi"/>
        </w:rPr>
      </w:pPr>
      <w:r w:rsidRPr="00756B6C">
        <w:rPr>
          <w:rFonts w:cstheme="minorHAnsi"/>
        </w:rPr>
        <w:t>Alarmes</w:t>
      </w:r>
      <w:r w:rsidR="00F85702">
        <w:rPr>
          <w:rFonts w:cstheme="minorHAnsi"/>
        </w:rPr>
        <w:t xml:space="preserve"> – Resum de les alarmes que s’han generat al sistema</w:t>
      </w:r>
    </w:p>
    <w:p w14:paraId="02CC33B5" w14:textId="042833A1" w:rsidR="000F7B06" w:rsidRPr="00756B6C" w:rsidRDefault="00852B24" w:rsidP="001C34A3">
      <w:pPr>
        <w:pStyle w:val="Prrafodelista"/>
        <w:numPr>
          <w:ilvl w:val="0"/>
          <w:numId w:val="16"/>
        </w:numPr>
        <w:rPr>
          <w:rFonts w:cstheme="minorHAnsi"/>
        </w:rPr>
      </w:pPr>
      <w:r w:rsidRPr="00756B6C">
        <w:rPr>
          <w:rFonts w:cstheme="minorHAnsi"/>
        </w:rPr>
        <w:t>Usuaris</w:t>
      </w:r>
      <w:r w:rsidR="00F85702">
        <w:rPr>
          <w:rFonts w:cstheme="minorHAnsi"/>
        </w:rPr>
        <w:t xml:space="preserve"> – Activitat dels usuaris </w:t>
      </w:r>
    </w:p>
    <w:p w14:paraId="42897DE8" w14:textId="536BAD63" w:rsidR="00F359C3" w:rsidRPr="00756B6C" w:rsidRDefault="00852B24" w:rsidP="001C34A3">
      <w:pPr>
        <w:pStyle w:val="Prrafodelista"/>
        <w:numPr>
          <w:ilvl w:val="0"/>
          <w:numId w:val="16"/>
        </w:numPr>
        <w:rPr>
          <w:rFonts w:cstheme="minorHAnsi"/>
        </w:rPr>
      </w:pPr>
      <w:r w:rsidRPr="00756B6C">
        <w:rPr>
          <w:rFonts w:cstheme="minorHAnsi"/>
        </w:rPr>
        <w:t>Accions</w:t>
      </w:r>
      <w:r w:rsidR="00F85702">
        <w:rPr>
          <w:rFonts w:cstheme="minorHAnsi"/>
        </w:rPr>
        <w:t xml:space="preserve"> – Actuacions realitzades al sistema, identificades per usuaris</w:t>
      </w:r>
    </w:p>
    <w:p w14:paraId="5FB11FBD" w14:textId="39A432D1" w:rsidR="00F359C3" w:rsidRPr="00756B6C" w:rsidRDefault="00F359C3" w:rsidP="00F359C3">
      <w:pPr>
        <w:rPr>
          <w:rFonts w:cstheme="minorHAnsi"/>
        </w:rPr>
      </w:pPr>
    </w:p>
    <w:p w14:paraId="6B3E468D" w14:textId="4B7D218E" w:rsidR="00F359C3" w:rsidRPr="00756B6C" w:rsidRDefault="009D6770" w:rsidP="00F359C3">
      <w:pPr>
        <w:rPr>
          <w:rFonts w:cstheme="minorHAnsi"/>
        </w:rPr>
      </w:pPr>
      <w:r>
        <w:rPr>
          <w:rFonts w:cstheme="minorHAnsi"/>
        </w:rPr>
        <w:pict w14:anchorId="1A7D2FE3">
          <v:shape id="_x0000_i1090" type="#_x0000_t75" style="width:316.5pt;height:51.75pt">
            <v:imagedata r:id="rId17" o:title="Captura68"/>
          </v:shape>
        </w:pict>
      </w:r>
    </w:p>
    <w:p w14:paraId="588B38AC" w14:textId="0011520F" w:rsidR="00D83603" w:rsidRDefault="00D83603" w:rsidP="003F72AE">
      <w:pPr>
        <w:rPr>
          <w:rFonts w:cstheme="minorHAnsi"/>
        </w:rPr>
      </w:pPr>
    </w:p>
    <w:p w14:paraId="3385B1B0" w14:textId="15516AB4" w:rsidR="00F85702" w:rsidRDefault="00F85702" w:rsidP="003F72AE">
      <w:pPr>
        <w:rPr>
          <w:rFonts w:cstheme="minorHAnsi"/>
        </w:rPr>
      </w:pPr>
      <w:r>
        <w:rPr>
          <w:rFonts w:cstheme="minorHAnsi"/>
        </w:rPr>
        <w:t xml:space="preserve">El resultat dels informes es pot obtenir en format “Open Office” o “PDF”. </w:t>
      </w:r>
    </w:p>
    <w:p w14:paraId="6F772C3E" w14:textId="49E930D9" w:rsidR="00F85702" w:rsidRDefault="00F85702" w:rsidP="003F72AE">
      <w:pPr>
        <w:rPr>
          <w:rFonts w:cstheme="minorHAnsi"/>
        </w:rPr>
      </w:pPr>
    </w:p>
    <w:p w14:paraId="1203C515" w14:textId="21A5C672" w:rsidR="00F85702" w:rsidRDefault="00F85702" w:rsidP="003F72AE">
      <w:pPr>
        <w:rPr>
          <w:rFonts w:cstheme="minorHAnsi"/>
        </w:rPr>
      </w:pPr>
      <w:r>
        <w:rPr>
          <w:rFonts w:cstheme="minorHAnsi"/>
        </w:rPr>
        <w:t>Com a norma general, cal procedir de la següent forma:</w:t>
      </w:r>
    </w:p>
    <w:p w14:paraId="6FBAC499" w14:textId="6B1522D5" w:rsidR="00F85702" w:rsidRDefault="00F85702" w:rsidP="003F72AE">
      <w:pPr>
        <w:rPr>
          <w:rFonts w:cstheme="minorHAnsi"/>
        </w:rPr>
      </w:pPr>
    </w:p>
    <w:p w14:paraId="24E62BF5" w14:textId="4937B9B4" w:rsidR="00F85702" w:rsidRDefault="00F85702" w:rsidP="00F85702">
      <w:pPr>
        <w:pStyle w:val="Prrafodelista"/>
        <w:numPr>
          <w:ilvl w:val="0"/>
          <w:numId w:val="47"/>
        </w:numPr>
        <w:rPr>
          <w:rFonts w:cstheme="minorHAnsi"/>
        </w:rPr>
      </w:pPr>
      <w:r>
        <w:rPr>
          <w:rFonts w:cstheme="minorHAnsi"/>
        </w:rPr>
        <w:t>Seleccionar el tipus de dispositiu que es vol obtenir</w:t>
      </w:r>
    </w:p>
    <w:p w14:paraId="79DC18DC" w14:textId="2AA87643" w:rsidR="00F85702" w:rsidRDefault="00F85702" w:rsidP="00F85702">
      <w:pPr>
        <w:pStyle w:val="Prrafodelista"/>
        <w:numPr>
          <w:ilvl w:val="0"/>
          <w:numId w:val="47"/>
        </w:numPr>
        <w:rPr>
          <w:rFonts w:cstheme="minorHAnsi"/>
        </w:rPr>
      </w:pPr>
      <w:r>
        <w:rPr>
          <w:rFonts w:cstheme="minorHAnsi"/>
        </w:rPr>
        <w:t>Seleccionar el dispositiu</w:t>
      </w:r>
    </w:p>
    <w:p w14:paraId="1BCDA3E9" w14:textId="2131A79E" w:rsidR="00F85702" w:rsidRDefault="00F85702" w:rsidP="00F85702">
      <w:pPr>
        <w:pStyle w:val="Prrafodelista"/>
        <w:numPr>
          <w:ilvl w:val="0"/>
          <w:numId w:val="47"/>
        </w:numPr>
        <w:rPr>
          <w:rFonts w:cstheme="minorHAnsi"/>
        </w:rPr>
      </w:pPr>
      <w:r>
        <w:rPr>
          <w:rFonts w:cstheme="minorHAnsi"/>
        </w:rPr>
        <w:t xml:space="preserve">Seleccionar període temporal </w:t>
      </w:r>
    </w:p>
    <w:p w14:paraId="08F82F3F" w14:textId="37F93D69" w:rsidR="00F85702" w:rsidRDefault="00F85702" w:rsidP="00F85702">
      <w:pPr>
        <w:pStyle w:val="Prrafodelista"/>
        <w:numPr>
          <w:ilvl w:val="0"/>
          <w:numId w:val="47"/>
        </w:numPr>
        <w:rPr>
          <w:rFonts w:cstheme="minorHAnsi"/>
        </w:rPr>
      </w:pPr>
      <w:r>
        <w:rPr>
          <w:rFonts w:cstheme="minorHAnsi"/>
        </w:rPr>
        <w:t>Seleccionar format de sortida</w:t>
      </w:r>
    </w:p>
    <w:p w14:paraId="6FB5ACB3" w14:textId="534E85A9" w:rsidR="00F85702" w:rsidRPr="00F85702" w:rsidRDefault="00F85702" w:rsidP="00F85702">
      <w:pPr>
        <w:pStyle w:val="Prrafodelista"/>
        <w:numPr>
          <w:ilvl w:val="0"/>
          <w:numId w:val="47"/>
        </w:numPr>
        <w:rPr>
          <w:rFonts w:cstheme="minorHAnsi"/>
        </w:rPr>
      </w:pPr>
      <w:r>
        <w:rPr>
          <w:rFonts w:cstheme="minorHAnsi"/>
        </w:rPr>
        <w:t>Generar informe</w:t>
      </w:r>
    </w:p>
    <w:p w14:paraId="19EC7CFC" w14:textId="1DEAFAF7" w:rsidR="003F72AE" w:rsidRDefault="003F72AE" w:rsidP="003F72AE">
      <w:pPr>
        <w:rPr>
          <w:rFonts w:cstheme="minorHAnsi"/>
        </w:rPr>
      </w:pPr>
    </w:p>
    <w:p w14:paraId="5AAA9532" w14:textId="77777777" w:rsidR="00F85702" w:rsidRPr="00756B6C" w:rsidRDefault="00F85702" w:rsidP="003F72AE">
      <w:pPr>
        <w:rPr>
          <w:rFonts w:cstheme="minorHAnsi"/>
        </w:rPr>
      </w:pPr>
    </w:p>
    <w:p w14:paraId="714BFA15" w14:textId="0AC5F6F0" w:rsidR="003F72AE" w:rsidRPr="00756B6C" w:rsidRDefault="003F72AE" w:rsidP="003F72AE">
      <w:pPr>
        <w:rPr>
          <w:rFonts w:cstheme="minorHAnsi"/>
        </w:rPr>
      </w:pPr>
    </w:p>
    <w:p w14:paraId="679EF9AD" w14:textId="77777777" w:rsidR="003F72AE" w:rsidRPr="00756B6C" w:rsidRDefault="003F72AE" w:rsidP="003F72AE">
      <w:pPr>
        <w:rPr>
          <w:rFonts w:cstheme="minorHAnsi"/>
        </w:rPr>
      </w:pPr>
    </w:p>
    <w:p w14:paraId="733308F9" w14:textId="77777777" w:rsidR="005F2033" w:rsidRPr="00756B6C" w:rsidRDefault="005F2033">
      <w:pPr>
        <w:rPr>
          <w:rFonts w:eastAsiaTheme="majorEastAsia" w:cstheme="minorHAnsi"/>
          <w:color w:val="2F5496" w:themeColor="accent1" w:themeShade="BF"/>
          <w:spacing w:val="-10"/>
          <w:kern w:val="28"/>
          <w:sz w:val="56"/>
          <w:szCs w:val="56"/>
        </w:rPr>
      </w:pPr>
      <w:r w:rsidRPr="00756B6C">
        <w:rPr>
          <w:rFonts w:cstheme="minorHAnsi"/>
          <w:spacing w:val="-10"/>
          <w:kern w:val="28"/>
          <w:sz w:val="56"/>
          <w:szCs w:val="56"/>
        </w:rPr>
        <w:br w:type="page"/>
      </w:r>
    </w:p>
    <w:p w14:paraId="7DEAD62D" w14:textId="0128BF94" w:rsidR="003F72AE" w:rsidRDefault="0067349B" w:rsidP="00F85702">
      <w:pPr>
        <w:pStyle w:val="Ttulo1"/>
        <w:numPr>
          <w:ilvl w:val="0"/>
          <w:numId w:val="25"/>
        </w:numPr>
        <w:rPr>
          <w:rFonts w:asciiTheme="minorHAnsi" w:hAnsiTheme="minorHAnsi" w:cstheme="minorHAnsi"/>
          <w:color w:val="ED7D31" w:themeColor="accent2"/>
        </w:rPr>
      </w:pPr>
      <w:bookmarkStart w:id="4" w:name="_Toc60188735"/>
      <w:r>
        <w:rPr>
          <w:rFonts w:asciiTheme="minorHAnsi" w:hAnsiTheme="minorHAnsi" w:cstheme="minorHAnsi"/>
          <w:color w:val="ED7D31" w:themeColor="accent2"/>
        </w:rPr>
        <w:lastRenderedPageBreak/>
        <w:t>GESTOR DE PROCEDIMENTS</w:t>
      </w:r>
      <w:bookmarkEnd w:id="4"/>
    </w:p>
    <w:p w14:paraId="5F89CBE3" w14:textId="088BFA13" w:rsidR="00F85702" w:rsidRDefault="00F85702" w:rsidP="00F85702"/>
    <w:p w14:paraId="7D0550D0" w14:textId="7B6BD7B0" w:rsidR="00F85702" w:rsidRDefault="00F85702" w:rsidP="00E346F0">
      <w:pPr>
        <w:spacing w:line="360" w:lineRule="auto"/>
        <w:jc w:val="both"/>
      </w:pPr>
      <w:r>
        <w:t>E</w:t>
      </w:r>
      <w:r w:rsidR="00E346F0">
        <w:t>l</w:t>
      </w:r>
      <w:r>
        <w:t xml:space="preserve"> Gestor de Procediments es una eina d’ajuda a la explotació que permet agilitzar la presa de decisions i </w:t>
      </w:r>
      <w:r w:rsidR="00E346F0">
        <w:t xml:space="preserve">l’actuació en cas de protocols preestablerts. Tots els procediments a aplicar estan plasmats en una fitxa en la que , a traves d’un diagrama de flux, l’usuari identifica totes les actuacions que ha de realitzar i a més, pot actuar sobre els dispositius agilitzant les </w:t>
      </w:r>
      <w:proofErr w:type="spellStart"/>
      <w:r w:rsidR="00E346F0">
        <w:t>atsques</w:t>
      </w:r>
      <w:proofErr w:type="spellEnd"/>
      <w:r w:rsidR="00E346F0">
        <w:t xml:space="preserve"> de senyalització. </w:t>
      </w:r>
    </w:p>
    <w:p w14:paraId="56DCF972" w14:textId="765A7050" w:rsidR="00F85702" w:rsidRDefault="00F85702" w:rsidP="00F85702"/>
    <w:p w14:paraId="662B4DED" w14:textId="7A47E2E2" w:rsidR="00FA6C1E" w:rsidRPr="00756B6C" w:rsidRDefault="00FA6C1E" w:rsidP="00FA6C1E">
      <w:pPr>
        <w:spacing w:after="0" w:line="360" w:lineRule="auto"/>
        <w:jc w:val="both"/>
        <w:rPr>
          <w:rFonts w:eastAsia="Calibri" w:cstheme="minorHAnsi"/>
          <w:color w:val="333333"/>
        </w:rPr>
      </w:pPr>
      <w:r w:rsidRPr="00756B6C">
        <w:rPr>
          <w:rFonts w:eastAsia="Calibri" w:cstheme="minorHAnsi"/>
          <w:color w:val="333333"/>
        </w:rPr>
        <w:t>Al menú principal, clicant a Procediments es desplega un submenú.</w:t>
      </w:r>
    </w:p>
    <w:p w14:paraId="265976DC" w14:textId="1F0C1F1E" w:rsidR="00FA6C1E" w:rsidRPr="00756B6C" w:rsidRDefault="001E3F47" w:rsidP="00FA6C1E">
      <w:pPr>
        <w:keepNext/>
        <w:spacing w:after="0" w:line="360" w:lineRule="auto"/>
        <w:jc w:val="center"/>
        <w:rPr>
          <w:rFonts w:cstheme="minorHAnsi"/>
          <w:b/>
          <w:bCs/>
        </w:rPr>
      </w:pPr>
      <w:r w:rsidRPr="00756B6C">
        <w:rPr>
          <w:noProof/>
          <w:lang w:eastAsia="es-ES"/>
        </w:rPr>
        <w:drawing>
          <wp:inline distT="0" distB="0" distL="0" distR="0" wp14:anchorId="2F127BD2" wp14:editId="30B27373">
            <wp:extent cx="3762375" cy="1978156"/>
            <wp:effectExtent l="0" t="0" r="0" b="317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776177" cy="1985412"/>
                    </a:xfrm>
                    <a:prstGeom prst="rect">
                      <a:avLst/>
                    </a:prstGeom>
                  </pic:spPr>
                </pic:pic>
              </a:graphicData>
            </a:graphic>
          </wp:inline>
        </w:drawing>
      </w:r>
    </w:p>
    <w:p w14:paraId="67B995C5" w14:textId="77777777" w:rsidR="00E346F0" w:rsidRDefault="00E346F0" w:rsidP="00FA6C1E">
      <w:pPr>
        <w:spacing w:after="0" w:line="360" w:lineRule="auto"/>
        <w:jc w:val="both"/>
        <w:rPr>
          <w:rFonts w:eastAsia="Calibri" w:cstheme="minorHAnsi"/>
          <w:color w:val="333333"/>
        </w:rPr>
      </w:pPr>
    </w:p>
    <w:p w14:paraId="756534BB" w14:textId="472B6B20" w:rsidR="00FA6C1E" w:rsidRPr="00756B6C" w:rsidRDefault="00FA6C1E" w:rsidP="00FA6C1E">
      <w:pPr>
        <w:spacing w:after="0" w:line="360" w:lineRule="auto"/>
        <w:jc w:val="both"/>
        <w:rPr>
          <w:rFonts w:eastAsia="Calibri" w:cstheme="minorHAnsi"/>
          <w:color w:val="333333"/>
        </w:rPr>
      </w:pPr>
      <w:r w:rsidRPr="00756B6C">
        <w:rPr>
          <w:rFonts w:eastAsia="Calibri" w:cstheme="minorHAnsi"/>
          <w:color w:val="333333"/>
        </w:rPr>
        <w:t>El gestor de procediments és un conjunt d’eines per a la gestió i implementació dels procediments de seguiment, intervenció o automatització de tasques i protocols.</w:t>
      </w:r>
    </w:p>
    <w:p w14:paraId="679A0D80" w14:textId="04C4E884" w:rsidR="00FA6C1E" w:rsidRPr="00756B6C" w:rsidRDefault="00FA6C1E" w:rsidP="003F72AE">
      <w:pPr>
        <w:rPr>
          <w:rFonts w:cstheme="minorHAnsi"/>
          <w:highlight w:val="red"/>
        </w:rPr>
      </w:pPr>
    </w:p>
    <w:p w14:paraId="56BEAA4D" w14:textId="60CABC0A" w:rsidR="00FA6C1E" w:rsidRPr="00E346F0" w:rsidRDefault="00FA6C1E" w:rsidP="00FA6C1E">
      <w:pPr>
        <w:pStyle w:val="Ttulo2"/>
        <w:rPr>
          <w:rFonts w:asciiTheme="minorHAnsi" w:hAnsiTheme="minorHAnsi" w:cstheme="minorHAnsi"/>
          <w:color w:val="ED7D31" w:themeColor="accent2"/>
        </w:rPr>
      </w:pPr>
      <w:bookmarkStart w:id="5" w:name="_Toc60188736"/>
      <w:r w:rsidRPr="00E346F0">
        <w:rPr>
          <w:rFonts w:asciiTheme="minorHAnsi" w:hAnsiTheme="minorHAnsi" w:cstheme="minorHAnsi"/>
          <w:color w:val="ED7D31" w:themeColor="accent2"/>
        </w:rPr>
        <w:t>10.1 Editor de Procediments</w:t>
      </w:r>
      <w:bookmarkEnd w:id="5"/>
    </w:p>
    <w:p w14:paraId="3E1E0B8C" w14:textId="77777777" w:rsidR="00E346F0" w:rsidRDefault="00E346F0" w:rsidP="003F72AE">
      <w:pPr>
        <w:rPr>
          <w:rFonts w:cstheme="minorHAnsi"/>
          <w:b/>
        </w:rPr>
      </w:pPr>
    </w:p>
    <w:p w14:paraId="43DCE9CD" w14:textId="21ADCD68" w:rsidR="00FA6C1E" w:rsidRPr="00756B6C" w:rsidRDefault="00385EA7" w:rsidP="00E346F0">
      <w:pPr>
        <w:spacing w:line="360" w:lineRule="auto"/>
        <w:rPr>
          <w:rFonts w:cstheme="minorHAnsi"/>
          <w:b/>
        </w:rPr>
      </w:pPr>
      <w:r w:rsidRPr="00756B6C">
        <w:rPr>
          <w:rFonts w:cstheme="minorHAnsi"/>
          <w:b/>
        </w:rPr>
        <w:t>Finestra d’editor de procediments</w:t>
      </w:r>
    </w:p>
    <w:p w14:paraId="0E082001" w14:textId="02C68792" w:rsidR="001E3F47" w:rsidRPr="00756B6C" w:rsidRDefault="001E3F47" w:rsidP="00E346F0">
      <w:pPr>
        <w:spacing w:line="360" w:lineRule="auto"/>
        <w:rPr>
          <w:rFonts w:cstheme="minorHAnsi"/>
        </w:rPr>
      </w:pPr>
      <w:r w:rsidRPr="00756B6C">
        <w:rPr>
          <w:rFonts w:cstheme="minorHAnsi"/>
        </w:rPr>
        <w:t>A l’obrir un procediment en aquesta finestra, es divideix en 3 blocs:</w:t>
      </w:r>
    </w:p>
    <w:p w14:paraId="70E4B894" w14:textId="519651D0" w:rsidR="001E3F47" w:rsidRPr="00756B6C" w:rsidRDefault="001E3F47" w:rsidP="00E346F0">
      <w:pPr>
        <w:pStyle w:val="Prrafodelista"/>
        <w:numPr>
          <w:ilvl w:val="0"/>
          <w:numId w:val="18"/>
        </w:numPr>
        <w:spacing w:line="360" w:lineRule="auto"/>
        <w:rPr>
          <w:rFonts w:cstheme="minorHAnsi"/>
        </w:rPr>
      </w:pPr>
      <w:r w:rsidRPr="00756B6C">
        <w:rPr>
          <w:rFonts w:cstheme="minorHAnsi"/>
          <w:b/>
        </w:rPr>
        <w:t>Arbre de procediments</w:t>
      </w:r>
      <w:r w:rsidRPr="00756B6C">
        <w:rPr>
          <w:rFonts w:cstheme="minorHAnsi"/>
        </w:rPr>
        <w:t>: Es mostra l’arbre de carpetes amb tots els procediments creats.</w:t>
      </w:r>
    </w:p>
    <w:p w14:paraId="1F1B7A05" w14:textId="6573C7EB" w:rsidR="001E3F47" w:rsidRPr="00756B6C" w:rsidRDefault="001E3F47" w:rsidP="00E346F0">
      <w:pPr>
        <w:pStyle w:val="Prrafodelista"/>
        <w:numPr>
          <w:ilvl w:val="0"/>
          <w:numId w:val="18"/>
        </w:numPr>
        <w:spacing w:line="360" w:lineRule="auto"/>
        <w:rPr>
          <w:rFonts w:cstheme="minorHAnsi"/>
        </w:rPr>
      </w:pPr>
      <w:r w:rsidRPr="00756B6C">
        <w:rPr>
          <w:rFonts w:cstheme="minorHAnsi"/>
          <w:b/>
        </w:rPr>
        <w:t>Diagrama de flux</w:t>
      </w:r>
      <w:r w:rsidRPr="00756B6C">
        <w:rPr>
          <w:rFonts w:cstheme="minorHAnsi"/>
        </w:rPr>
        <w:t>: Àrea de visualització i edició del diagrama de flux dels procediments oberts.</w:t>
      </w:r>
    </w:p>
    <w:p w14:paraId="1B94497A" w14:textId="78EE50BE" w:rsidR="001E3F47" w:rsidRPr="00756B6C" w:rsidRDefault="001E3F47" w:rsidP="00E346F0">
      <w:pPr>
        <w:pStyle w:val="Prrafodelista"/>
        <w:numPr>
          <w:ilvl w:val="0"/>
          <w:numId w:val="18"/>
        </w:numPr>
        <w:spacing w:line="360" w:lineRule="auto"/>
        <w:rPr>
          <w:rFonts w:cstheme="minorHAnsi"/>
        </w:rPr>
      </w:pPr>
      <w:r w:rsidRPr="00756B6C">
        <w:rPr>
          <w:rFonts w:cstheme="minorHAnsi"/>
          <w:b/>
        </w:rPr>
        <w:lastRenderedPageBreak/>
        <w:t>Informació</w:t>
      </w:r>
      <w:r w:rsidRPr="00756B6C">
        <w:rPr>
          <w:rFonts w:cstheme="minorHAnsi"/>
        </w:rPr>
        <w:t xml:space="preserve"> : Informació relativa al procediment o als blocs seleccionats a l’àrea de diagrama de flux.</w:t>
      </w:r>
    </w:p>
    <w:p w14:paraId="2F68825F" w14:textId="266F3E9B" w:rsidR="001E3F47" w:rsidRPr="00756B6C" w:rsidRDefault="001E3F47" w:rsidP="001E3F47">
      <w:pPr>
        <w:rPr>
          <w:rFonts w:cstheme="minorHAnsi"/>
        </w:rPr>
      </w:pPr>
      <w:r w:rsidRPr="00756B6C">
        <w:rPr>
          <w:noProof/>
          <w:lang w:eastAsia="es-ES"/>
        </w:rPr>
        <w:drawing>
          <wp:inline distT="0" distB="0" distL="0" distR="0" wp14:anchorId="5B662DCA" wp14:editId="27BF7924">
            <wp:extent cx="5943600" cy="3260725"/>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3260725"/>
                    </a:xfrm>
                    <a:prstGeom prst="rect">
                      <a:avLst/>
                    </a:prstGeom>
                  </pic:spPr>
                </pic:pic>
              </a:graphicData>
            </a:graphic>
          </wp:inline>
        </w:drawing>
      </w:r>
    </w:p>
    <w:p w14:paraId="5C69F566" w14:textId="77777777" w:rsidR="00E346F0" w:rsidRPr="00756B6C" w:rsidRDefault="00E346F0" w:rsidP="001E3F47">
      <w:pPr>
        <w:rPr>
          <w:rFonts w:cstheme="minorHAnsi"/>
        </w:rPr>
      </w:pPr>
    </w:p>
    <w:p w14:paraId="02772C70" w14:textId="77777777" w:rsidR="001B12E0" w:rsidRPr="00756B6C" w:rsidRDefault="001B12E0" w:rsidP="001B12E0">
      <w:pPr>
        <w:rPr>
          <w:rFonts w:cstheme="minorHAnsi"/>
        </w:rPr>
      </w:pPr>
      <w:r w:rsidRPr="00756B6C">
        <w:rPr>
          <w:rFonts w:cstheme="minorHAnsi"/>
        </w:rPr>
        <w:t xml:space="preserve">Al menú </w:t>
      </w:r>
      <w:r w:rsidRPr="00756B6C">
        <w:rPr>
          <w:noProof/>
          <w:lang w:eastAsia="es-ES"/>
        </w:rPr>
        <w:drawing>
          <wp:inline distT="0" distB="0" distL="0" distR="0" wp14:anchorId="11A3D2F0" wp14:editId="54E00838">
            <wp:extent cx="1181100" cy="333375"/>
            <wp:effectExtent l="0" t="0" r="0" b="952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81100" cy="333375"/>
                    </a:xfrm>
                    <a:prstGeom prst="rect">
                      <a:avLst/>
                    </a:prstGeom>
                  </pic:spPr>
                </pic:pic>
              </a:graphicData>
            </a:graphic>
          </wp:inline>
        </w:drawing>
      </w:r>
      <w:r w:rsidRPr="00756B6C">
        <w:rPr>
          <w:rFonts w:cstheme="minorHAnsi"/>
        </w:rPr>
        <w:t>trobem les següents opcions:</w:t>
      </w:r>
    </w:p>
    <w:p w14:paraId="0A3074AC" w14:textId="77777777" w:rsidR="001B12E0" w:rsidRPr="00756B6C" w:rsidRDefault="001B12E0" w:rsidP="001B12E0">
      <w:pPr>
        <w:rPr>
          <w:rFonts w:cstheme="minorHAnsi"/>
        </w:rPr>
      </w:pPr>
    </w:p>
    <w:p w14:paraId="30F066C8" w14:textId="5672B902" w:rsidR="001B12E0" w:rsidRPr="00756B6C" w:rsidRDefault="001B12E0" w:rsidP="001B12E0">
      <w:pPr>
        <w:rPr>
          <w:rFonts w:cstheme="minorHAnsi"/>
        </w:rPr>
      </w:pPr>
      <w:r w:rsidRPr="00756B6C">
        <w:rPr>
          <w:noProof/>
          <w:lang w:eastAsia="es-ES"/>
        </w:rPr>
        <w:drawing>
          <wp:inline distT="0" distB="0" distL="0" distR="0" wp14:anchorId="31A82DAD" wp14:editId="1BED1DD1">
            <wp:extent cx="2076450" cy="1952625"/>
            <wp:effectExtent l="0" t="0" r="0" b="9525"/>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076450" cy="1952625"/>
                    </a:xfrm>
                    <a:prstGeom prst="rect">
                      <a:avLst/>
                    </a:prstGeom>
                  </pic:spPr>
                </pic:pic>
              </a:graphicData>
            </a:graphic>
          </wp:inline>
        </w:drawing>
      </w:r>
    </w:p>
    <w:p w14:paraId="2AC5E37F" w14:textId="77777777" w:rsidR="001B12E0" w:rsidRPr="00756B6C" w:rsidRDefault="001B12E0" w:rsidP="001E3F47">
      <w:pPr>
        <w:rPr>
          <w:rFonts w:cstheme="minorHAnsi"/>
        </w:rPr>
      </w:pPr>
    </w:p>
    <w:p w14:paraId="14C18A6A" w14:textId="3FA7424B" w:rsidR="001E3F47" w:rsidRPr="00756B6C" w:rsidRDefault="001E3F47" w:rsidP="00E346F0">
      <w:pPr>
        <w:spacing w:line="360" w:lineRule="auto"/>
        <w:rPr>
          <w:rFonts w:cstheme="minorHAnsi"/>
        </w:rPr>
      </w:pPr>
      <w:r w:rsidRPr="00756B6C">
        <w:rPr>
          <w:rFonts w:cstheme="minorHAnsi"/>
        </w:rPr>
        <w:lastRenderedPageBreak/>
        <w:t xml:space="preserve">Clicant al botó </w:t>
      </w:r>
      <w:r w:rsidRPr="00756B6C">
        <w:rPr>
          <w:noProof/>
          <w:lang w:eastAsia="es-ES"/>
        </w:rPr>
        <w:drawing>
          <wp:inline distT="0" distB="0" distL="0" distR="0" wp14:anchorId="6CCFEFE5" wp14:editId="003309F3">
            <wp:extent cx="828675" cy="342900"/>
            <wp:effectExtent l="0" t="0" r="9525"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828675" cy="342900"/>
                    </a:xfrm>
                    <a:prstGeom prst="rect">
                      <a:avLst/>
                    </a:prstGeom>
                  </pic:spPr>
                </pic:pic>
              </a:graphicData>
            </a:graphic>
          </wp:inline>
        </w:drawing>
      </w:r>
      <w:r w:rsidRPr="00756B6C">
        <w:rPr>
          <w:rFonts w:cstheme="minorHAnsi"/>
        </w:rPr>
        <w:t xml:space="preserve"> entrarem en mode d’edició.</w:t>
      </w:r>
    </w:p>
    <w:p w14:paraId="1C26E1A1" w14:textId="603B8456" w:rsidR="00BB1263" w:rsidRPr="00756B6C" w:rsidRDefault="00BB1263" w:rsidP="00E346F0">
      <w:pPr>
        <w:spacing w:line="360" w:lineRule="auto"/>
        <w:rPr>
          <w:rFonts w:cstheme="minorHAnsi"/>
        </w:rPr>
      </w:pPr>
      <w:r w:rsidRPr="00756B6C">
        <w:rPr>
          <w:rFonts w:cstheme="minorHAnsi"/>
        </w:rPr>
        <w:t>L’editor ens permet inserir diferents tipus de blocs d’acció:</w:t>
      </w:r>
    </w:p>
    <w:p w14:paraId="0D959143" w14:textId="6650C5AF" w:rsidR="00BB1263" w:rsidRPr="00756B6C" w:rsidRDefault="00BB1263" w:rsidP="00E346F0">
      <w:pPr>
        <w:spacing w:line="360" w:lineRule="auto"/>
        <w:ind w:left="993" w:hanging="633"/>
        <w:rPr>
          <w:rFonts w:cstheme="minorHAnsi"/>
        </w:rPr>
      </w:pPr>
      <w:r w:rsidRPr="00756B6C">
        <w:rPr>
          <w:b/>
          <w:noProof/>
          <w:lang w:eastAsia="es-ES"/>
        </w:rPr>
        <w:drawing>
          <wp:anchor distT="0" distB="0" distL="114300" distR="114300" simplePos="0" relativeHeight="251631104" behindDoc="1" locked="0" layoutInCell="1" allowOverlap="1" wp14:anchorId="27EC33FD" wp14:editId="018990A3">
            <wp:simplePos x="0" y="0"/>
            <wp:positionH relativeFrom="margin">
              <wp:align>right</wp:align>
            </wp:positionH>
            <wp:positionV relativeFrom="paragraph">
              <wp:posOffset>6985</wp:posOffset>
            </wp:positionV>
            <wp:extent cx="1679575" cy="3038475"/>
            <wp:effectExtent l="0" t="0" r="0" b="9525"/>
            <wp:wrapTight wrapText="bothSides">
              <wp:wrapPolygon edited="0">
                <wp:start x="0" y="0"/>
                <wp:lineTo x="0" y="21532"/>
                <wp:lineTo x="21314" y="21532"/>
                <wp:lineTo x="21314" y="0"/>
                <wp:lineTo x="0" y="0"/>
              </wp:wrapPolygon>
            </wp:wrapTight>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1679575" cy="3038475"/>
                    </a:xfrm>
                    <a:prstGeom prst="rect">
                      <a:avLst/>
                    </a:prstGeom>
                  </pic:spPr>
                </pic:pic>
              </a:graphicData>
            </a:graphic>
            <wp14:sizeRelH relativeFrom="page">
              <wp14:pctWidth>0</wp14:pctWidth>
            </wp14:sizeRelH>
            <wp14:sizeRelV relativeFrom="page">
              <wp14:pctHeight>0</wp14:pctHeight>
            </wp14:sizeRelV>
          </wp:anchor>
        </w:drawing>
      </w:r>
      <w:r w:rsidRPr="00756B6C">
        <w:rPr>
          <w:rFonts w:cstheme="minorHAnsi"/>
          <w:b/>
        </w:rPr>
        <w:t>Punt d’entrada</w:t>
      </w:r>
      <w:r w:rsidRPr="00756B6C">
        <w:rPr>
          <w:rFonts w:cstheme="minorHAnsi"/>
        </w:rPr>
        <w:t>: Inici d’un procediment.</w:t>
      </w:r>
    </w:p>
    <w:p w14:paraId="76C49D6C" w14:textId="045B7106" w:rsidR="00BB1263" w:rsidRPr="00756B6C" w:rsidRDefault="00BB1263" w:rsidP="00E346F0">
      <w:pPr>
        <w:spacing w:line="360" w:lineRule="auto"/>
        <w:ind w:left="993" w:hanging="633"/>
        <w:rPr>
          <w:rFonts w:cstheme="minorHAnsi"/>
        </w:rPr>
      </w:pPr>
      <w:r w:rsidRPr="00756B6C">
        <w:rPr>
          <w:rFonts w:cstheme="minorHAnsi"/>
          <w:b/>
        </w:rPr>
        <w:t>Decisió</w:t>
      </w:r>
      <w:r w:rsidRPr="00756B6C">
        <w:rPr>
          <w:rFonts w:cstheme="minorHAnsi"/>
        </w:rPr>
        <w:t>: Punt de decisió entre diverses opcions que determina la direcció del flux segons la resposta triada.</w:t>
      </w:r>
    </w:p>
    <w:p w14:paraId="065108EE" w14:textId="29799044" w:rsidR="00BB1263" w:rsidRPr="00756B6C" w:rsidRDefault="00BB1263" w:rsidP="00E346F0">
      <w:pPr>
        <w:spacing w:line="360" w:lineRule="auto"/>
        <w:ind w:left="993" w:hanging="633"/>
        <w:rPr>
          <w:rFonts w:cstheme="minorHAnsi"/>
        </w:rPr>
      </w:pPr>
      <w:r w:rsidRPr="00756B6C">
        <w:rPr>
          <w:rFonts w:cstheme="minorHAnsi"/>
          <w:b/>
        </w:rPr>
        <w:t>Acció</w:t>
      </w:r>
      <w:r w:rsidRPr="00756B6C">
        <w:rPr>
          <w:rFonts w:cstheme="minorHAnsi"/>
        </w:rPr>
        <w:t>: Acció a realitzar dins del procediment. S’hi pot vincular una Macro prèviament creada</w:t>
      </w:r>
      <w:r w:rsidR="004707F2" w:rsidRPr="00756B6C">
        <w:rPr>
          <w:rFonts w:cstheme="minorHAnsi"/>
        </w:rPr>
        <w:t>,</w:t>
      </w:r>
      <w:r w:rsidRPr="00756B6C">
        <w:rPr>
          <w:rFonts w:cstheme="minorHAnsi"/>
        </w:rPr>
        <w:t xml:space="preserve"> des del</w:t>
      </w:r>
      <w:r w:rsidR="004707F2" w:rsidRPr="00756B6C">
        <w:rPr>
          <w:rFonts w:cstheme="minorHAnsi"/>
        </w:rPr>
        <w:t xml:space="preserve"> bloc</w:t>
      </w:r>
      <w:r w:rsidRPr="00756B6C">
        <w:rPr>
          <w:rFonts w:cstheme="minorHAnsi"/>
        </w:rPr>
        <w:t xml:space="preserve"> d’informaci</w:t>
      </w:r>
      <w:r w:rsidR="004707F2" w:rsidRPr="00756B6C">
        <w:rPr>
          <w:rFonts w:cstheme="minorHAnsi"/>
        </w:rPr>
        <w:t>ó -</w:t>
      </w:r>
      <w:r w:rsidRPr="00756B6C">
        <w:rPr>
          <w:rFonts w:cstheme="minorHAnsi"/>
        </w:rPr>
        <w:t>Macro. Les accions poden estar en mode:</w:t>
      </w:r>
    </w:p>
    <w:p w14:paraId="06A39F36" w14:textId="49E5D216" w:rsidR="00BB1263" w:rsidRPr="00756B6C" w:rsidRDefault="00BB1263" w:rsidP="00E346F0">
      <w:pPr>
        <w:pStyle w:val="Prrafodelista"/>
        <w:numPr>
          <w:ilvl w:val="0"/>
          <w:numId w:val="19"/>
        </w:numPr>
        <w:spacing w:line="360" w:lineRule="auto"/>
        <w:rPr>
          <w:rFonts w:cstheme="minorHAnsi"/>
        </w:rPr>
      </w:pPr>
      <w:r w:rsidRPr="00756B6C">
        <w:rPr>
          <w:rFonts w:cstheme="minorHAnsi"/>
        </w:rPr>
        <w:t>Manual</w:t>
      </w:r>
    </w:p>
    <w:p w14:paraId="10B96711" w14:textId="4F1B5887" w:rsidR="00BB1263" w:rsidRPr="00756B6C" w:rsidRDefault="00BB1263" w:rsidP="00E346F0">
      <w:pPr>
        <w:pStyle w:val="Prrafodelista"/>
        <w:numPr>
          <w:ilvl w:val="0"/>
          <w:numId w:val="19"/>
        </w:numPr>
        <w:spacing w:line="360" w:lineRule="auto"/>
        <w:rPr>
          <w:rFonts w:cstheme="minorHAnsi"/>
        </w:rPr>
      </w:pPr>
      <w:r w:rsidRPr="00756B6C">
        <w:rPr>
          <w:rFonts w:cstheme="minorHAnsi"/>
        </w:rPr>
        <w:t>Validació</w:t>
      </w:r>
    </w:p>
    <w:p w14:paraId="67200157" w14:textId="207D46A6" w:rsidR="00BB1263" w:rsidRPr="00756B6C" w:rsidRDefault="00BB1263" w:rsidP="00E346F0">
      <w:pPr>
        <w:pStyle w:val="Prrafodelista"/>
        <w:numPr>
          <w:ilvl w:val="0"/>
          <w:numId w:val="19"/>
        </w:numPr>
        <w:spacing w:line="360" w:lineRule="auto"/>
        <w:rPr>
          <w:rFonts w:cstheme="minorHAnsi"/>
        </w:rPr>
      </w:pPr>
      <w:r w:rsidRPr="00756B6C">
        <w:rPr>
          <w:rFonts w:cstheme="minorHAnsi"/>
        </w:rPr>
        <w:t>Automàtic</w:t>
      </w:r>
    </w:p>
    <w:p w14:paraId="6A66554E" w14:textId="14C2E25A" w:rsidR="00BB1263" w:rsidRPr="00756B6C" w:rsidRDefault="00BB1263" w:rsidP="00E346F0">
      <w:pPr>
        <w:spacing w:line="360" w:lineRule="auto"/>
        <w:ind w:left="993" w:hanging="633"/>
        <w:rPr>
          <w:rFonts w:cstheme="minorHAnsi"/>
        </w:rPr>
      </w:pPr>
      <w:r w:rsidRPr="00756B6C">
        <w:rPr>
          <w:rFonts w:cstheme="minorHAnsi"/>
          <w:b/>
        </w:rPr>
        <w:t>Recursos</w:t>
      </w:r>
      <w:r w:rsidR="004707F2" w:rsidRPr="00756B6C">
        <w:rPr>
          <w:rFonts w:cstheme="minorHAnsi"/>
        </w:rPr>
        <w:t>: Recursos requerits. Es poden seleccionar a partir de l’agenda de recursos.</w:t>
      </w:r>
    </w:p>
    <w:p w14:paraId="7CC03B74" w14:textId="250C304C" w:rsidR="00BB1263" w:rsidRPr="00756B6C" w:rsidRDefault="00BB1263" w:rsidP="00E346F0">
      <w:pPr>
        <w:spacing w:line="360" w:lineRule="auto"/>
        <w:ind w:left="993" w:hanging="633"/>
        <w:rPr>
          <w:rFonts w:cstheme="minorHAnsi"/>
        </w:rPr>
      </w:pPr>
      <w:r w:rsidRPr="00756B6C">
        <w:rPr>
          <w:rFonts w:cstheme="minorHAnsi"/>
          <w:b/>
        </w:rPr>
        <w:t>Observació</w:t>
      </w:r>
      <w:r w:rsidR="004707F2" w:rsidRPr="00756B6C">
        <w:rPr>
          <w:rFonts w:cstheme="minorHAnsi"/>
        </w:rPr>
        <w:t>: Objecte tipus “Nota”. No intervé en el flux.</w:t>
      </w:r>
    </w:p>
    <w:p w14:paraId="37095202" w14:textId="77777777" w:rsidR="004707F2" w:rsidRPr="00756B6C" w:rsidRDefault="00BB1263" w:rsidP="00E346F0">
      <w:pPr>
        <w:spacing w:line="360" w:lineRule="auto"/>
        <w:ind w:left="993" w:hanging="633"/>
        <w:rPr>
          <w:rFonts w:cstheme="minorHAnsi"/>
        </w:rPr>
      </w:pPr>
      <w:r w:rsidRPr="00756B6C">
        <w:rPr>
          <w:rFonts w:cstheme="minorHAnsi"/>
          <w:b/>
        </w:rPr>
        <w:t>Sincronització</w:t>
      </w:r>
      <w:r w:rsidR="004707F2" w:rsidRPr="00756B6C">
        <w:rPr>
          <w:rFonts w:cstheme="minorHAnsi"/>
        </w:rPr>
        <w:t>: Objecte que requereix completar tots circuits previs per permetre continuar amb l’execució del procediment.</w:t>
      </w:r>
    </w:p>
    <w:p w14:paraId="676D4E60" w14:textId="6E3ED9B7" w:rsidR="00BB1263" w:rsidRPr="00756B6C" w:rsidRDefault="00BB1263" w:rsidP="00E346F0">
      <w:pPr>
        <w:spacing w:line="360" w:lineRule="auto"/>
        <w:ind w:left="993" w:hanging="633"/>
        <w:rPr>
          <w:rFonts w:cstheme="minorHAnsi"/>
        </w:rPr>
      </w:pPr>
      <w:r w:rsidRPr="00756B6C">
        <w:rPr>
          <w:rFonts w:cstheme="minorHAnsi"/>
          <w:b/>
        </w:rPr>
        <w:t>Registrar Traça</w:t>
      </w:r>
      <w:r w:rsidR="004707F2" w:rsidRPr="00756B6C">
        <w:rPr>
          <w:rFonts w:cstheme="minorHAnsi"/>
        </w:rPr>
        <w:t>: Registre de traça per permetre seguiment i anàlisi del procediment posteriorment.</w:t>
      </w:r>
    </w:p>
    <w:p w14:paraId="60CD83F0" w14:textId="5DDAC9AE" w:rsidR="00BB1263" w:rsidRPr="00756B6C" w:rsidRDefault="00BB1263" w:rsidP="00E346F0">
      <w:pPr>
        <w:spacing w:line="360" w:lineRule="auto"/>
        <w:ind w:left="993" w:hanging="633"/>
        <w:rPr>
          <w:rFonts w:cstheme="minorHAnsi"/>
        </w:rPr>
      </w:pPr>
      <w:r w:rsidRPr="00756B6C">
        <w:rPr>
          <w:rFonts w:cstheme="minorHAnsi"/>
          <w:b/>
        </w:rPr>
        <w:t>Procediment</w:t>
      </w:r>
      <w:r w:rsidR="004707F2" w:rsidRPr="00756B6C">
        <w:rPr>
          <w:rFonts w:cstheme="minorHAnsi"/>
        </w:rPr>
        <w:t>: Enllaç a un altre procediment.</w:t>
      </w:r>
    </w:p>
    <w:p w14:paraId="4980F0CC" w14:textId="2E493390" w:rsidR="00BB1263" w:rsidRPr="00756B6C" w:rsidRDefault="00BB1263" w:rsidP="00E346F0">
      <w:pPr>
        <w:spacing w:line="360" w:lineRule="auto"/>
        <w:ind w:left="993" w:hanging="633"/>
        <w:rPr>
          <w:rFonts w:cstheme="minorHAnsi"/>
        </w:rPr>
      </w:pPr>
      <w:r w:rsidRPr="00756B6C">
        <w:rPr>
          <w:rFonts w:cstheme="minorHAnsi"/>
          <w:b/>
        </w:rPr>
        <w:t>Punt de Sortida</w:t>
      </w:r>
      <w:r w:rsidR="004707F2" w:rsidRPr="00756B6C">
        <w:rPr>
          <w:rFonts w:cstheme="minorHAnsi"/>
        </w:rPr>
        <w:t>: Final d’un procediment.</w:t>
      </w:r>
    </w:p>
    <w:p w14:paraId="494BE890" w14:textId="77777777" w:rsidR="004707F2" w:rsidRPr="00756B6C" w:rsidRDefault="004707F2" w:rsidP="00E346F0">
      <w:pPr>
        <w:spacing w:line="360" w:lineRule="auto"/>
        <w:ind w:left="993" w:hanging="633"/>
        <w:rPr>
          <w:rFonts w:cstheme="minorHAnsi"/>
        </w:rPr>
      </w:pPr>
    </w:p>
    <w:p w14:paraId="00711927" w14:textId="1C0D7BFD" w:rsidR="00BB1263" w:rsidRPr="00756B6C" w:rsidRDefault="00BB1263" w:rsidP="00E346F0">
      <w:pPr>
        <w:spacing w:line="360" w:lineRule="auto"/>
        <w:rPr>
          <w:rFonts w:cstheme="minorHAnsi"/>
        </w:rPr>
      </w:pPr>
      <w:r w:rsidRPr="00756B6C">
        <w:rPr>
          <w:rFonts w:cstheme="minorHAnsi"/>
        </w:rPr>
        <w:t xml:space="preserve">Els blocs s’uneixen mitjançant l’eina </w:t>
      </w:r>
      <w:r w:rsidRPr="00756B6C">
        <w:rPr>
          <w:noProof/>
          <w:lang w:eastAsia="es-ES"/>
        </w:rPr>
        <w:drawing>
          <wp:inline distT="0" distB="0" distL="0" distR="0" wp14:anchorId="6A1ACFF1" wp14:editId="21A82F1D">
            <wp:extent cx="866775" cy="323850"/>
            <wp:effectExtent l="0" t="0" r="9525"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866775" cy="323850"/>
                    </a:xfrm>
                    <a:prstGeom prst="rect">
                      <a:avLst/>
                    </a:prstGeom>
                  </pic:spPr>
                </pic:pic>
              </a:graphicData>
            </a:graphic>
          </wp:inline>
        </w:drawing>
      </w:r>
      <w:r w:rsidRPr="00756B6C">
        <w:rPr>
          <w:rFonts w:cstheme="minorHAnsi"/>
        </w:rPr>
        <w:t>, començant pel punt d’entrada i acabant al punt de sortida, per completar el diagrama de flux.</w:t>
      </w:r>
    </w:p>
    <w:p w14:paraId="569D0FFE" w14:textId="441FBB53" w:rsidR="004707F2" w:rsidRPr="00756B6C" w:rsidRDefault="004707F2" w:rsidP="00E346F0">
      <w:pPr>
        <w:spacing w:line="360" w:lineRule="auto"/>
        <w:rPr>
          <w:rFonts w:cstheme="minorHAnsi"/>
        </w:rPr>
      </w:pPr>
      <w:r w:rsidRPr="00756B6C">
        <w:rPr>
          <w:rFonts w:cstheme="minorHAnsi"/>
        </w:rPr>
        <w:lastRenderedPageBreak/>
        <w:t xml:space="preserve">Clicant a </w:t>
      </w:r>
      <w:r w:rsidRPr="00756B6C">
        <w:rPr>
          <w:noProof/>
          <w:lang w:eastAsia="es-ES"/>
        </w:rPr>
        <w:drawing>
          <wp:inline distT="0" distB="0" distL="0" distR="0" wp14:anchorId="5FD1378D" wp14:editId="784D0844">
            <wp:extent cx="981075" cy="314325"/>
            <wp:effectExtent l="0" t="0" r="9525" b="952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981075" cy="314325"/>
                    </a:xfrm>
                    <a:prstGeom prst="rect">
                      <a:avLst/>
                    </a:prstGeom>
                  </pic:spPr>
                </pic:pic>
              </a:graphicData>
            </a:graphic>
          </wp:inline>
        </w:drawing>
      </w:r>
      <w:r w:rsidRPr="00756B6C">
        <w:rPr>
          <w:rFonts w:cstheme="minorHAnsi"/>
        </w:rPr>
        <w:t xml:space="preserve"> s’obre la finestra de recursos, que permet </w:t>
      </w:r>
      <w:proofErr w:type="spellStart"/>
      <w:r w:rsidRPr="00756B6C">
        <w:rPr>
          <w:rFonts w:cstheme="minorHAnsi"/>
        </w:rPr>
        <w:t>agendar</w:t>
      </w:r>
      <w:proofErr w:type="spellEnd"/>
      <w:r w:rsidRPr="00756B6C">
        <w:rPr>
          <w:rFonts w:cstheme="minorHAnsi"/>
        </w:rPr>
        <w:t xml:space="preserve"> diferents recursos que puguem </w:t>
      </w:r>
      <w:r w:rsidR="000D583C" w:rsidRPr="00756B6C">
        <w:rPr>
          <w:rFonts w:cstheme="minorHAnsi"/>
        </w:rPr>
        <w:t>necessitar</w:t>
      </w:r>
      <w:r w:rsidRPr="00756B6C">
        <w:rPr>
          <w:rFonts w:cstheme="minorHAnsi"/>
        </w:rPr>
        <w:t xml:space="preserve"> a l’implementar un procediment (contactes d</w:t>
      </w:r>
      <w:r w:rsidR="00597A67" w:rsidRPr="00756B6C">
        <w:rPr>
          <w:rFonts w:cstheme="minorHAnsi"/>
        </w:rPr>
        <w:t>e</w:t>
      </w:r>
      <w:r w:rsidRPr="00756B6C">
        <w:rPr>
          <w:rFonts w:cstheme="minorHAnsi"/>
        </w:rPr>
        <w:t xml:space="preserve"> personal de manteniment, </w:t>
      </w:r>
      <w:r w:rsidR="00597A67" w:rsidRPr="00756B6C">
        <w:rPr>
          <w:rFonts w:cstheme="minorHAnsi"/>
        </w:rPr>
        <w:t xml:space="preserve">del SCT, </w:t>
      </w:r>
      <w:r w:rsidRPr="00756B6C">
        <w:rPr>
          <w:rFonts w:cstheme="minorHAnsi"/>
        </w:rPr>
        <w:t>tercers</w:t>
      </w:r>
      <w:r w:rsidR="00597A67" w:rsidRPr="00756B6C">
        <w:rPr>
          <w:rFonts w:cstheme="minorHAnsi"/>
        </w:rPr>
        <w:t>, etc.)</w:t>
      </w:r>
    </w:p>
    <w:p w14:paraId="74887055" w14:textId="22A3ED3F" w:rsidR="00BB1263" w:rsidRPr="00756B6C" w:rsidRDefault="004707F2" w:rsidP="003F72AE">
      <w:pPr>
        <w:rPr>
          <w:rFonts w:cstheme="minorHAnsi"/>
          <w:highlight w:val="red"/>
        </w:rPr>
      </w:pPr>
      <w:r w:rsidRPr="00756B6C">
        <w:rPr>
          <w:noProof/>
          <w:lang w:eastAsia="es-ES"/>
        </w:rPr>
        <w:drawing>
          <wp:inline distT="0" distB="0" distL="0" distR="0" wp14:anchorId="584A0430" wp14:editId="217485FA">
            <wp:extent cx="4743450" cy="3780063"/>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749169" cy="3784621"/>
                    </a:xfrm>
                    <a:prstGeom prst="rect">
                      <a:avLst/>
                    </a:prstGeom>
                  </pic:spPr>
                </pic:pic>
              </a:graphicData>
            </a:graphic>
          </wp:inline>
        </w:drawing>
      </w:r>
    </w:p>
    <w:p w14:paraId="1734013B" w14:textId="77777777" w:rsidR="00E346F0" w:rsidRDefault="00E346F0" w:rsidP="003F72AE">
      <w:pPr>
        <w:rPr>
          <w:rFonts w:cstheme="minorHAnsi"/>
        </w:rPr>
      </w:pPr>
    </w:p>
    <w:p w14:paraId="05D14024" w14:textId="411FE49D" w:rsidR="00597A67" w:rsidRDefault="00597A67" w:rsidP="003F72AE">
      <w:pPr>
        <w:rPr>
          <w:rFonts w:cstheme="minorHAnsi"/>
        </w:rPr>
      </w:pPr>
      <w:r w:rsidRPr="00756B6C">
        <w:rPr>
          <w:rFonts w:cstheme="minorHAnsi"/>
        </w:rPr>
        <w:t>Un cop editat un procediment, podem desar-lo o eliminar-lo, amb les següents opcions presents al panell d’edició:</w:t>
      </w:r>
    </w:p>
    <w:p w14:paraId="7F922D01" w14:textId="77777777" w:rsidR="00E346F0" w:rsidRPr="00756B6C" w:rsidRDefault="00E346F0" w:rsidP="003F72AE">
      <w:pPr>
        <w:rPr>
          <w:rFonts w:cstheme="minorHAnsi"/>
        </w:rPr>
      </w:pPr>
    </w:p>
    <w:p w14:paraId="266AAAFD" w14:textId="5E16438D" w:rsidR="00597A67" w:rsidRPr="00756B6C" w:rsidRDefault="00597A67" w:rsidP="003F72AE">
      <w:pPr>
        <w:rPr>
          <w:rFonts w:cstheme="minorHAnsi"/>
          <w:highlight w:val="red"/>
        </w:rPr>
      </w:pPr>
      <w:r w:rsidRPr="00756B6C">
        <w:rPr>
          <w:noProof/>
          <w:lang w:eastAsia="es-ES"/>
        </w:rPr>
        <w:drawing>
          <wp:inline distT="0" distB="0" distL="0" distR="0" wp14:anchorId="352B8B3B" wp14:editId="0D5CBBEB">
            <wp:extent cx="5943600" cy="381000"/>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b="61390"/>
                    <a:stretch/>
                  </pic:blipFill>
                  <pic:spPr bwMode="auto">
                    <a:xfrm>
                      <a:off x="0" y="0"/>
                      <a:ext cx="5943600" cy="381000"/>
                    </a:xfrm>
                    <a:prstGeom prst="rect">
                      <a:avLst/>
                    </a:prstGeom>
                    <a:ln>
                      <a:noFill/>
                    </a:ln>
                    <a:extLst>
                      <a:ext uri="{53640926-AAD7-44D8-BBD7-CCE9431645EC}">
                        <a14:shadowObscured xmlns:a14="http://schemas.microsoft.com/office/drawing/2010/main"/>
                      </a:ext>
                    </a:extLst>
                  </pic:spPr>
                </pic:pic>
              </a:graphicData>
            </a:graphic>
          </wp:inline>
        </w:drawing>
      </w:r>
    </w:p>
    <w:p w14:paraId="1D259799" w14:textId="7855F505" w:rsidR="00BB1263" w:rsidRDefault="00BB1263" w:rsidP="003F72AE">
      <w:pPr>
        <w:rPr>
          <w:rFonts w:cstheme="minorHAnsi"/>
          <w:highlight w:val="red"/>
        </w:rPr>
      </w:pPr>
    </w:p>
    <w:p w14:paraId="14A5B09D" w14:textId="33752AD0" w:rsidR="00E346F0" w:rsidRDefault="00E346F0" w:rsidP="003F72AE">
      <w:pPr>
        <w:rPr>
          <w:rFonts w:cstheme="minorHAnsi"/>
          <w:highlight w:val="red"/>
        </w:rPr>
      </w:pPr>
    </w:p>
    <w:p w14:paraId="30F834BF" w14:textId="3B7A1620" w:rsidR="00E346F0" w:rsidRDefault="00E346F0" w:rsidP="003F72AE">
      <w:pPr>
        <w:rPr>
          <w:rFonts w:cstheme="minorHAnsi"/>
          <w:highlight w:val="red"/>
        </w:rPr>
      </w:pPr>
    </w:p>
    <w:p w14:paraId="44023AB8" w14:textId="2C97A001" w:rsidR="00FA6C1E" w:rsidRPr="00E346F0" w:rsidRDefault="00FA6C1E" w:rsidP="00FA6C1E">
      <w:pPr>
        <w:pStyle w:val="Ttulo2"/>
        <w:rPr>
          <w:rFonts w:asciiTheme="minorHAnsi" w:hAnsiTheme="minorHAnsi" w:cstheme="minorHAnsi"/>
          <w:color w:val="ED7D31" w:themeColor="accent2"/>
        </w:rPr>
      </w:pPr>
      <w:bookmarkStart w:id="6" w:name="_Toc60188737"/>
      <w:r w:rsidRPr="00E346F0">
        <w:rPr>
          <w:rFonts w:asciiTheme="minorHAnsi" w:hAnsiTheme="minorHAnsi" w:cstheme="minorHAnsi"/>
          <w:color w:val="ED7D31" w:themeColor="accent2"/>
        </w:rPr>
        <w:lastRenderedPageBreak/>
        <w:t xml:space="preserve">10.1 </w:t>
      </w:r>
      <w:proofErr w:type="spellStart"/>
      <w:r w:rsidRPr="00E346F0">
        <w:rPr>
          <w:rFonts w:asciiTheme="minorHAnsi" w:hAnsiTheme="minorHAnsi" w:cstheme="minorHAnsi"/>
          <w:color w:val="ED7D31" w:themeColor="accent2"/>
        </w:rPr>
        <w:t>Enviador</w:t>
      </w:r>
      <w:proofErr w:type="spellEnd"/>
      <w:r w:rsidRPr="00E346F0">
        <w:rPr>
          <w:rFonts w:asciiTheme="minorHAnsi" w:hAnsiTheme="minorHAnsi" w:cstheme="minorHAnsi"/>
          <w:color w:val="ED7D31" w:themeColor="accent2"/>
        </w:rPr>
        <w:t xml:space="preserve"> de Procediments</w:t>
      </w:r>
      <w:bookmarkEnd w:id="6"/>
    </w:p>
    <w:p w14:paraId="4FE2108B" w14:textId="77777777" w:rsidR="00E346F0" w:rsidRPr="00E346F0" w:rsidRDefault="00E346F0" w:rsidP="00E346F0">
      <w:pPr>
        <w:spacing w:line="360" w:lineRule="auto"/>
      </w:pPr>
    </w:p>
    <w:p w14:paraId="1FE94753" w14:textId="7A20BF25" w:rsidR="001B12E0" w:rsidRPr="00756B6C" w:rsidRDefault="001B12E0" w:rsidP="00E346F0">
      <w:pPr>
        <w:spacing w:line="360" w:lineRule="auto"/>
        <w:rPr>
          <w:rFonts w:cstheme="minorHAnsi"/>
        </w:rPr>
      </w:pPr>
      <w:r w:rsidRPr="00756B6C">
        <w:rPr>
          <w:rFonts w:cstheme="minorHAnsi"/>
        </w:rPr>
        <w:t>Eina per executar procediments</w:t>
      </w:r>
      <w:r w:rsidR="009D338E" w:rsidRPr="00756B6C">
        <w:rPr>
          <w:rFonts w:cstheme="minorHAnsi"/>
        </w:rPr>
        <w:t xml:space="preserve"> creats prèviament</w:t>
      </w:r>
      <w:r w:rsidRPr="00756B6C">
        <w:rPr>
          <w:rFonts w:cstheme="minorHAnsi"/>
        </w:rPr>
        <w:t>.</w:t>
      </w:r>
    </w:p>
    <w:p w14:paraId="5DE73FD5" w14:textId="7AF9E223" w:rsidR="009D338E" w:rsidRPr="00756B6C" w:rsidRDefault="009D338E" w:rsidP="00E346F0">
      <w:pPr>
        <w:spacing w:line="360" w:lineRule="auto"/>
        <w:rPr>
          <w:rFonts w:cstheme="minorHAnsi"/>
        </w:rPr>
      </w:pPr>
      <w:r w:rsidRPr="00756B6C">
        <w:rPr>
          <w:rFonts w:cstheme="minorHAnsi"/>
        </w:rPr>
        <w:t>A l’obrir un procediment en aquesta finestra, es divideix en 4 blocs:</w:t>
      </w:r>
    </w:p>
    <w:p w14:paraId="0B88B87B" w14:textId="73FE3D3D" w:rsidR="009D338E" w:rsidRPr="00756B6C" w:rsidRDefault="009D338E" w:rsidP="00E346F0">
      <w:pPr>
        <w:pStyle w:val="Prrafodelista"/>
        <w:numPr>
          <w:ilvl w:val="0"/>
          <w:numId w:val="20"/>
        </w:numPr>
        <w:spacing w:line="360" w:lineRule="auto"/>
        <w:rPr>
          <w:rFonts w:cstheme="minorHAnsi"/>
        </w:rPr>
      </w:pPr>
      <w:r w:rsidRPr="00756B6C">
        <w:rPr>
          <w:rFonts w:cstheme="minorHAnsi"/>
          <w:b/>
        </w:rPr>
        <w:t>Arbre de procediments</w:t>
      </w:r>
      <w:r w:rsidRPr="00756B6C">
        <w:rPr>
          <w:rFonts w:cstheme="minorHAnsi"/>
        </w:rPr>
        <w:t>: Es mostra l’arbre de carpetes amb tots els procediments creats.</w:t>
      </w:r>
    </w:p>
    <w:p w14:paraId="7B805574" w14:textId="70673108" w:rsidR="009D338E" w:rsidRPr="00756B6C" w:rsidRDefault="009D338E" w:rsidP="00E346F0">
      <w:pPr>
        <w:pStyle w:val="Prrafodelista"/>
        <w:numPr>
          <w:ilvl w:val="0"/>
          <w:numId w:val="20"/>
        </w:numPr>
        <w:spacing w:line="360" w:lineRule="auto"/>
        <w:rPr>
          <w:rFonts w:cstheme="minorHAnsi"/>
        </w:rPr>
      </w:pPr>
      <w:r w:rsidRPr="00756B6C">
        <w:rPr>
          <w:rFonts w:cstheme="minorHAnsi"/>
          <w:b/>
        </w:rPr>
        <w:t>Dispositius implicats</w:t>
      </w:r>
      <w:r w:rsidRPr="00756B6C">
        <w:rPr>
          <w:rFonts w:cstheme="minorHAnsi"/>
        </w:rPr>
        <w:t>: Es mostra l’arbre de tots els dispositius implicats en el procediment.</w:t>
      </w:r>
    </w:p>
    <w:p w14:paraId="171A01F4" w14:textId="6A338B5C" w:rsidR="009D338E" w:rsidRPr="00756B6C" w:rsidRDefault="009D338E" w:rsidP="00E346F0">
      <w:pPr>
        <w:pStyle w:val="Prrafodelista"/>
        <w:numPr>
          <w:ilvl w:val="0"/>
          <w:numId w:val="20"/>
        </w:numPr>
        <w:spacing w:line="360" w:lineRule="auto"/>
        <w:rPr>
          <w:rFonts w:cstheme="minorHAnsi"/>
        </w:rPr>
      </w:pPr>
      <w:r w:rsidRPr="00756B6C">
        <w:rPr>
          <w:rFonts w:cstheme="minorHAnsi"/>
          <w:b/>
        </w:rPr>
        <w:t>Diagrama de flux</w:t>
      </w:r>
      <w:r w:rsidRPr="00756B6C">
        <w:rPr>
          <w:rFonts w:cstheme="minorHAnsi"/>
        </w:rPr>
        <w:t>: Àrea de visualització del diagrama de flux del procediment</w:t>
      </w:r>
      <w:r w:rsidR="00966B84" w:rsidRPr="00756B6C">
        <w:rPr>
          <w:rFonts w:cstheme="minorHAnsi"/>
        </w:rPr>
        <w:t>, on executar el procediment</w:t>
      </w:r>
      <w:r w:rsidRPr="00756B6C">
        <w:rPr>
          <w:rFonts w:cstheme="minorHAnsi"/>
        </w:rPr>
        <w:t>.</w:t>
      </w:r>
    </w:p>
    <w:p w14:paraId="5BC9BB1D" w14:textId="3386F267" w:rsidR="009D338E" w:rsidRPr="00756B6C" w:rsidRDefault="009D338E" w:rsidP="00E346F0">
      <w:pPr>
        <w:pStyle w:val="Prrafodelista"/>
        <w:numPr>
          <w:ilvl w:val="0"/>
          <w:numId w:val="20"/>
        </w:numPr>
        <w:spacing w:line="360" w:lineRule="auto"/>
        <w:rPr>
          <w:rFonts w:cstheme="minorHAnsi"/>
        </w:rPr>
      </w:pPr>
      <w:r w:rsidRPr="00756B6C">
        <w:rPr>
          <w:rFonts w:cstheme="minorHAnsi"/>
          <w:b/>
        </w:rPr>
        <w:t>Informació</w:t>
      </w:r>
      <w:r w:rsidRPr="00756B6C">
        <w:rPr>
          <w:rFonts w:cstheme="minorHAnsi"/>
        </w:rPr>
        <w:t xml:space="preserve"> </w:t>
      </w:r>
      <w:r w:rsidR="00966B84" w:rsidRPr="00756B6C">
        <w:rPr>
          <w:rFonts w:cstheme="minorHAnsi"/>
          <w:b/>
        </w:rPr>
        <w:t>d’acció</w:t>
      </w:r>
      <w:r w:rsidR="00966B84" w:rsidRPr="00756B6C">
        <w:rPr>
          <w:rFonts w:cstheme="minorHAnsi"/>
        </w:rPr>
        <w:t xml:space="preserve">: Informació relativa </w:t>
      </w:r>
      <w:r w:rsidRPr="00756B6C">
        <w:rPr>
          <w:rFonts w:cstheme="minorHAnsi"/>
        </w:rPr>
        <w:t>a</w:t>
      </w:r>
      <w:r w:rsidR="00966B84" w:rsidRPr="00756B6C">
        <w:rPr>
          <w:rFonts w:cstheme="minorHAnsi"/>
        </w:rPr>
        <w:t xml:space="preserve"> </w:t>
      </w:r>
      <w:r w:rsidRPr="00756B6C">
        <w:rPr>
          <w:rFonts w:cstheme="minorHAnsi"/>
        </w:rPr>
        <w:t>l</w:t>
      </w:r>
      <w:r w:rsidR="00966B84" w:rsidRPr="00756B6C">
        <w:rPr>
          <w:rFonts w:cstheme="minorHAnsi"/>
        </w:rPr>
        <w:t>e</w:t>
      </w:r>
      <w:r w:rsidRPr="00756B6C">
        <w:rPr>
          <w:rFonts w:cstheme="minorHAnsi"/>
        </w:rPr>
        <w:t xml:space="preserve">s </w:t>
      </w:r>
      <w:r w:rsidR="00966B84" w:rsidRPr="00756B6C">
        <w:rPr>
          <w:rFonts w:cstheme="minorHAnsi"/>
        </w:rPr>
        <w:t>accions del bloc en curs</w:t>
      </w:r>
      <w:r w:rsidRPr="00756B6C">
        <w:rPr>
          <w:rFonts w:cstheme="minorHAnsi"/>
        </w:rPr>
        <w:t>.</w:t>
      </w:r>
    </w:p>
    <w:p w14:paraId="2A32D143" w14:textId="660C40C4" w:rsidR="001B12E0" w:rsidRPr="00756B6C" w:rsidRDefault="00966B84" w:rsidP="003F72AE">
      <w:pPr>
        <w:rPr>
          <w:rFonts w:cstheme="minorHAnsi"/>
          <w:highlight w:val="red"/>
        </w:rPr>
      </w:pPr>
      <w:r w:rsidRPr="00756B6C">
        <w:rPr>
          <w:noProof/>
          <w:lang w:eastAsia="es-ES"/>
        </w:rPr>
        <w:drawing>
          <wp:inline distT="0" distB="0" distL="0" distR="0" wp14:anchorId="7F1D82DB" wp14:editId="448C2CE8">
            <wp:extent cx="5943600" cy="3190875"/>
            <wp:effectExtent l="0" t="0" r="0" b="9525"/>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3190875"/>
                    </a:xfrm>
                    <a:prstGeom prst="rect">
                      <a:avLst/>
                    </a:prstGeom>
                  </pic:spPr>
                </pic:pic>
              </a:graphicData>
            </a:graphic>
          </wp:inline>
        </w:drawing>
      </w:r>
    </w:p>
    <w:p w14:paraId="25746BBD" w14:textId="089FDC18" w:rsidR="00FA6C1E" w:rsidRPr="00756B6C" w:rsidRDefault="00FA6C1E" w:rsidP="003F72AE">
      <w:pPr>
        <w:rPr>
          <w:rFonts w:cstheme="minorHAnsi"/>
          <w:highlight w:val="red"/>
        </w:rPr>
      </w:pPr>
    </w:p>
    <w:p w14:paraId="77CB3352" w14:textId="1F1CB7B7" w:rsidR="00966B84" w:rsidRPr="00756B6C" w:rsidRDefault="00966B84" w:rsidP="003F72AE">
      <w:pPr>
        <w:rPr>
          <w:rFonts w:cstheme="minorHAnsi"/>
        </w:rPr>
      </w:pPr>
      <w:r w:rsidRPr="00756B6C">
        <w:rPr>
          <w:rFonts w:cstheme="minorHAnsi"/>
        </w:rPr>
        <w:t>Si al obrir un procediment hi ha algun dispositiu implicat que no comunica, mostra el següent missatge:</w:t>
      </w:r>
    </w:p>
    <w:p w14:paraId="738A38B2" w14:textId="47AD3E8E" w:rsidR="009D338E" w:rsidRDefault="009D338E" w:rsidP="000D583C">
      <w:pPr>
        <w:jc w:val="center"/>
        <w:rPr>
          <w:rFonts w:cstheme="minorHAnsi"/>
          <w:highlight w:val="red"/>
        </w:rPr>
      </w:pPr>
      <w:r w:rsidRPr="00756B6C">
        <w:rPr>
          <w:noProof/>
          <w:lang w:eastAsia="es-ES"/>
        </w:rPr>
        <w:lastRenderedPageBreak/>
        <w:drawing>
          <wp:inline distT="0" distB="0" distL="0" distR="0" wp14:anchorId="5B997B31" wp14:editId="5FD2F0B7">
            <wp:extent cx="4151675" cy="923925"/>
            <wp:effectExtent l="0" t="0" r="127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160994" cy="925999"/>
                    </a:xfrm>
                    <a:prstGeom prst="rect">
                      <a:avLst/>
                    </a:prstGeom>
                  </pic:spPr>
                </pic:pic>
              </a:graphicData>
            </a:graphic>
          </wp:inline>
        </w:drawing>
      </w:r>
    </w:p>
    <w:p w14:paraId="5C45ADB8" w14:textId="77777777" w:rsidR="00E346F0" w:rsidRPr="00756B6C" w:rsidRDefault="00E346F0" w:rsidP="000D583C">
      <w:pPr>
        <w:jc w:val="center"/>
        <w:rPr>
          <w:rFonts w:cstheme="minorHAnsi"/>
          <w:highlight w:val="red"/>
        </w:rPr>
      </w:pPr>
    </w:p>
    <w:p w14:paraId="04E783A2" w14:textId="3E37F9D6" w:rsidR="00966B84" w:rsidRDefault="002E4A20" w:rsidP="003F72AE">
      <w:pPr>
        <w:rPr>
          <w:rFonts w:cstheme="minorHAnsi"/>
        </w:rPr>
      </w:pPr>
      <w:r w:rsidRPr="00756B6C">
        <w:rPr>
          <w:rFonts w:cstheme="minorHAnsi"/>
        </w:rPr>
        <w:t>Amb els botons següents del bloc de diagrama de flux es pot executar i aturar el procediment:</w:t>
      </w:r>
    </w:p>
    <w:p w14:paraId="047864A2" w14:textId="77777777" w:rsidR="00E346F0" w:rsidRPr="00756B6C" w:rsidRDefault="00E346F0" w:rsidP="003F72AE">
      <w:pPr>
        <w:rPr>
          <w:rFonts w:cstheme="minorHAnsi"/>
        </w:rPr>
      </w:pPr>
    </w:p>
    <w:p w14:paraId="72234569" w14:textId="3283CE21" w:rsidR="002E4A20" w:rsidRPr="00756B6C" w:rsidRDefault="002E4A20" w:rsidP="000D583C">
      <w:pPr>
        <w:jc w:val="center"/>
        <w:rPr>
          <w:rFonts w:cstheme="minorHAnsi"/>
        </w:rPr>
      </w:pPr>
      <w:r w:rsidRPr="00756B6C">
        <w:rPr>
          <w:noProof/>
          <w:lang w:eastAsia="es-ES"/>
        </w:rPr>
        <w:drawing>
          <wp:inline distT="0" distB="0" distL="0" distR="0" wp14:anchorId="7B194B14" wp14:editId="14622598">
            <wp:extent cx="4848225" cy="342900"/>
            <wp:effectExtent l="0" t="0" r="9525"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848225" cy="342900"/>
                    </a:xfrm>
                    <a:prstGeom prst="rect">
                      <a:avLst/>
                    </a:prstGeom>
                  </pic:spPr>
                </pic:pic>
              </a:graphicData>
            </a:graphic>
          </wp:inline>
        </w:drawing>
      </w:r>
    </w:p>
    <w:p w14:paraId="0587843C" w14:textId="39BA3D9E" w:rsidR="002E4A20" w:rsidRPr="00756B6C" w:rsidRDefault="002E4A20" w:rsidP="003F72AE">
      <w:pPr>
        <w:rPr>
          <w:rFonts w:cstheme="minorHAnsi"/>
        </w:rPr>
      </w:pPr>
    </w:p>
    <w:p w14:paraId="38DA9903" w14:textId="0AAD611D" w:rsidR="002E4A20" w:rsidRPr="00756B6C" w:rsidRDefault="002E4A20" w:rsidP="00E346F0">
      <w:pPr>
        <w:spacing w:line="360" w:lineRule="auto"/>
        <w:rPr>
          <w:rFonts w:cstheme="minorHAnsi"/>
        </w:rPr>
      </w:pPr>
      <w:r w:rsidRPr="00756B6C">
        <w:rPr>
          <w:rFonts w:cstheme="minorHAnsi"/>
        </w:rPr>
        <w:t>Quan el procediment està en execució, apareix l’acció en curs en gro</w:t>
      </w:r>
      <w:r w:rsidR="000D583C" w:rsidRPr="00756B6C">
        <w:rPr>
          <w:rFonts w:cstheme="minorHAnsi"/>
        </w:rPr>
        <w:t>c</w:t>
      </w:r>
      <w:r w:rsidRPr="00756B6C">
        <w:rPr>
          <w:rFonts w:cstheme="minorHAnsi"/>
        </w:rPr>
        <w:t xml:space="preserve"> intermitent.</w:t>
      </w:r>
    </w:p>
    <w:p w14:paraId="5CA2D9F8" w14:textId="1C8390BD" w:rsidR="002E4A20" w:rsidRPr="00756B6C" w:rsidRDefault="002E4A20" w:rsidP="00E346F0">
      <w:pPr>
        <w:spacing w:line="360" w:lineRule="auto"/>
        <w:rPr>
          <w:rFonts w:cstheme="minorHAnsi"/>
        </w:rPr>
      </w:pPr>
      <w:r w:rsidRPr="00756B6C">
        <w:rPr>
          <w:rFonts w:cstheme="minorHAnsi"/>
        </w:rPr>
        <w:t>Les accions manuals requereixen de doble clic per activar-les.</w:t>
      </w:r>
    </w:p>
    <w:p w14:paraId="10967451" w14:textId="73E04423" w:rsidR="002E4A20" w:rsidRPr="00756B6C" w:rsidRDefault="002E4A20" w:rsidP="00E346F0">
      <w:pPr>
        <w:spacing w:line="360" w:lineRule="auto"/>
        <w:rPr>
          <w:rFonts w:cstheme="minorHAnsi"/>
        </w:rPr>
      </w:pPr>
      <w:r w:rsidRPr="00756B6C">
        <w:rPr>
          <w:rFonts w:cstheme="minorHAnsi"/>
        </w:rPr>
        <w:t>Un cop l’acció ha estat realitzada amb èxit, l’objecte es pinta de color verd i segueix el curs del diagrama. En cas de que l’acció sigui fallida, es pinta de color vermell.</w:t>
      </w:r>
      <w:r w:rsidR="000D583C" w:rsidRPr="00756B6C">
        <w:rPr>
          <w:rFonts w:cstheme="minorHAnsi"/>
        </w:rPr>
        <w:t xml:space="preserve"> Al bloc d’informació trobem opcions per reenviar totes les ordres, reenviar les ordres fallides, o inspeccionar una ordre en concret:</w:t>
      </w:r>
    </w:p>
    <w:p w14:paraId="5E4752F3" w14:textId="327D900B" w:rsidR="000D583C" w:rsidRPr="00756B6C" w:rsidRDefault="000D583C" w:rsidP="003F72AE">
      <w:pPr>
        <w:rPr>
          <w:rFonts w:cstheme="minorHAnsi"/>
        </w:rPr>
      </w:pPr>
      <w:r w:rsidRPr="00756B6C">
        <w:rPr>
          <w:noProof/>
          <w:lang w:eastAsia="es-ES"/>
        </w:rPr>
        <w:drawing>
          <wp:inline distT="0" distB="0" distL="0" distR="0" wp14:anchorId="160BD203" wp14:editId="5CDB1534">
            <wp:extent cx="4180580" cy="1495425"/>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185101" cy="1497042"/>
                    </a:xfrm>
                    <a:prstGeom prst="rect">
                      <a:avLst/>
                    </a:prstGeom>
                  </pic:spPr>
                </pic:pic>
              </a:graphicData>
            </a:graphic>
          </wp:inline>
        </w:drawing>
      </w:r>
    </w:p>
    <w:p w14:paraId="1F2905FB" w14:textId="789641EE" w:rsidR="001E5B9A" w:rsidRDefault="001E5B9A" w:rsidP="00FA6C1E">
      <w:pPr>
        <w:rPr>
          <w:rFonts w:cstheme="minorHAnsi"/>
        </w:rPr>
      </w:pPr>
    </w:p>
    <w:p w14:paraId="376C47AA" w14:textId="50061681" w:rsidR="00E346F0" w:rsidRDefault="00E346F0" w:rsidP="00FA6C1E">
      <w:pPr>
        <w:rPr>
          <w:rFonts w:cstheme="minorHAnsi"/>
        </w:rPr>
      </w:pPr>
    </w:p>
    <w:p w14:paraId="149A3339" w14:textId="7AABDBCF" w:rsidR="00E346F0" w:rsidRDefault="00E346F0" w:rsidP="00FA6C1E">
      <w:pPr>
        <w:rPr>
          <w:rFonts w:cstheme="minorHAnsi"/>
        </w:rPr>
      </w:pPr>
    </w:p>
    <w:p w14:paraId="2E1C86B1" w14:textId="1767FCC2" w:rsidR="00E346F0" w:rsidRDefault="00E346F0" w:rsidP="00FA6C1E">
      <w:pPr>
        <w:rPr>
          <w:rFonts w:cstheme="minorHAnsi"/>
        </w:rPr>
      </w:pPr>
    </w:p>
    <w:p w14:paraId="0B586AC2" w14:textId="77777777" w:rsidR="00E346F0" w:rsidRDefault="00E346F0" w:rsidP="00FA6C1E">
      <w:pPr>
        <w:rPr>
          <w:rFonts w:cstheme="minorHAnsi"/>
        </w:rPr>
      </w:pPr>
    </w:p>
    <w:p w14:paraId="19684C55" w14:textId="08CCAA7E" w:rsidR="00E346F0" w:rsidRDefault="00E346F0" w:rsidP="00E346F0">
      <w:pPr>
        <w:pStyle w:val="Ttulo1"/>
        <w:numPr>
          <w:ilvl w:val="0"/>
          <w:numId w:val="25"/>
        </w:numPr>
        <w:rPr>
          <w:rFonts w:asciiTheme="minorHAnsi" w:hAnsiTheme="minorHAnsi" w:cstheme="minorHAnsi"/>
          <w:color w:val="ED7D31" w:themeColor="accent2"/>
        </w:rPr>
      </w:pPr>
      <w:bookmarkStart w:id="7" w:name="_Toc60188738"/>
      <w:r>
        <w:rPr>
          <w:rFonts w:asciiTheme="minorHAnsi" w:hAnsiTheme="minorHAnsi" w:cstheme="minorHAnsi"/>
          <w:color w:val="ED7D31" w:themeColor="accent2"/>
        </w:rPr>
        <w:lastRenderedPageBreak/>
        <w:t>ESQUEMÀTICS: BUS VAO I VELOCITAT VARIABLE</w:t>
      </w:r>
      <w:bookmarkEnd w:id="7"/>
    </w:p>
    <w:p w14:paraId="2EB551C8" w14:textId="7D0F2D5C" w:rsidR="00E346F0" w:rsidRDefault="00E346F0" w:rsidP="00355960"/>
    <w:p w14:paraId="549D85D1" w14:textId="26F1AABE" w:rsidR="00E346F0" w:rsidRDefault="00E346F0" w:rsidP="00355960">
      <w:pPr>
        <w:spacing w:line="360" w:lineRule="auto"/>
        <w:jc w:val="center"/>
        <w:rPr>
          <w:noProof/>
        </w:rPr>
      </w:pPr>
      <w:r>
        <w:t xml:space="preserve">Al menú MAPA – ESQUEMÀTIC s’accedeix a les representacions vectorials SVG dels carrils de Velocitat Variable i de BUS-VAO que es gestiones des del SCT. </w:t>
      </w:r>
      <w:r>
        <w:rPr>
          <w:noProof/>
        </w:rPr>
        <w:drawing>
          <wp:inline distT="0" distB="0" distL="0" distR="0" wp14:anchorId="258E88D2" wp14:editId="2295335E">
            <wp:extent cx="5199487" cy="2489200"/>
            <wp:effectExtent l="0" t="0" r="1270" b="6350"/>
            <wp:docPr id="297" name="Imagen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218746" cy="2498420"/>
                    </a:xfrm>
                    <a:prstGeom prst="rect">
                      <a:avLst/>
                    </a:prstGeom>
                  </pic:spPr>
                </pic:pic>
              </a:graphicData>
            </a:graphic>
          </wp:inline>
        </w:drawing>
      </w:r>
      <w:r w:rsidRPr="00E346F0">
        <w:rPr>
          <w:noProof/>
        </w:rPr>
        <w:t xml:space="preserve"> </w:t>
      </w:r>
      <w:r>
        <w:rPr>
          <w:noProof/>
        </w:rPr>
        <w:drawing>
          <wp:inline distT="0" distB="0" distL="0" distR="0" wp14:anchorId="202FF2B3" wp14:editId="7F35C5B7">
            <wp:extent cx="5170693" cy="2438400"/>
            <wp:effectExtent l="0" t="0" r="0" b="0"/>
            <wp:docPr id="298" name="Imagen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189464" cy="2447252"/>
                    </a:xfrm>
                    <a:prstGeom prst="rect">
                      <a:avLst/>
                    </a:prstGeom>
                  </pic:spPr>
                </pic:pic>
              </a:graphicData>
            </a:graphic>
          </wp:inline>
        </w:drawing>
      </w:r>
    </w:p>
    <w:p w14:paraId="5C9DE002" w14:textId="0034AFB0" w:rsidR="00E346F0" w:rsidRPr="00E346F0" w:rsidRDefault="00E346F0" w:rsidP="00E346F0">
      <w:pPr>
        <w:spacing w:line="360" w:lineRule="auto"/>
        <w:jc w:val="center"/>
      </w:pPr>
      <w:r>
        <w:rPr>
          <w:noProof/>
        </w:rPr>
        <w:lastRenderedPageBreak/>
        <w:drawing>
          <wp:inline distT="0" distB="0" distL="0" distR="0" wp14:anchorId="287C57D1" wp14:editId="267475DA">
            <wp:extent cx="4925934" cy="2311400"/>
            <wp:effectExtent l="0" t="0" r="8255" b="0"/>
            <wp:docPr id="299" name="Imagen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930158" cy="2313382"/>
                    </a:xfrm>
                    <a:prstGeom prst="rect">
                      <a:avLst/>
                    </a:prstGeom>
                  </pic:spPr>
                </pic:pic>
              </a:graphicData>
            </a:graphic>
          </wp:inline>
        </w:drawing>
      </w:r>
    </w:p>
    <w:p w14:paraId="41273D52" w14:textId="5587EA8C" w:rsidR="00E346F0" w:rsidRDefault="00E346F0" w:rsidP="00E346F0">
      <w:pPr>
        <w:jc w:val="center"/>
        <w:rPr>
          <w:rFonts w:cstheme="minorHAnsi"/>
        </w:rPr>
      </w:pPr>
      <w:r>
        <w:rPr>
          <w:noProof/>
        </w:rPr>
        <w:drawing>
          <wp:inline distT="0" distB="0" distL="0" distR="0" wp14:anchorId="531E73D0" wp14:editId="68F9E30A">
            <wp:extent cx="5052784" cy="2438400"/>
            <wp:effectExtent l="0" t="0" r="0" b="0"/>
            <wp:docPr id="300" name="Imagen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058018" cy="2440926"/>
                    </a:xfrm>
                    <a:prstGeom prst="rect">
                      <a:avLst/>
                    </a:prstGeom>
                  </pic:spPr>
                </pic:pic>
              </a:graphicData>
            </a:graphic>
          </wp:inline>
        </w:drawing>
      </w:r>
    </w:p>
    <w:p w14:paraId="5A3DD69F" w14:textId="53801C86" w:rsidR="00E346F0" w:rsidRDefault="00E346F0" w:rsidP="00E346F0">
      <w:pPr>
        <w:rPr>
          <w:rFonts w:cstheme="minorHAnsi"/>
          <w:b/>
          <w:bCs/>
        </w:rPr>
      </w:pPr>
      <w:r w:rsidRPr="00E346F0">
        <w:rPr>
          <w:rFonts w:cstheme="minorHAnsi"/>
          <w:b/>
          <w:bCs/>
        </w:rPr>
        <w:t>Actuació manual sobre dispositius</w:t>
      </w:r>
    </w:p>
    <w:p w14:paraId="74D32754" w14:textId="136ADFC2" w:rsidR="00E346F0" w:rsidRPr="00E346F0" w:rsidRDefault="00E346F0" w:rsidP="00E346F0">
      <w:pPr>
        <w:rPr>
          <w:rFonts w:cstheme="minorHAnsi"/>
        </w:rPr>
      </w:pPr>
      <w:r w:rsidRPr="00E346F0">
        <w:rPr>
          <w:rFonts w:cstheme="minorHAnsi"/>
        </w:rPr>
        <w:t>Als diferents carrils es pot actuar sobre:</w:t>
      </w:r>
    </w:p>
    <w:p w14:paraId="0616D266" w14:textId="20F73962" w:rsidR="00E346F0" w:rsidRPr="00355960" w:rsidRDefault="00355960" w:rsidP="00355960">
      <w:pPr>
        <w:pStyle w:val="Prrafodelista"/>
        <w:numPr>
          <w:ilvl w:val="0"/>
          <w:numId w:val="49"/>
        </w:numPr>
        <w:rPr>
          <w:rFonts w:cstheme="minorHAnsi"/>
        </w:rPr>
      </w:pPr>
      <w:r w:rsidRPr="00355960">
        <w:rPr>
          <w:rFonts w:cstheme="minorHAnsi"/>
        </w:rPr>
        <w:t>Aspa-Fletxes (ASF)</w:t>
      </w:r>
    </w:p>
    <w:p w14:paraId="4761366C" w14:textId="5E0EC055" w:rsidR="00355960" w:rsidRDefault="00355960" w:rsidP="00355960">
      <w:pPr>
        <w:pStyle w:val="Prrafodelista"/>
        <w:numPr>
          <w:ilvl w:val="0"/>
          <w:numId w:val="49"/>
        </w:numPr>
        <w:rPr>
          <w:rFonts w:cstheme="minorHAnsi"/>
        </w:rPr>
      </w:pPr>
      <w:r w:rsidRPr="00355960">
        <w:rPr>
          <w:rFonts w:cstheme="minorHAnsi"/>
        </w:rPr>
        <w:t>Panells de Velocitat Variable (PVV)</w:t>
      </w:r>
    </w:p>
    <w:p w14:paraId="76F568EC" w14:textId="0003CAAB" w:rsidR="00355960" w:rsidRPr="00355960" w:rsidRDefault="00355960" w:rsidP="00355960">
      <w:pPr>
        <w:pStyle w:val="Prrafodelista"/>
        <w:numPr>
          <w:ilvl w:val="0"/>
          <w:numId w:val="49"/>
        </w:numPr>
        <w:rPr>
          <w:rFonts w:cstheme="minorHAnsi"/>
        </w:rPr>
      </w:pPr>
      <w:r>
        <w:rPr>
          <w:rFonts w:cstheme="minorHAnsi"/>
        </w:rPr>
        <w:t>Control Límit de Velocitat (CLV)</w:t>
      </w:r>
    </w:p>
    <w:p w14:paraId="34C98B0A" w14:textId="2AAF8B29" w:rsidR="00355960" w:rsidRPr="00355960" w:rsidRDefault="00355960" w:rsidP="00355960">
      <w:pPr>
        <w:pStyle w:val="Prrafodelista"/>
        <w:numPr>
          <w:ilvl w:val="0"/>
          <w:numId w:val="49"/>
        </w:numPr>
        <w:rPr>
          <w:rFonts w:cstheme="minorHAnsi"/>
        </w:rPr>
      </w:pPr>
      <w:proofErr w:type="spellStart"/>
      <w:r w:rsidRPr="00355960">
        <w:rPr>
          <w:rFonts w:cstheme="minorHAnsi"/>
        </w:rPr>
        <w:t>Balisses</w:t>
      </w:r>
      <w:proofErr w:type="spellEnd"/>
    </w:p>
    <w:p w14:paraId="6023F7A1" w14:textId="77777777" w:rsidR="00355960" w:rsidRDefault="00355960" w:rsidP="00355960">
      <w:pPr>
        <w:rPr>
          <w:rFonts w:cstheme="minorHAnsi"/>
        </w:rPr>
      </w:pPr>
    </w:p>
    <w:p w14:paraId="2B7A7D49" w14:textId="6D36889E" w:rsidR="00355960" w:rsidRDefault="00355960" w:rsidP="00355960">
      <w:pPr>
        <w:rPr>
          <w:rFonts w:cstheme="minorHAnsi"/>
        </w:rPr>
      </w:pPr>
      <w:r>
        <w:rPr>
          <w:rFonts w:cstheme="minorHAnsi"/>
        </w:rPr>
        <w:t xml:space="preserve">Fent DOBLE CLIC sobre el dispositiu que es vol canviar, s’accedeix als seus menús d’informació i actuació. </w:t>
      </w:r>
    </w:p>
    <w:p w14:paraId="1AE20DC2" w14:textId="77777777" w:rsidR="00355960" w:rsidRPr="00355960" w:rsidRDefault="00355960" w:rsidP="00355960">
      <w:pPr>
        <w:rPr>
          <w:rFonts w:cstheme="minorHAnsi"/>
        </w:rPr>
      </w:pPr>
    </w:p>
    <w:p w14:paraId="2B89A8FE" w14:textId="34B91065" w:rsidR="00355960" w:rsidRDefault="00355960" w:rsidP="003C7439">
      <w:pPr>
        <w:jc w:val="center"/>
        <w:rPr>
          <w:rFonts w:cstheme="minorHAnsi"/>
          <w:b/>
          <w:bCs/>
        </w:rPr>
      </w:pPr>
      <w:r>
        <w:rPr>
          <w:noProof/>
        </w:rPr>
        <w:lastRenderedPageBreak/>
        <w:drawing>
          <wp:inline distT="0" distB="0" distL="0" distR="0" wp14:anchorId="2B9871AC" wp14:editId="111FDEF2">
            <wp:extent cx="4700568" cy="3193473"/>
            <wp:effectExtent l="0" t="0" r="5080" b="6985"/>
            <wp:docPr id="301" name="Imagen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720792" cy="3207213"/>
                    </a:xfrm>
                    <a:prstGeom prst="rect">
                      <a:avLst/>
                    </a:prstGeom>
                  </pic:spPr>
                </pic:pic>
              </a:graphicData>
            </a:graphic>
          </wp:inline>
        </w:drawing>
      </w:r>
    </w:p>
    <w:p w14:paraId="3AB6B408" w14:textId="6A2CF8E6" w:rsidR="00355960" w:rsidRPr="00355960" w:rsidRDefault="00355960" w:rsidP="00355960">
      <w:pPr>
        <w:rPr>
          <w:rFonts w:cstheme="minorHAnsi"/>
        </w:rPr>
      </w:pPr>
      <w:r w:rsidRPr="00355960">
        <w:rPr>
          <w:rFonts w:cstheme="minorHAnsi"/>
        </w:rPr>
        <w:t xml:space="preserve">En el cas de les </w:t>
      </w:r>
      <w:proofErr w:type="spellStart"/>
      <w:r w:rsidRPr="00355960">
        <w:rPr>
          <w:rFonts w:cstheme="minorHAnsi"/>
        </w:rPr>
        <w:t>Balisses</w:t>
      </w:r>
      <w:proofErr w:type="spellEnd"/>
      <w:r w:rsidRPr="00355960">
        <w:rPr>
          <w:rFonts w:cstheme="minorHAnsi"/>
        </w:rPr>
        <w:t xml:space="preserve">, permet la </w:t>
      </w:r>
      <w:proofErr w:type="spellStart"/>
      <w:r w:rsidRPr="00355960">
        <w:rPr>
          <w:rFonts w:cstheme="minorHAnsi"/>
        </w:rPr>
        <w:t>encessa</w:t>
      </w:r>
      <w:proofErr w:type="spellEnd"/>
      <w:r w:rsidRPr="00355960">
        <w:rPr>
          <w:rFonts w:cstheme="minorHAnsi"/>
        </w:rPr>
        <w:t xml:space="preserve"> dels circuits .</w:t>
      </w:r>
    </w:p>
    <w:p w14:paraId="5D6B5C0F" w14:textId="1D69967E" w:rsidR="00355960" w:rsidRDefault="00355960" w:rsidP="003C7439">
      <w:pPr>
        <w:jc w:val="center"/>
        <w:rPr>
          <w:noProof/>
        </w:rPr>
      </w:pPr>
      <w:r>
        <w:rPr>
          <w:noProof/>
        </w:rPr>
        <w:drawing>
          <wp:inline distT="0" distB="0" distL="0" distR="0" wp14:anchorId="229AD93D" wp14:editId="2FC74F9C">
            <wp:extent cx="4691714" cy="3193473"/>
            <wp:effectExtent l="0" t="0" r="0" b="6985"/>
            <wp:docPr id="302" name="Imagen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722952" cy="3214736"/>
                    </a:xfrm>
                    <a:prstGeom prst="rect">
                      <a:avLst/>
                    </a:prstGeom>
                  </pic:spPr>
                </pic:pic>
              </a:graphicData>
            </a:graphic>
          </wp:inline>
        </w:drawing>
      </w:r>
    </w:p>
    <w:p w14:paraId="5F4D4A5A" w14:textId="087061E2" w:rsidR="00355960" w:rsidRDefault="00355960" w:rsidP="00355960">
      <w:pPr>
        <w:tabs>
          <w:tab w:val="left" w:pos="2073"/>
        </w:tabs>
        <w:rPr>
          <w:noProof/>
        </w:rPr>
      </w:pPr>
      <w:r>
        <w:rPr>
          <w:noProof/>
        </w:rPr>
        <w:t>En el cas de els ASF, permet mostrar els estats Aspa, Fletxa, BUS (BUS-VAO), desallotjament...</w:t>
      </w:r>
    </w:p>
    <w:p w14:paraId="2B0DAAEA" w14:textId="71183159" w:rsidR="00355960" w:rsidRDefault="00355960" w:rsidP="00355960">
      <w:pPr>
        <w:jc w:val="center"/>
        <w:rPr>
          <w:rFonts w:cstheme="minorHAnsi"/>
          <w:b/>
          <w:bCs/>
        </w:rPr>
      </w:pPr>
      <w:r>
        <w:rPr>
          <w:noProof/>
        </w:rPr>
        <w:lastRenderedPageBreak/>
        <w:drawing>
          <wp:inline distT="0" distB="0" distL="0" distR="0" wp14:anchorId="205271E1" wp14:editId="50ABBDDC">
            <wp:extent cx="4731327" cy="3234590"/>
            <wp:effectExtent l="0" t="0" r="0" b="4445"/>
            <wp:docPr id="303" name="Imagen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754824" cy="3250654"/>
                    </a:xfrm>
                    <a:prstGeom prst="rect">
                      <a:avLst/>
                    </a:prstGeom>
                  </pic:spPr>
                </pic:pic>
              </a:graphicData>
            </a:graphic>
          </wp:inline>
        </w:drawing>
      </w:r>
    </w:p>
    <w:p w14:paraId="482A1393" w14:textId="1B70134F" w:rsidR="00355960" w:rsidRPr="00355960" w:rsidRDefault="00355960" w:rsidP="00355960">
      <w:pPr>
        <w:rPr>
          <w:rFonts w:cstheme="minorHAnsi"/>
        </w:rPr>
      </w:pPr>
      <w:r w:rsidRPr="00355960">
        <w:rPr>
          <w:rFonts w:cstheme="minorHAnsi"/>
        </w:rPr>
        <w:t xml:space="preserve">Els PVV permeten l’enviament de la velocitat que han de mostrar de forma manual, a més d’altres opcions. </w:t>
      </w:r>
    </w:p>
    <w:sectPr w:rsidR="00355960" w:rsidRPr="00355960" w:rsidSect="006D474B">
      <w:headerReference w:type="default" r:id="rId39"/>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22315F" w14:textId="77777777" w:rsidR="009D6770" w:rsidRDefault="009D6770" w:rsidP="002E7A36">
      <w:pPr>
        <w:spacing w:after="0" w:line="240" w:lineRule="auto"/>
      </w:pPr>
      <w:r>
        <w:separator/>
      </w:r>
    </w:p>
    <w:p w14:paraId="25CD05AB" w14:textId="77777777" w:rsidR="009D6770" w:rsidRDefault="009D6770"/>
  </w:endnote>
  <w:endnote w:type="continuationSeparator" w:id="0">
    <w:p w14:paraId="73ABF275" w14:textId="77777777" w:rsidR="009D6770" w:rsidRDefault="009D6770" w:rsidP="002E7A36">
      <w:pPr>
        <w:spacing w:after="0" w:line="240" w:lineRule="auto"/>
      </w:pPr>
      <w:r>
        <w:continuationSeparator/>
      </w:r>
    </w:p>
    <w:p w14:paraId="2681793A" w14:textId="77777777" w:rsidR="009D6770" w:rsidRDefault="009D67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ans">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oto Sans CJK SC Regular">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Albertus Extra Bold">
    <w:altName w:val="Calibri"/>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506044" w14:textId="77777777" w:rsidR="009D6770" w:rsidRDefault="009D6770" w:rsidP="002E7A36">
      <w:pPr>
        <w:spacing w:after="0" w:line="240" w:lineRule="auto"/>
      </w:pPr>
      <w:r>
        <w:separator/>
      </w:r>
    </w:p>
    <w:p w14:paraId="2689BB7D" w14:textId="77777777" w:rsidR="009D6770" w:rsidRDefault="009D6770"/>
  </w:footnote>
  <w:footnote w:type="continuationSeparator" w:id="0">
    <w:p w14:paraId="1A3F9E10" w14:textId="77777777" w:rsidR="009D6770" w:rsidRDefault="009D6770" w:rsidP="002E7A36">
      <w:pPr>
        <w:spacing w:after="0" w:line="240" w:lineRule="auto"/>
      </w:pPr>
      <w:r>
        <w:continuationSeparator/>
      </w:r>
    </w:p>
    <w:p w14:paraId="159F9026" w14:textId="77777777" w:rsidR="009D6770" w:rsidRDefault="009D677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10065" w:type="dxa"/>
      <w:tblInd w:w="-530" w:type="dxa"/>
      <w:tblBorders>
        <w:top w:val="single" w:sz="8" w:space="0" w:color="FF9933"/>
        <w:left w:val="single" w:sz="8" w:space="0" w:color="FF9933"/>
        <w:bottom w:val="single" w:sz="8" w:space="0" w:color="FF9933"/>
        <w:right w:val="single" w:sz="8" w:space="0" w:color="FF9933"/>
        <w:insideH w:val="single" w:sz="8" w:space="0" w:color="FF9933"/>
        <w:insideV w:val="single" w:sz="8" w:space="0" w:color="FF9933"/>
      </w:tblBorders>
      <w:tblLayout w:type="fixed"/>
      <w:tblLook w:val="04A0" w:firstRow="1" w:lastRow="0" w:firstColumn="1" w:lastColumn="0" w:noHBand="0" w:noVBand="1"/>
    </w:tblPr>
    <w:tblGrid>
      <w:gridCol w:w="1276"/>
      <w:gridCol w:w="2977"/>
      <w:gridCol w:w="992"/>
      <w:gridCol w:w="1418"/>
      <w:gridCol w:w="1559"/>
      <w:gridCol w:w="1843"/>
    </w:tblGrid>
    <w:tr w:rsidR="00887B1C" w:rsidRPr="00250DD1" w14:paraId="00015691" w14:textId="77777777" w:rsidTr="00B16953">
      <w:trPr>
        <w:trHeight w:val="680"/>
      </w:trPr>
      <w:tc>
        <w:tcPr>
          <w:tcW w:w="1276" w:type="dxa"/>
          <w:vAlign w:val="center"/>
        </w:tcPr>
        <w:p w14:paraId="1214D165" w14:textId="77777777" w:rsidR="00887B1C" w:rsidRPr="001A2764" w:rsidRDefault="00887B1C" w:rsidP="002E7A36">
          <w:pPr>
            <w:pStyle w:val="Encabezado"/>
            <w:rPr>
              <w:rFonts w:ascii="Arial" w:hAnsi="Arial" w:cs="Arial"/>
              <w:sz w:val="20"/>
            </w:rPr>
          </w:pPr>
          <w:r w:rsidRPr="001A2764">
            <w:rPr>
              <w:rFonts w:ascii="Arial" w:hAnsi="Arial" w:cs="Arial"/>
              <w:sz w:val="20"/>
            </w:rPr>
            <w:t>Referència</w:t>
          </w:r>
        </w:p>
      </w:tc>
      <w:tc>
        <w:tcPr>
          <w:tcW w:w="6946" w:type="dxa"/>
          <w:gridSpan w:val="4"/>
          <w:vAlign w:val="center"/>
        </w:tcPr>
        <w:p w14:paraId="43B1CE2F" w14:textId="710B1917" w:rsidR="00887B1C" w:rsidRPr="001A2764" w:rsidRDefault="00887B1C" w:rsidP="002E7A36">
          <w:pPr>
            <w:pStyle w:val="Encabezado"/>
            <w:jc w:val="center"/>
            <w:rPr>
              <w:rFonts w:ascii="Arial" w:hAnsi="Arial" w:cs="Arial"/>
              <w:b/>
              <w:sz w:val="20"/>
            </w:rPr>
          </w:pPr>
          <w:r>
            <w:rPr>
              <w:rFonts w:ascii="Arial" w:hAnsi="Arial" w:cs="Arial"/>
              <w:b/>
              <w:sz w:val="20"/>
            </w:rPr>
            <w:t>VIGICAT: MANUAL D’USUARI</w:t>
          </w:r>
        </w:p>
      </w:tc>
      <w:tc>
        <w:tcPr>
          <w:tcW w:w="1843" w:type="dxa"/>
          <w:vAlign w:val="center"/>
        </w:tcPr>
        <w:p w14:paraId="173FA749" w14:textId="77777777" w:rsidR="00887B1C" w:rsidRPr="00250DD1" w:rsidRDefault="00887B1C" w:rsidP="002E7A36">
          <w:pPr>
            <w:pStyle w:val="Encabezado"/>
            <w:jc w:val="center"/>
            <w:rPr>
              <w:rFonts w:ascii="Arial" w:hAnsi="Arial" w:cs="Arial"/>
              <w:sz w:val="18"/>
            </w:rPr>
          </w:pPr>
          <w:r>
            <w:rPr>
              <w:rFonts w:ascii="Albertus Extra Bold" w:hAnsi="Albertus Extra Bold"/>
              <w:b/>
              <w:bCs/>
              <w:caps/>
              <w:noProof/>
              <w:szCs w:val="32"/>
              <w:lang w:val="es-ES" w:eastAsia="es-ES"/>
            </w:rPr>
            <w:drawing>
              <wp:anchor distT="0" distB="0" distL="114300" distR="114300" simplePos="0" relativeHeight="251599872" behindDoc="0" locked="0" layoutInCell="1" allowOverlap="1" wp14:anchorId="4FB89E38" wp14:editId="3153E9A6">
                <wp:simplePos x="0" y="0"/>
                <wp:positionH relativeFrom="column">
                  <wp:posOffset>-6985</wp:posOffset>
                </wp:positionH>
                <wp:positionV relativeFrom="paragraph">
                  <wp:posOffset>-9525</wp:posOffset>
                </wp:positionV>
                <wp:extent cx="1036320" cy="468630"/>
                <wp:effectExtent l="0" t="0" r="0" b="0"/>
                <wp:wrapNone/>
                <wp:docPr id="13" name="1 Imagen" descr="logo_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png"/>
                        <pic:cNvPicPr/>
                      </pic:nvPicPr>
                      <pic:blipFill>
                        <a:blip r:embed="rId1"/>
                        <a:stretch>
                          <a:fillRect/>
                        </a:stretch>
                      </pic:blipFill>
                      <pic:spPr>
                        <a:xfrm>
                          <a:off x="0" y="0"/>
                          <a:ext cx="1036320" cy="468630"/>
                        </a:xfrm>
                        <a:prstGeom prst="rect">
                          <a:avLst/>
                        </a:prstGeom>
                      </pic:spPr>
                    </pic:pic>
                  </a:graphicData>
                </a:graphic>
                <wp14:sizeRelH relativeFrom="margin">
                  <wp14:pctWidth>0</wp14:pctWidth>
                </wp14:sizeRelH>
                <wp14:sizeRelV relativeFrom="margin">
                  <wp14:pctHeight>0</wp14:pctHeight>
                </wp14:sizeRelV>
              </wp:anchor>
            </w:drawing>
          </w:r>
        </w:p>
      </w:tc>
    </w:tr>
    <w:tr w:rsidR="00887B1C" w:rsidRPr="00250DD1" w14:paraId="7F5735D1" w14:textId="77777777" w:rsidTr="00B16953">
      <w:trPr>
        <w:trHeight w:val="680"/>
      </w:trPr>
      <w:tc>
        <w:tcPr>
          <w:tcW w:w="1276" w:type="dxa"/>
          <w:vAlign w:val="center"/>
        </w:tcPr>
        <w:p w14:paraId="4E62B13F" w14:textId="77777777" w:rsidR="00887B1C" w:rsidRPr="001A2764" w:rsidRDefault="00887B1C" w:rsidP="002E7A36">
          <w:pPr>
            <w:pStyle w:val="Encabezado"/>
            <w:rPr>
              <w:rFonts w:ascii="Arial" w:hAnsi="Arial" w:cs="Arial"/>
              <w:sz w:val="20"/>
            </w:rPr>
          </w:pPr>
          <w:r>
            <w:rPr>
              <w:rFonts w:ascii="Arial" w:hAnsi="Arial" w:cs="Arial"/>
              <w:sz w:val="20"/>
            </w:rPr>
            <w:t>Data</w:t>
          </w:r>
        </w:p>
      </w:tc>
      <w:tc>
        <w:tcPr>
          <w:tcW w:w="2977" w:type="dxa"/>
          <w:vAlign w:val="center"/>
        </w:tcPr>
        <w:p w14:paraId="3B369D0C" w14:textId="4DD6213B" w:rsidR="00887B1C" w:rsidRPr="001A2764" w:rsidRDefault="00887B1C" w:rsidP="009A73C3">
          <w:pPr>
            <w:pStyle w:val="Encabezado"/>
            <w:jc w:val="center"/>
            <w:rPr>
              <w:rFonts w:ascii="Arial" w:hAnsi="Arial" w:cs="Arial"/>
              <w:b/>
              <w:sz w:val="20"/>
            </w:rPr>
          </w:pPr>
          <w:r>
            <w:rPr>
              <w:rFonts w:ascii="Arial" w:hAnsi="Arial" w:cs="Arial"/>
              <w:b/>
              <w:sz w:val="20"/>
            </w:rPr>
            <w:t>29/12/2020</w:t>
          </w:r>
        </w:p>
      </w:tc>
      <w:tc>
        <w:tcPr>
          <w:tcW w:w="992" w:type="dxa"/>
          <w:vAlign w:val="center"/>
        </w:tcPr>
        <w:p w14:paraId="3933B0EC" w14:textId="77777777" w:rsidR="00887B1C" w:rsidRPr="001A2764" w:rsidRDefault="00887B1C" w:rsidP="002E7A36">
          <w:pPr>
            <w:pStyle w:val="Encabezado"/>
            <w:rPr>
              <w:rFonts w:ascii="Arial" w:hAnsi="Arial" w:cs="Arial"/>
              <w:sz w:val="20"/>
            </w:rPr>
          </w:pPr>
          <w:r w:rsidRPr="001A2764">
            <w:rPr>
              <w:rFonts w:ascii="Arial" w:hAnsi="Arial" w:cs="Arial"/>
              <w:sz w:val="20"/>
            </w:rPr>
            <w:t>Versió</w:t>
          </w:r>
        </w:p>
      </w:tc>
      <w:tc>
        <w:tcPr>
          <w:tcW w:w="1418" w:type="dxa"/>
          <w:vAlign w:val="center"/>
        </w:tcPr>
        <w:p w14:paraId="0F17263A" w14:textId="695EE6D8" w:rsidR="00887B1C" w:rsidRPr="001A2764" w:rsidRDefault="00887B1C" w:rsidP="002E7A36">
          <w:pPr>
            <w:pStyle w:val="Encabezado"/>
            <w:jc w:val="center"/>
            <w:rPr>
              <w:rFonts w:ascii="Arial" w:hAnsi="Arial" w:cs="Arial"/>
              <w:b/>
              <w:sz w:val="20"/>
            </w:rPr>
          </w:pPr>
          <w:r>
            <w:rPr>
              <w:rFonts w:ascii="Arial" w:hAnsi="Arial" w:cs="Arial"/>
              <w:b/>
              <w:sz w:val="20"/>
            </w:rPr>
            <w:t>V3</w:t>
          </w:r>
        </w:p>
      </w:tc>
      <w:tc>
        <w:tcPr>
          <w:tcW w:w="1559" w:type="dxa"/>
          <w:vAlign w:val="center"/>
        </w:tcPr>
        <w:p w14:paraId="06224668" w14:textId="2EDD7A98" w:rsidR="00887B1C" w:rsidRPr="001A2764" w:rsidRDefault="00887B1C" w:rsidP="002E7A36">
          <w:pPr>
            <w:pStyle w:val="Encabezado"/>
            <w:jc w:val="center"/>
            <w:rPr>
              <w:rFonts w:ascii="Arial" w:hAnsi="Arial" w:cs="Arial"/>
              <w:b/>
              <w:sz w:val="20"/>
            </w:rPr>
          </w:pPr>
          <w:r w:rsidRPr="001A2764">
            <w:rPr>
              <w:rFonts w:ascii="Arial" w:hAnsi="Arial" w:cs="Arial"/>
              <w:b/>
              <w:sz w:val="20"/>
            </w:rPr>
            <w:fldChar w:fldCharType="begin"/>
          </w:r>
          <w:r w:rsidRPr="001A2764">
            <w:rPr>
              <w:rFonts w:ascii="Arial" w:hAnsi="Arial" w:cs="Arial"/>
              <w:b/>
              <w:sz w:val="20"/>
            </w:rPr>
            <w:instrText xml:space="preserve"> PAGE  \* Arabic  \* MERGEFORMAT </w:instrText>
          </w:r>
          <w:r w:rsidRPr="001A2764">
            <w:rPr>
              <w:rFonts w:ascii="Arial" w:hAnsi="Arial" w:cs="Arial"/>
              <w:b/>
              <w:sz w:val="20"/>
            </w:rPr>
            <w:fldChar w:fldCharType="separate"/>
          </w:r>
          <w:r>
            <w:rPr>
              <w:rFonts w:ascii="Arial" w:hAnsi="Arial" w:cs="Arial"/>
              <w:b/>
              <w:noProof/>
              <w:sz w:val="20"/>
            </w:rPr>
            <w:t>90</w:t>
          </w:r>
          <w:r w:rsidRPr="001A2764">
            <w:rPr>
              <w:rFonts w:ascii="Arial" w:hAnsi="Arial" w:cs="Arial"/>
              <w:b/>
              <w:sz w:val="20"/>
            </w:rPr>
            <w:fldChar w:fldCharType="end"/>
          </w:r>
          <w:r w:rsidRPr="001A2764">
            <w:rPr>
              <w:rFonts w:ascii="Arial" w:hAnsi="Arial" w:cs="Arial"/>
              <w:b/>
              <w:sz w:val="20"/>
            </w:rPr>
            <w:t xml:space="preserve"> de </w:t>
          </w:r>
          <w:r w:rsidRPr="001A2764">
            <w:rPr>
              <w:rFonts w:ascii="Arial" w:hAnsi="Arial" w:cs="Arial"/>
              <w:b/>
              <w:sz w:val="20"/>
            </w:rPr>
            <w:fldChar w:fldCharType="begin"/>
          </w:r>
          <w:r w:rsidRPr="001A2764">
            <w:rPr>
              <w:rFonts w:ascii="Arial" w:hAnsi="Arial" w:cs="Arial"/>
              <w:b/>
              <w:sz w:val="20"/>
            </w:rPr>
            <w:instrText xml:space="preserve"> NUMPAGES  \* Arabic  \* MERGEFORMAT </w:instrText>
          </w:r>
          <w:r w:rsidRPr="001A2764">
            <w:rPr>
              <w:rFonts w:ascii="Arial" w:hAnsi="Arial" w:cs="Arial"/>
              <w:b/>
              <w:sz w:val="20"/>
            </w:rPr>
            <w:fldChar w:fldCharType="separate"/>
          </w:r>
          <w:r>
            <w:rPr>
              <w:rFonts w:ascii="Arial" w:hAnsi="Arial" w:cs="Arial"/>
              <w:b/>
              <w:noProof/>
              <w:sz w:val="20"/>
            </w:rPr>
            <w:t>95</w:t>
          </w:r>
          <w:r w:rsidRPr="001A2764">
            <w:rPr>
              <w:rFonts w:ascii="Arial" w:hAnsi="Arial" w:cs="Arial"/>
              <w:b/>
              <w:sz w:val="20"/>
            </w:rPr>
            <w:fldChar w:fldCharType="end"/>
          </w:r>
        </w:p>
      </w:tc>
      <w:tc>
        <w:tcPr>
          <w:tcW w:w="1843" w:type="dxa"/>
          <w:vAlign w:val="center"/>
        </w:tcPr>
        <w:p w14:paraId="6BF3B442" w14:textId="7C5F3CB1" w:rsidR="00887B1C" w:rsidRPr="00250DD1" w:rsidRDefault="00887B1C" w:rsidP="002E7A36">
          <w:pPr>
            <w:pStyle w:val="Encabezado"/>
            <w:rPr>
              <w:rFonts w:ascii="Arial" w:hAnsi="Arial" w:cs="Arial"/>
              <w:sz w:val="18"/>
            </w:rPr>
          </w:pPr>
          <w:r>
            <w:rPr>
              <w:rFonts w:ascii="Arial" w:hAnsi="Arial" w:cs="Arial"/>
              <w:noProof/>
              <w:sz w:val="18"/>
              <w:lang w:val="es-ES" w:eastAsia="es-ES"/>
            </w:rPr>
            <w:drawing>
              <wp:inline distT="0" distB="0" distL="0" distR="0" wp14:anchorId="6CA85D71" wp14:editId="12159DBB">
                <wp:extent cx="1033145" cy="28638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_LOGO.png"/>
                        <pic:cNvPicPr/>
                      </pic:nvPicPr>
                      <pic:blipFill>
                        <a:blip r:embed="rId2">
                          <a:extLst>
                            <a:ext uri="{28A0092B-C50C-407E-A947-70E740481C1C}">
                              <a14:useLocalDpi xmlns:a14="http://schemas.microsoft.com/office/drawing/2010/main" val="0"/>
                            </a:ext>
                          </a:extLst>
                        </a:blip>
                        <a:stretch>
                          <a:fillRect/>
                        </a:stretch>
                      </pic:blipFill>
                      <pic:spPr>
                        <a:xfrm>
                          <a:off x="0" y="0"/>
                          <a:ext cx="1033145" cy="286385"/>
                        </a:xfrm>
                        <a:prstGeom prst="rect">
                          <a:avLst/>
                        </a:prstGeom>
                      </pic:spPr>
                    </pic:pic>
                  </a:graphicData>
                </a:graphic>
              </wp:inline>
            </w:drawing>
          </w:r>
        </w:p>
      </w:tc>
    </w:tr>
  </w:tbl>
  <w:p w14:paraId="261DCFD0" w14:textId="77777777" w:rsidR="00887B1C" w:rsidRDefault="00887B1C">
    <w:pPr>
      <w:pStyle w:val="Encabezado"/>
    </w:pPr>
  </w:p>
  <w:p w14:paraId="504441F2" w14:textId="77777777" w:rsidR="00887B1C" w:rsidRDefault="00887B1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535D9"/>
    <w:multiLevelType w:val="hybridMultilevel"/>
    <w:tmpl w:val="A88A69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320F5B"/>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F085282"/>
    <w:multiLevelType w:val="hybridMultilevel"/>
    <w:tmpl w:val="1F9299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7C5A4C"/>
    <w:multiLevelType w:val="hybridMultilevel"/>
    <w:tmpl w:val="DA20BB30"/>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4" w15:restartNumberingAfterBreak="0">
    <w:nsid w:val="13D5173D"/>
    <w:multiLevelType w:val="multilevel"/>
    <w:tmpl w:val="D47C126E"/>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71A747D"/>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77E66A2"/>
    <w:multiLevelType w:val="hybridMultilevel"/>
    <w:tmpl w:val="79843B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78802A2"/>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80111AC"/>
    <w:multiLevelType w:val="hybridMultilevel"/>
    <w:tmpl w:val="52B431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BDA1FEF"/>
    <w:multiLevelType w:val="hybridMultilevel"/>
    <w:tmpl w:val="9DF2F3D2"/>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0" w15:restartNumberingAfterBreak="0">
    <w:nsid w:val="1CCD0AF2"/>
    <w:multiLevelType w:val="hybridMultilevel"/>
    <w:tmpl w:val="2B34E2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139495B"/>
    <w:multiLevelType w:val="hybridMultilevel"/>
    <w:tmpl w:val="71B82A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25A7CE0"/>
    <w:multiLevelType w:val="hybridMultilevel"/>
    <w:tmpl w:val="D8F6D1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3F77AE8"/>
    <w:multiLevelType w:val="hybridMultilevel"/>
    <w:tmpl w:val="D0943F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88371B2"/>
    <w:multiLevelType w:val="hybridMultilevel"/>
    <w:tmpl w:val="B2001C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C8818B0"/>
    <w:multiLevelType w:val="hybridMultilevel"/>
    <w:tmpl w:val="B0427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CCA767D"/>
    <w:multiLevelType w:val="hybridMultilevel"/>
    <w:tmpl w:val="1966C6C6"/>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17" w15:restartNumberingAfterBreak="0">
    <w:nsid w:val="2D30511B"/>
    <w:multiLevelType w:val="hybridMultilevel"/>
    <w:tmpl w:val="A25407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D73DBF"/>
    <w:multiLevelType w:val="hybridMultilevel"/>
    <w:tmpl w:val="FF9E075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9" w15:restartNumberingAfterBreak="0">
    <w:nsid w:val="315F58A2"/>
    <w:multiLevelType w:val="multilevel"/>
    <w:tmpl w:val="1F36CE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A7145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4B77E37"/>
    <w:multiLevelType w:val="hybridMultilevel"/>
    <w:tmpl w:val="8CA053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8816117"/>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38BE1FD6"/>
    <w:multiLevelType w:val="hybridMultilevel"/>
    <w:tmpl w:val="102E01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CA7165F"/>
    <w:multiLevelType w:val="hybridMultilevel"/>
    <w:tmpl w:val="D41CC02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E8E031A"/>
    <w:multiLevelType w:val="hybridMultilevel"/>
    <w:tmpl w:val="4EBA946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18D75F0"/>
    <w:multiLevelType w:val="hybridMultilevel"/>
    <w:tmpl w:val="B1824566"/>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7" w15:restartNumberingAfterBreak="0">
    <w:nsid w:val="41EA756E"/>
    <w:multiLevelType w:val="hybridMultilevel"/>
    <w:tmpl w:val="A99A1C24"/>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28" w15:restartNumberingAfterBreak="0">
    <w:nsid w:val="427B19C5"/>
    <w:multiLevelType w:val="hybridMultilevel"/>
    <w:tmpl w:val="F260E02E"/>
    <w:lvl w:ilvl="0" w:tplc="DD663CDC">
      <w:start w:val="2"/>
      <w:numFmt w:val="decimal"/>
      <w:pStyle w:val="Style2"/>
      <w:lvlText w:val="%1.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9" w15:restartNumberingAfterBreak="0">
    <w:nsid w:val="445A68F3"/>
    <w:multiLevelType w:val="hybridMultilevel"/>
    <w:tmpl w:val="60B0D9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4ADF1894"/>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D3F351F"/>
    <w:multiLevelType w:val="hybridMultilevel"/>
    <w:tmpl w:val="2AE017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4D852E33"/>
    <w:multiLevelType w:val="hybridMultilevel"/>
    <w:tmpl w:val="1D5E15AE"/>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073" w:hanging="360"/>
      </w:pPr>
      <w:rPr>
        <w:rFonts w:ascii="Courier New" w:hAnsi="Courier New" w:cs="Courier New" w:hint="default"/>
      </w:rPr>
    </w:lvl>
    <w:lvl w:ilvl="2" w:tplc="0C0A0005" w:tentative="1">
      <w:start w:val="1"/>
      <w:numFmt w:val="bullet"/>
      <w:lvlText w:val=""/>
      <w:lvlJc w:val="left"/>
      <w:pPr>
        <w:ind w:left="2793" w:hanging="360"/>
      </w:pPr>
      <w:rPr>
        <w:rFonts w:ascii="Wingdings" w:hAnsi="Wingdings" w:hint="default"/>
      </w:rPr>
    </w:lvl>
    <w:lvl w:ilvl="3" w:tplc="0C0A0001" w:tentative="1">
      <w:start w:val="1"/>
      <w:numFmt w:val="bullet"/>
      <w:lvlText w:val=""/>
      <w:lvlJc w:val="left"/>
      <w:pPr>
        <w:ind w:left="3513" w:hanging="360"/>
      </w:pPr>
      <w:rPr>
        <w:rFonts w:ascii="Symbol" w:hAnsi="Symbol" w:hint="default"/>
      </w:rPr>
    </w:lvl>
    <w:lvl w:ilvl="4" w:tplc="0C0A0003" w:tentative="1">
      <w:start w:val="1"/>
      <w:numFmt w:val="bullet"/>
      <w:lvlText w:val="o"/>
      <w:lvlJc w:val="left"/>
      <w:pPr>
        <w:ind w:left="4233" w:hanging="360"/>
      </w:pPr>
      <w:rPr>
        <w:rFonts w:ascii="Courier New" w:hAnsi="Courier New" w:cs="Courier New" w:hint="default"/>
      </w:rPr>
    </w:lvl>
    <w:lvl w:ilvl="5" w:tplc="0C0A0005" w:tentative="1">
      <w:start w:val="1"/>
      <w:numFmt w:val="bullet"/>
      <w:lvlText w:val=""/>
      <w:lvlJc w:val="left"/>
      <w:pPr>
        <w:ind w:left="4953" w:hanging="360"/>
      </w:pPr>
      <w:rPr>
        <w:rFonts w:ascii="Wingdings" w:hAnsi="Wingdings" w:hint="default"/>
      </w:rPr>
    </w:lvl>
    <w:lvl w:ilvl="6" w:tplc="0C0A0001" w:tentative="1">
      <w:start w:val="1"/>
      <w:numFmt w:val="bullet"/>
      <w:lvlText w:val=""/>
      <w:lvlJc w:val="left"/>
      <w:pPr>
        <w:ind w:left="5673" w:hanging="360"/>
      </w:pPr>
      <w:rPr>
        <w:rFonts w:ascii="Symbol" w:hAnsi="Symbol" w:hint="default"/>
      </w:rPr>
    </w:lvl>
    <w:lvl w:ilvl="7" w:tplc="0C0A0003" w:tentative="1">
      <w:start w:val="1"/>
      <w:numFmt w:val="bullet"/>
      <w:lvlText w:val="o"/>
      <w:lvlJc w:val="left"/>
      <w:pPr>
        <w:ind w:left="6393" w:hanging="360"/>
      </w:pPr>
      <w:rPr>
        <w:rFonts w:ascii="Courier New" w:hAnsi="Courier New" w:cs="Courier New" w:hint="default"/>
      </w:rPr>
    </w:lvl>
    <w:lvl w:ilvl="8" w:tplc="0C0A0005" w:tentative="1">
      <w:start w:val="1"/>
      <w:numFmt w:val="bullet"/>
      <w:lvlText w:val=""/>
      <w:lvlJc w:val="left"/>
      <w:pPr>
        <w:ind w:left="7113" w:hanging="360"/>
      </w:pPr>
      <w:rPr>
        <w:rFonts w:ascii="Wingdings" w:hAnsi="Wingdings" w:hint="default"/>
      </w:rPr>
    </w:lvl>
  </w:abstractNum>
  <w:abstractNum w:abstractNumId="33" w15:restartNumberingAfterBreak="0">
    <w:nsid w:val="4EBA03B1"/>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15:restartNumberingAfterBreak="0">
    <w:nsid w:val="4F3D2C98"/>
    <w:multiLevelType w:val="hybridMultilevel"/>
    <w:tmpl w:val="EE1099E8"/>
    <w:lvl w:ilvl="0" w:tplc="0403000F">
      <w:start w:val="1"/>
      <w:numFmt w:val="decimal"/>
      <w:lvlText w:val="%1."/>
      <w:lvlJc w:val="left"/>
      <w:pPr>
        <w:ind w:left="720" w:hanging="360"/>
      </w:p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35" w15:restartNumberingAfterBreak="0">
    <w:nsid w:val="5144615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516255CE"/>
    <w:multiLevelType w:val="hybridMultilevel"/>
    <w:tmpl w:val="C95C7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1E04637"/>
    <w:multiLevelType w:val="hybridMultilevel"/>
    <w:tmpl w:val="038450CC"/>
    <w:lvl w:ilvl="0" w:tplc="0C0A0001">
      <w:start w:val="1"/>
      <w:numFmt w:val="bullet"/>
      <w:lvlText w:val=""/>
      <w:lvlJc w:val="left"/>
      <w:pPr>
        <w:ind w:left="768" w:hanging="360"/>
      </w:pPr>
      <w:rPr>
        <w:rFonts w:ascii="Symbol" w:hAnsi="Symbol" w:hint="default"/>
      </w:rPr>
    </w:lvl>
    <w:lvl w:ilvl="1" w:tplc="0C0A0003" w:tentative="1">
      <w:start w:val="1"/>
      <w:numFmt w:val="bullet"/>
      <w:lvlText w:val="o"/>
      <w:lvlJc w:val="left"/>
      <w:pPr>
        <w:ind w:left="1488" w:hanging="360"/>
      </w:pPr>
      <w:rPr>
        <w:rFonts w:ascii="Courier New" w:hAnsi="Courier New" w:cs="Courier New" w:hint="default"/>
      </w:rPr>
    </w:lvl>
    <w:lvl w:ilvl="2" w:tplc="0C0A0005" w:tentative="1">
      <w:start w:val="1"/>
      <w:numFmt w:val="bullet"/>
      <w:lvlText w:val=""/>
      <w:lvlJc w:val="left"/>
      <w:pPr>
        <w:ind w:left="2208" w:hanging="360"/>
      </w:pPr>
      <w:rPr>
        <w:rFonts w:ascii="Wingdings" w:hAnsi="Wingdings" w:hint="default"/>
      </w:rPr>
    </w:lvl>
    <w:lvl w:ilvl="3" w:tplc="0C0A0001" w:tentative="1">
      <w:start w:val="1"/>
      <w:numFmt w:val="bullet"/>
      <w:lvlText w:val=""/>
      <w:lvlJc w:val="left"/>
      <w:pPr>
        <w:ind w:left="2928" w:hanging="360"/>
      </w:pPr>
      <w:rPr>
        <w:rFonts w:ascii="Symbol" w:hAnsi="Symbol" w:hint="default"/>
      </w:rPr>
    </w:lvl>
    <w:lvl w:ilvl="4" w:tplc="0C0A0003" w:tentative="1">
      <w:start w:val="1"/>
      <w:numFmt w:val="bullet"/>
      <w:lvlText w:val="o"/>
      <w:lvlJc w:val="left"/>
      <w:pPr>
        <w:ind w:left="3648" w:hanging="360"/>
      </w:pPr>
      <w:rPr>
        <w:rFonts w:ascii="Courier New" w:hAnsi="Courier New" w:cs="Courier New" w:hint="default"/>
      </w:rPr>
    </w:lvl>
    <w:lvl w:ilvl="5" w:tplc="0C0A0005" w:tentative="1">
      <w:start w:val="1"/>
      <w:numFmt w:val="bullet"/>
      <w:lvlText w:val=""/>
      <w:lvlJc w:val="left"/>
      <w:pPr>
        <w:ind w:left="4368" w:hanging="360"/>
      </w:pPr>
      <w:rPr>
        <w:rFonts w:ascii="Wingdings" w:hAnsi="Wingdings" w:hint="default"/>
      </w:rPr>
    </w:lvl>
    <w:lvl w:ilvl="6" w:tplc="0C0A0001" w:tentative="1">
      <w:start w:val="1"/>
      <w:numFmt w:val="bullet"/>
      <w:lvlText w:val=""/>
      <w:lvlJc w:val="left"/>
      <w:pPr>
        <w:ind w:left="5088" w:hanging="360"/>
      </w:pPr>
      <w:rPr>
        <w:rFonts w:ascii="Symbol" w:hAnsi="Symbol" w:hint="default"/>
      </w:rPr>
    </w:lvl>
    <w:lvl w:ilvl="7" w:tplc="0C0A0003" w:tentative="1">
      <w:start w:val="1"/>
      <w:numFmt w:val="bullet"/>
      <w:lvlText w:val="o"/>
      <w:lvlJc w:val="left"/>
      <w:pPr>
        <w:ind w:left="5808" w:hanging="360"/>
      </w:pPr>
      <w:rPr>
        <w:rFonts w:ascii="Courier New" w:hAnsi="Courier New" w:cs="Courier New" w:hint="default"/>
      </w:rPr>
    </w:lvl>
    <w:lvl w:ilvl="8" w:tplc="0C0A0005" w:tentative="1">
      <w:start w:val="1"/>
      <w:numFmt w:val="bullet"/>
      <w:lvlText w:val=""/>
      <w:lvlJc w:val="left"/>
      <w:pPr>
        <w:ind w:left="6528" w:hanging="360"/>
      </w:pPr>
      <w:rPr>
        <w:rFonts w:ascii="Wingdings" w:hAnsi="Wingdings" w:hint="default"/>
      </w:rPr>
    </w:lvl>
  </w:abstractNum>
  <w:abstractNum w:abstractNumId="38" w15:restartNumberingAfterBreak="0">
    <w:nsid w:val="651B07EA"/>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5442CA0"/>
    <w:multiLevelType w:val="hybridMultilevel"/>
    <w:tmpl w:val="8392EF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6F8043C"/>
    <w:multiLevelType w:val="hybridMultilevel"/>
    <w:tmpl w:val="CE3437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67600FA3"/>
    <w:multiLevelType w:val="hybridMultilevel"/>
    <w:tmpl w:val="37D6751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42" w15:restartNumberingAfterBreak="0">
    <w:nsid w:val="67A27C42"/>
    <w:multiLevelType w:val="hybridMultilevel"/>
    <w:tmpl w:val="0D467B7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6B5207E9"/>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6D117045"/>
    <w:multiLevelType w:val="hybridMultilevel"/>
    <w:tmpl w:val="ADDC816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2230A29"/>
    <w:multiLevelType w:val="hybridMultilevel"/>
    <w:tmpl w:val="FA8EA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4732E00"/>
    <w:multiLevelType w:val="multilevel"/>
    <w:tmpl w:val="A4BAE586"/>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A6F5A27"/>
    <w:multiLevelType w:val="hybridMultilevel"/>
    <w:tmpl w:val="CD5027E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7FF40E5F"/>
    <w:multiLevelType w:val="multilevel"/>
    <w:tmpl w:val="1BF4D67E"/>
    <w:lvl w:ilvl="0">
      <w:start w:val="1"/>
      <w:numFmt w:val="bullet"/>
      <w:lvlText w:val=""/>
      <w:lvlJc w:val="left"/>
      <w:pPr>
        <w:ind w:left="720" w:hanging="360"/>
      </w:pPr>
      <w:rPr>
        <w:rFonts w:ascii="Symbol" w:hAnsi="Symbol"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8"/>
  </w:num>
  <w:num w:numId="2">
    <w:abstractNumId w:val="19"/>
  </w:num>
  <w:num w:numId="3">
    <w:abstractNumId w:val="24"/>
  </w:num>
  <w:num w:numId="4">
    <w:abstractNumId w:val="15"/>
  </w:num>
  <w:num w:numId="5">
    <w:abstractNumId w:val="5"/>
  </w:num>
  <w:num w:numId="6">
    <w:abstractNumId w:val="30"/>
  </w:num>
  <w:num w:numId="7">
    <w:abstractNumId w:val="7"/>
  </w:num>
  <w:num w:numId="8">
    <w:abstractNumId w:val="43"/>
  </w:num>
  <w:num w:numId="9">
    <w:abstractNumId w:val="48"/>
  </w:num>
  <w:num w:numId="10">
    <w:abstractNumId w:val="40"/>
  </w:num>
  <w:num w:numId="11">
    <w:abstractNumId w:val="36"/>
  </w:num>
  <w:num w:numId="12">
    <w:abstractNumId w:val="13"/>
  </w:num>
  <w:num w:numId="13">
    <w:abstractNumId w:val="44"/>
  </w:num>
  <w:num w:numId="14">
    <w:abstractNumId w:val="11"/>
  </w:num>
  <w:num w:numId="15">
    <w:abstractNumId w:val="39"/>
  </w:num>
  <w:num w:numId="16">
    <w:abstractNumId w:val="8"/>
  </w:num>
  <w:num w:numId="17">
    <w:abstractNumId w:val="47"/>
  </w:num>
  <w:num w:numId="18">
    <w:abstractNumId w:val="42"/>
  </w:num>
  <w:num w:numId="19">
    <w:abstractNumId w:val="32"/>
  </w:num>
  <w:num w:numId="20">
    <w:abstractNumId w:val="38"/>
  </w:num>
  <w:num w:numId="21">
    <w:abstractNumId w:val="2"/>
  </w:num>
  <w:num w:numId="22">
    <w:abstractNumId w:val="37"/>
  </w:num>
  <w:num w:numId="23">
    <w:abstractNumId w:val="14"/>
  </w:num>
  <w:num w:numId="24">
    <w:abstractNumId w:val="4"/>
  </w:num>
  <w:num w:numId="25">
    <w:abstractNumId w:val="20"/>
  </w:num>
  <w:num w:numId="26">
    <w:abstractNumId w:val="29"/>
  </w:num>
  <w:num w:numId="27">
    <w:abstractNumId w:val="45"/>
  </w:num>
  <w:num w:numId="28">
    <w:abstractNumId w:val="6"/>
  </w:num>
  <w:num w:numId="29">
    <w:abstractNumId w:val="16"/>
  </w:num>
  <w:num w:numId="30">
    <w:abstractNumId w:val="0"/>
  </w:num>
  <w:num w:numId="31">
    <w:abstractNumId w:val="25"/>
  </w:num>
  <w:num w:numId="32">
    <w:abstractNumId w:val="10"/>
  </w:num>
  <w:num w:numId="33">
    <w:abstractNumId w:val="22"/>
  </w:num>
  <w:num w:numId="34">
    <w:abstractNumId w:val="1"/>
  </w:num>
  <w:num w:numId="35">
    <w:abstractNumId w:val="41"/>
  </w:num>
  <w:num w:numId="36">
    <w:abstractNumId w:val="26"/>
  </w:num>
  <w:num w:numId="37">
    <w:abstractNumId w:val="9"/>
  </w:num>
  <w:num w:numId="38">
    <w:abstractNumId w:val="27"/>
  </w:num>
  <w:num w:numId="39">
    <w:abstractNumId w:val="18"/>
  </w:num>
  <w:num w:numId="40">
    <w:abstractNumId w:val="34"/>
  </w:num>
  <w:num w:numId="41">
    <w:abstractNumId w:val="3"/>
  </w:num>
  <w:num w:numId="42">
    <w:abstractNumId w:val="23"/>
  </w:num>
  <w:num w:numId="43">
    <w:abstractNumId w:val="31"/>
  </w:num>
  <w:num w:numId="44">
    <w:abstractNumId w:val="21"/>
  </w:num>
  <w:num w:numId="45">
    <w:abstractNumId w:val="46"/>
  </w:num>
  <w:num w:numId="46">
    <w:abstractNumId w:val="33"/>
  </w:num>
  <w:num w:numId="47">
    <w:abstractNumId w:val="17"/>
  </w:num>
  <w:num w:numId="48">
    <w:abstractNumId w:val="35"/>
  </w:num>
  <w:num w:numId="49">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619"/>
    <w:rsid w:val="0000075E"/>
    <w:rsid w:val="00001307"/>
    <w:rsid w:val="00002576"/>
    <w:rsid w:val="00006348"/>
    <w:rsid w:val="00007BED"/>
    <w:rsid w:val="00010FF7"/>
    <w:rsid w:val="00011F76"/>
    <w:rsid w:val="0001227A"/>
    <w:rsid w:val="0002339E"/>
    <w:rsid w:val="000259A3"/>
    <w:rsid w:val="000273A2"/>
    <w:rsid w:val="0003770B"/>
    <w:rsid w:val="00041546"/>
    <w:rsid w:val="00041A69"/>
    <w:rsid w:val="00042E37"/>
    <w:rsid w:val="00043488"/>
    <w:rsid w:val="0004630E"/>
    <w:rsid w:val="00046F85"/>
    <w:rsid w:val="0005059E"/>
    <w:rsid w:val="0005236B"/>
    <w:rsid w:val="000605F6"/>
    <w:rsid w:val="00061C72"/>
    <w:rsid w:val="000773FC"/>
    <w:rsid w:val="00077C62"/>
    <w:rsid w:val="0008018E"/>
    <w:rsid w:val="000844C9"/>
    <w:rsid w:val="000845F0"/>
    <w:rsid w:val="000857A3"/>
    <w:rsid w:val="00091EAC"/>
    <w:rsid w:val="000A03F2"/>
    <w:rsid w:val="000A1865"/>
    <w:rsid w:val="000A1EFD"/>
    <w:rsid w:val="000A437B"/>
    <w:rsid w:val="000A5B71"/>
    <w:rsid w:val="000A786B"/>
    <w:rsid w:val="000B337E"/>
    <w:rsid w:val="000B33D1"/>
    <w:rsid w:val="000B3A0A"/>
    <w:rsid w:val="000B3CA3"/>
    <w:rsid w:val="000B3DC6"/>
    <w:rsid w:val="000B4207"/>
    <w:rsid w:val="000B6B9A"/>
    <w:rsid w:val="000C4552"/>
    <w:rsid w:val="000C5773"/>
    <w:rsid w:val="000C7804"/>
    <w:rsid w:val="000C7E5D"/>
    <w:rsid w:val="000D284A"/>
    <w:rsid w:val="000D583C"/>
    <w:rsid w:val="000D62CE"/>
    <w:rsid w:val="000D6C4D"/>
    <w:rsid w:val="000E0E93"/>
    <w:rsid w:val="000E123A"/>
    <w:rsid w:val="000E189E"/>
    <w:rsid w:val="000E41E4"/>
    <w:rsid w:val="000E5588"/>
    <w:rsid w:val="000F1250"/>
    <w:rsid w:val="000F1A15"/>
    <w:rsid w:val="000F7958"/>
    <w:rsid w:val="000F7B06"/>
    <w:rsid w:val="001053C1"/>
    <w:rsid w:val="001117D3"/>
    <w:rsid w:val="0011272C"/>
    <w:rsid w:val="0011767B"/>
    <w:rsid w:val="00123493"/>
    <w:rsid w:val="00125DF1"/>
    <w:rsid w:val="00130FF4"/>
    <w:rsid w:val="00131F3A"/>
    <w:rsid w:val="001328E8"/>
    <w:rsid w:val="00135E9D"/>
    <w:rsid w:val="001400CD"/>
    <w:rsid w:val="0014371F"/>
    <w:rsid w:val="00151C15"/>
    <w:rsid w:val="00151FC8"/>
    <w:rsid w:val="0015593C"/>
    <w:rsid w:val="00161E99"/>
    <w:rsid w:val="00162ADF"/>
    <w:rsid w:val="00165202"/>
    <w:rsid w:val="00165A07"/>
    <w:rsid w:val="00166B40"/>
    <w:rsid w:val="0016772F"/>
    <w:rsid w:val="00167811"/>
    <w:rsid w:val="001710F6"/>
    <w:rsid w:val="001753E7"/>
    <w:rsid w:val="00175C00"/>
    <w:rsid w:val="00182B98"/>
    <w:rsid w:val="001832AF"/>
    <w:rsid w:val="00183C6E"/>
    <w:rsid w:val="00186266"/>
    <w:rsid w:val="00186E01"/>
    <w:rsid w:val="00192FAC"/>
    <w:rsid w:val="00193EE2"/>
    <w:rsid w:val="001943C9"/>
    <w:rsid w:val="00196D70"/>
    <w:rsid w:val="001A5611"/>
    <w:rsid w:val="001A68B3"/>
    <w:rsid w:val="001A7608"/>
    <w:rsid w:val="001A7945"/>
    <w:rsid w:val="001B12E0"/>
    <w:rsid w:val="001B1662"/>
    <w:rsid w:val="001B2853"/>
    <w:rsid w:val="001B3C73"/>
    <w:rsid w:val="001B6F73"/>
    <w:rsid w:val="001B7EC1"/>
    <w:rsid w:val="001C1048"/>
    <w:rsid w:val="001C34A3"/>
    <w:rsid w:val="001C35B8"/>
    <w:rsid w:val="001C5B45"/>
    <w:rsid w:val="001C6E09"/>
    <w:rsid w:val="001D0844"/>
    <w:rsid w:val="001D5DDD"/>
    <w:rsid w:val="001D6547"/>
    <w:rsid w:val="001D6721"/>
    <w:rsid w:val="001E38BF"/>
    <w:rsid w:val="001E3F47"/>
    <w:rsid w:val="001E4A7C"/>
    <w:rsid w:val="001E5B9A"/>
    <w:rsid w:val="001E7F9F"/>
    <w:rsid w:val="001F0E9E"/>
    <w:rsid w:val="001F62DC"/>
    <w:rsid w:val="001F7822"/>
    <w:rsid w:val="00206A3A"/>
    <w:rsid w:val="00211220"/>
    <w:rsid w:val="002138BB"/>
    <w:rsid w:val="00214796"/>
    <w:rsid w:val="00216264"/>
    <w:rsid w:val="0022129E"/>
    <w:rsid w:val="0022263D"/>
    <w:rsid w:val="00224370"/>
    <w:rsid w:val="00226598"/>
    <w:rsid w:val="002317DB"/>
    <w:rsid w:val="00231CE8"/>
    <w:rsid w:val="00235E09"/>
    <w:rsid w:val="002377EF"/>
    <w:rsid w:val="00237DC5"/>
    <w:rsid w:val="00240032"/>
    <w:rsid w:val="0024032E"/>
    <w:rsid w:val="002415E8"/>
    <w:rsid w:val="0026522C"/>
    <w:rsid w:val="00265CF2"/>
    <w:rsid w:val="00266B68"/>
    <w:rsid w:val="00270247"/>
    <w:rsid w:val="00273C3B"/>
    <w:rsid w:val="0027460E"/>
    <w:rsid w:val="0027464D"/>
    <w:rsid w:val="0028415B"/>
    <w:rsid w:val="002912BB"/>
    <w:rsid w:val="002955B9"/>
    <w:rsid w:val="0029675B"/>
    <w:rsid w:val="002A132A"/>
    <w:rsid w:val="002A1410"/>
    <w:rsid w:val="002A1993"/>
    <w:rsid w:val="002A2D3F"/>
    <w:rsid w:val="002B0F40"/>
    <w:rsid w:val="002B528D"/>
    <w:rsid w:val="002B5DAD"/>
    <w:rsid w:val="002B6244"/>
    <w:rsid w:val="002B6B33"/>
    <w:rsid w:val="002D1046"/>
    <w:rsid w:val="002D1B03"/>
    <w:rsid w:val="002D537D"/>
    <w:rsid w:val="002D5623"/>
    <w:rsid w:val="002E0AB9"/>
    <w:rsid w:val="002E4A20"/>
    <w:rsid w:val="002E4AA3"/>
    <w:rsid w:val="002E7775"/>
    <w:rsid w:val="002E7A36"/>
    <w:rsid w:val="002F3762"/>
    <w:rsid w:val="002F5931"/>
    <w:rsid w:val="0030287F"/>
    <w:rsid w:val="00303ADD"/>
    <w:rsid w:val="003045E2"/>
    <w:rsid w:val="00310E05"/>
    <w:rsid w:val="003115E9"/>
    <w:rsid w:val="00323367"/>
    <w:rsid w:val="00323377"/>
    <w:rsid w:val="003233EA"/>
    <w:rsid w:val="003300AF"/>
    <w:rsid w:val="003308FA"/>
    <w:rsid w:val="00333CE1"/>
    <w:rsid w:val="00334996"/>
    <w:rsid w:val="00340BA3"/>
    <w:rsid w:val="00344916"/>
    <w:rsid w:val="00346B12"/>
    <w:rsid w:val="003472FF"/>
    <w:rsid w:val="00347DC5"/>
    <w:rsid w:val="00352C2D"/>
    <w:rsid w:val="00355444"/>
    <w:rsid w:val="00355960"/>
    <w:rsid w:val="00355E6E"/>
    <w:rsid w:val="003708BB"/>
    <w:rsid w:val="003807EE"/>
    <w:rsid w:val="003815A2"/>
    <w:rsid w:val="00381A37"/>
    <w:rsid w:val="003839BA"/>
    <w:rsid w:val="00383B68"/>
    <w:rsid w:val="0038569F"/>
    <w:rsid w:val="00385EA0"/>
    <w:rsid w:val="00385EA7"/>
    <w:rsid w:val="00386DC9"/>
    <w:rsid w:val="003870A0"/>
    <w:rsid w:val="00390AC8"/>
    <w:rsid w:val="00392A37"/>
    <w:rsid w:val="00394874"/>
    <w:rsid w:val="00395F7F"/>
    <w:rsid w:val="003A08FC"/>
    <w:rsid w:val="003A71D3"/>
    <w:rsid w:val="003B2680"/>
    <w:rsid w:val="003B4503"/>
    <w:rsid w:val="003B7F0A"/>
    <w:rsid w:val="003C0331"/>
    <w:rsid w:val="003C1F3E"/>
    <w:rsid w:val="003C7439"/>
    <w:rsid w:val="003D05A9"/>
    <w:rsid w:val="003D060E"/>
    <w:rsid w:val="003D2E29"/>
    <w:rsid w:val="003D4E85"/>
    <w:rsid w:val="003E02D2"/>
    <w:rsid w:val="003E59D6"/>
    <w:rsid w:val="003E7052"/>
    <w:rsid w:val="003F2B42"/>
    <w:rsid w:val="003F61F1"/>
    <w:rsid w:val="003F6E96"/>
    <w:rsid w:val="003F72AE"/>
    <w:rsid w:val="004107D8"/>
    <w:rsid w:val="00411BFA"/>
    <w:rsid w:val="0041207E"/>
    <w:rsid w:val="00414C4C"/>
    <w:rsid w:val="00414F1A"/>
    <w:rsid w:val="004172E3"/>
    <w:rsid w:val="004256D4"/>
    <w:rsid w:val="00427B02"/>
    <w:rsid w:val="004300B9"/>
    <w:rsid w:val="00430295"/>
    <w:rsid w:val="00431F8B"/>
    <w:rsid w:val="00432A42"/>
    <w:rsid w:val="004455BF"/>
    <w:rsid w:val="004466A5"/>
    <w:rsid w:val="0045031C"/>
    <w:rsid w:val="00450E6E"/>
    <w:rsid w:val="004529C0"/>
    <w:rsid w:val="00454B99"/>
    <w:rsid w:val="00455B6B"/>
    <w:rsid w:val="004605A5"/>
    <w:rsid w:val="00460DB9"/>
    <w:rsid w:val="00460F43"/>
    <w:rsid w:val="00462DC6"/>
    <w:rsid w:val="004635D3"/>
    <w:rsid w:val="004707F2"/>
    <w:rsid w:val="00470E2B"/>
    <w:rsid w:val="004775E9"/>
    <w:rsid w:val="00482D0E"/>
    <w:rsid w:val="00485823"/>
    <w:rsid w:val="00485DF1"/>
    <w:rsid w:val="004868A9"/>
    <w:rsid w:val="00490614"/>
    <w:rsid w:val="004914C5"/>
    <w:rsid w:val="00492084"/>
    <w:rsid w:val="004A19BA"/>
    <w:rsid w:val="004A3B3D"/>
    <w:rsid w:val="004A534D"/>
    <w:rsid w:val="004A5A7E"/>
    <w:rsid w:val="004A74F6"/>
    <w:rsid w:val="004A7B1D"/>
    <w:rsid w:val="004B3EC6"/>
    <w:rsid w:val="004B4B4F"/>
    <w:rsid w:val="004B65C1"/>
    <w:rsid w:val="004B6EA3"/>
    <w:rsid w:val="004C71C7"/>
    <w:rsid w:val="004C7B45"/>
    <w:rsid w:val="004C7D5C"/>
    <w:rsid w:val="004D0AEA"/>
    <w:rsid w:val="004D1023"/>
    <w:rsid w:val="004D2D52"/>
    <w:rsid w:val="004E3864"/>
    <w:rsid w:val="004E5B17"/>
    <w:rsid w:val="004F0705"/>
    <w:rsid w:val="004F4CBE"/>
    <w:rsid w:val="00502010"/>
    <w:rsid w:val="00505ADA"/>
    <w:rsid w:val="005158A2"/>
    <w:rsid w:val="00515A87"/>
    <w:rsid w:val="00516B4F"/>
    <w:rsid w:val="00520171"/>
    <w:rsid w:val="00520F61"/>
    <w:rsid w:val="0052229F"/>
    <w:rsid w:val="00523512"/>
    <w:rsid w:val="00523A1D"/>
    <w:rsid w:val="005260A9"/>
    <w:rsid w:val="0052714C"/>
    <w:rsid w:val="005278E0"/>
    <w:rsid w:val="00531496"/>
    <w:rsid w:val="00543291"/>
    <w:rsid w:val="00546141"/>
    <w:rsid w:val="00553382"/>
    <w:rsid w:val="00553980"/>
    <w:rsid w:val="00554A88"/>
    <w:rsid w:val="005568D3"/>
    <w:rsid w:val="00560F17"/>
    <w:rsid w:val="00564876"/>
    <w:rsid w:val="005676E4"/>
    <w:rsid w:val="00572F25"/>
    <w:rsid w:val="00574B5A"/>
    <w:rsid w:val="00574BC3"/>
    <w:rsid w:val="005765D4"/>
    <w:rsid w:val="0057729E"/>
    <w:rsid w:val="00581842"/>
    <w:rsid w:val="005847F3"/>
    <w:rsid w:val="00585E4E"/>
    <w:rsid w:val="0059615D"/>
    <w:rsid w:val="00596889"/>
    <w:rsid w:val="005977FC"/>
    <w:rsid w:val="00597A67"/>
    <w:rsid w:val="00597C43"/>
    <w:rsid w:val="005A262D"/>
    <w:rsid w:val="005A7520"/>
    <w:rsid w:val="005B334B"/>
    <w:rsid w:val="005B3366"/>
    <w:rsid w:val="005C0445"/>
    <w:rsid w:val="005C3C63"/>
    <w:rsid w:val="005C5928"/>
    <w:rsid w:val="005D184D"/>
    <w:rsid w:val="005E12AE"/>
    <w:rsid w:val="005E17A5"/>
    <w:rsid w:val="005E4051"/>
    <w:rsid w:val="005F2033"/>
    <w:rsid w:val="005F26B2"/>
    <w:rsid w:val="005F5A7B"/>
    <w:rsid w:val="00600B3D"/>
    <w:rsid w:val="00603527"/>
    <w:rsid w:val="00607179"/>
    <w:rsid w:val="00607A6A"/>
    <w:rsid w:val="00607F90"/>
    <w:rsid w:val="00610C9A"/>
    <w:rsid w:val="00616FF1"/>
    <w:rsid w:val="006202B9"/>
    <w:rsid w:val="0062108A"/>
    <w:rsid w:val="00632F69"/>
    <w:rsid w:val="00633A46"/>
    <w:rsid w:val="00634F4A"/>
    <w:rsid w:val="00635217"/>
    <w:rsid w:val="006419A5"/>
    <w:rsid w:val="006461FE"/>
    <w:rsid w:val="006508A8"/>
    <w:rsid w:val="00650EF8"/>
    <w:rsid w:val="00652E4B"/>
    <w:rsid w:val="0065754D"/>
    <w:rsid w:val="006607E1"/>
    <w:rsid w:val="006608EF"/>
    <w:rsid w:val="0066246F"/>
    <w:rsid w:val="006640CF"/>
    <w:rsid w:val="006652F1"/>
    <w:rsid w:val="006711FF"/>
    <w:rsid w:val="006727BC"/>
    <w:rsid w:val="0067349B"/>
    <w:rsid w:val="006810DA"/>
    <w:rsid w:val="00686CD3"/>
    <w:rsid w:val="0068733D"/>
    <w:rsid w:val="006911C3"/>
    <w:rsid w:val="006947AF"/>
    <w:rsid w:val="00697C7C"/>
    <w:rsid w:val="006A1FAD"/>
    <w:rsid w:val="006A2C15"/>
    <w:rsid w:val="006A4E43"/>
    <w:rsid w:val="006B2A28"/>
    <w:rsid w:val="006B4427"/>
    <w:rsid w:val="006B547A"/>
    <w:rsid w:val="006B5E59"/>
    <w:rsid w:val="006C02F9"/>
    <w:rsid w:val="006C1D0E"/>
    <w:rsid w:val="006C467A"/>
    <w:rsid w:val="006C4B9B"/>
    <w:rsid w:val="006D2327"/>
    <w:rsid w:val="006D474B"/>
    <w:rsid w:val="006D496E"/>
    <w:rsid w:val="006D6EF3"/>
    <w:rsid w:val="006D7C78"/>
    <w:rsid w:val="006D7D28"/>
    <w:rsid w:val="006F7368"/>
    <w:rsid w:val="007024BB"/>
    <w:rsid w:val="00702BBD"/>
    <w:rsid w:val="00703397"/>
    <w:rsid w:val="0071075F"/>
    <w:rsid w:val="00711CEA"/>
    <w:rsid w:val="007154CF"/>
    <w:rsid w:val="00721D55"/>
    <w:rsid w:val="007354D1"/>
    <w:rsid w:val="00735F20"/>
    <w:rsid w:val="00737B4F"/>
    <w:rsid w:val="00740642"/>
    <w:rsid w:val="007414B9"/>
    <w:rsid w:val="007445B2"/>
    <w:rsid w:val="00745925"/>
    <w:rsid w:val="00745D56"/>
    <w:rsid w:val="0075133A"/>
    <w:rsid w:val="00756B6C"/>
    <w:rsid w:val="007638F0"/>
    <w:rsid w:val="007665E7"/>
    <w:rsid w:val="0077076D"/>
    <w:rsid w:val="00773429"/>
    <w:rsid w:val="00776D17"/>
    <w:rsid w:val="00781DFF"/>
    <w:rsid w:val="00784003"/>
    <w:rsid w:val="00785CB7"/>
    <w:rsid w:val="00786CE6"/>
    <w:rsid w:val="0079421F"/>
    <w:rsid w:val="00794B3A"/>
    <w:rsid w:val="00794DCC"/>
    <w:rsid w:val="00796C3B"/>
    <w:rsid w:val="007A0A20"/>
    <w:rsid w:val="007A44FE"/>
    <w:rsid w:val="007A46EA"/>
    <w:rsid w:val="007A4B42"/>
    <w:rsid w:val="007A6904"/>
    <w:rsid w:val="007B4AE8"/>
    <w:rsid w:val="007B4FCE"/>
    <w:rsid w:val="007B5F7E"/>
    <w:rsid w:val="007B689C"/>
    <w:rsid w:val="007B7FA4"/>
    <w:rsid w:val="007C22F7"/>
    <w:rsid w:val="007C3D4E"/>
    <w:rsid w:val="007C61E3"/>
    <w:rsid w:val="007D47B0"/>
    <w:rsid w:val="007D62A2"/>
    <w:rsid w:val="007D6596"/>
    <w:rsid w:val="007E14DF"/>
    <w:rsid w:val="007E3747"/>
    <w:rsid w:val="007E4071"/>
    <w:rsid w:val="007E4E92"/>
    <w:rsid w:val="007E6E9A"/>
    <w:rsid w:val="007F468F"/>
    <w:rsid w:val="008010B0"/>
    <w:rsid w:val="00802731"/>
    <w:rsid w:val="00802C65"/>
    <w:rsid w:val="0081508E"/>
    <w:rsid w:val="00815D58"/>
    <w:rsid w:val="00816DA9"/>
    <w:rsid w:val="00817F5E"/>
    <w:rsid w:val="00831683"/>
    <w:rsid w:val="0083393C"/>
    <w:rsid w:val="00840102"/>
    <w:rsid w:val="008439E5"/>
    <w:rsid w:val="00852B24"/>
    <w:rsid w:val="00856CC8"/>
    <w:rsid w:val="00861D21"/>
    <w:rsid w:val="00867787"/>
    <w:rsid w:val="0087172E"/>
    <w:rsid w:val="008752D4"/>
    <w:rsid w:val="00877CC7"/>
    <w:rsid w:val="0088380C"/>
    <w:rsid w:val="00885F18"/>
    <w:rsid w:val="00887B1C"/>
    <w:rsid w:val="00891830"/>
    <w:rsid w:val="00893FBA"/>
    <w:rsid w:val="0089543C"/>
    <w:rsid w:val="008964E3"/>
    <w:rsid w:val="00896FE4"/>
    <w:rsid w:val="008A1D5F"/>
    <w:rsid w:val="008A2C6F"/>
    <w:rsid w:val="008A41ED"/>
    <w:rsid w:val="008B0403"/>
    <w:rsid w:val="008B19C5"/>
    <w:rsid w:val="008B494D"/>
    <w:rsid w:val="008B5B09"/>
    <w:rsid w:val="008B68BD"/>
    <w:rsid w:val="008B7E90"/>
    <w:rsid w:val="008C0258"/>
    <w:rsid w:val="008C0607"/>
    <w:rsid w:val="008D2A67"/>
    <w:rsid w:val="008D5BE5"/>
    <w:rsid w:val="008E0E58"/>
    <w:rsid w:val="008E3E1B"/>
    <w:rsid w:val="008E5CA4"/>
    <w:rsid w:val="008E5F65"/>
    <w:rsid w:val="008F030B"/>
    <w:rsid w:val="008F1176"/>
    <w:rsid w:val="008F3A0D"/>
    <w:rsid w:val="008F416C"/>
    <w:rsid w:val="008F56F5"/>
    <w:rsid w:val="009018C0"/>
    <w:rsid w:val="00911CB5"/>
    <w:rsid w:val="00914C61"/>
    <w:rsid w:val="00915607"/>
    <w:rsid w:val="00917D35"/>
    <w:rsid w:val="0092210B"/>
    <w:rsid w:val="00923597"/>
    <w:rsid w:val="00926335"/>
    <w:rsid w:val="00927948"/>
    <w:rsid w:val="009315BF"/>
    <w:rsid w:val="009329B3"/>
    <w:rsid w:val="00933E05"/>
    <w:rsid w:val="00942102"/>
    <w:rsid w:val="009515AF"/>
    <w:rsid w:val="0095314B"/>
    <w:rsid w:val="00953881"/>
    <w:rsid w:val="00955287"/>
    <w:rsid w:val="009609E9"/>
    <w:rsid w:val="00962AE3"/>
    <w:rsid w:val="00963534"/>
    <w:rsid w:val="00964619"/>
    <w:rsid w:val="00966B84"/>
    <w:rsid w:val="0096733A"/>
    <w:rsid w:val="009763A8"/>
    <w:rsid w:val="00977009"/>
    <w:rsid w:val="00977FAB"/>
    <w:rsid w:val="00985471"/>
    <w:rsid w:val="009855AC"/>
    <w:rsid w:val="009863EC"/>
    <w:rsid w:val="00987E14"/>
    <w:rsid w:val="009902F8"/>
    <w:rsid w:val="009902F9"/>
    <w:rsid w:val="0099042F"/>
    <w:rsid w:val="009922D9"/>
    <w:rsid w:val="009A0305"/>
    <w:rsid w:val="009A17EA"/>
    <w:rsid w:val="009A18A3"/>
    <w:rsid w:val="009A43F3"/>
    <w:rsid w:val="009A54CD"/>
    <w:rsid w:val="009A73C3"/>
    <w:rsid w:val="009B51E9"/>
    <w:rsid w:val="009B62DB"/>
    <w:rsid w:val="009C6083"/>
    <w:rsid w:val="009D1E63"/>
    <w:rsid w:val="009D2501"/>
    <w:rsid w:val="009D26FA"/>
    <w:rsid w:val="009D2A3A"/>
    <w:rsid w:val="009D30F3"/>
    <w:rsid w:val="009D338E"/>
    <w:rsid w:val="009D6770"/>
    <w:rsid w:val="009D7893"/>
    <w:rsid w:val="009E25FD"/>
    <w:rsid w:val="009F1C9A"/>
    <w:rsid w:val="009F33CD"/>
    <w:rsid w:val="009F5D21"/>
    <w:rsid w:val="00A01FCC"/>
    <w:rsid w:val="00A034EE"/>
    <w:rsid w:val="00A03FD5"/>
    <w:rsid w:val="00A05161"/>
    <w:rsid w:val="00A07DB6"/>
    <w:rsid w:val="00A111A7"/>
    <w:rsid w:val="00A150BC"/>
    <w:rsid w:val="00A1601C"/>
    <w:rsid w:val="00A1604E"/>
    <w:rsid w:val="00A20B47"/>
    <w:rsid w:val="00A22D85"/>
    <w:rsid w:val="00A238F8"/>
    <w:rsid w:val="00A24415"/>
    <w:rsid w:val="00A24894"/>
    <w:rsid w:val="00A26FC1"/>
    <w:rsid w:val="00A30EFD"/>
    <w:rsid w:val="00A40E2B"/>
    <w:rsid w:val="00A438BC"/>
    <w:rsid w:val="00A473B0"/>
    <w:rsid w:val="00A47999"/>
    <w:rsid w:val="00A533F6"/>
    <w:rsid w:val="00A62766"/>
    <w:rsid w:val="00A63D90"/>
    <w:rsid w:val="00A64565"/>
    <w:rsid w:val="00A65D71"/>
    <w:rsid w:val="00A66669"/>
    <w:rsid w:val="00A710CF"/>
    <w:rsid w:val="00A7191B"/>
    <w:rsid w:val="00A81183"/>
    <w:rsid w:val="00A82E9D"/>
    <w:rsid w:val="00A84955"/>
    <w:rsid w:val="00A86A85"/>
    <w:rsid w:val="00A92611"/>
    <w:rsid w:val="00A96EF3"/>
    <w:rsid w:val="00AA0C7C"/>
    <w:rsid w:val="00AB0B57"/>
    <w:rsid w:val="00AB1699"/>
    <w:rsid w:val="00AC3129"/>
    <w:rsid w:val="00AD4B69"/>
    <w:rsid w:val="00AE1379"/>
    <w:rsid w:val="00AE28AB"/>
    <w:rsid w:val="00AE6C80"/>
    <w:rsid w:val="00B00206"/>
    <w:rsid w:val="00B01B85"/>
    <w:rsid w:val="00B03B27"/>
    <w:rsid w:val="00B0665F"/>
    <w:rsid w:val="00B066F5"/>
    <w:rsid w:val="00B12569"/>
    <w:rsid w:val="00B133DB"/>
    <w:rsid w:val="00B1581C"/>
    <w:rsid w:val="00B16953"/>
    <w:rsid w:val="00B256FA"/>
    <w:rsid w:val="00B2773D"/>
    <w:rsid w:val="00B33CAE"/>
    <w:rsid w:val="00B42D7A"/>
    <w:rsid w:val="00B44FE9"/>
    <w:rsid w:val="00B45144"/>
    <w:rsid w:val="00B50B0B"/>
    <w:rsid w:val="00B54A3F"/>
    <w:rsid w:val="00B6173D"/>
    <w:rsid w:val="00B67861"/>
    <w:rsid w:val="00B7336B"/>
    <w:rsid w:val="00B77685"/>
    <w:rsid w:val="00B80C1B"/>
    <w:rsid w:val="00B80FE5"/>
    <w:rsid w:val="00B8306F"/>
    <w:rsid w:val="00B8438D"/>
    <w:rsid w:val="00B85B53"/>
    <w:rsid w:val="00B86B0C"/>
    <w:rsid w:val="00B90174"/>
    <w:rsid w:val="00B91BBF"/>
    <w:rsid w:val="00B95566"/>
    <w:rsid w:val="00B95900"/>
    <w:rsid w:val="00B96214"/>
    <w:rsid w:val="00BA576C"/>
    <w:rsid w:val="00BA6AC9"/>
    <w:rsid w:val="00BA762D"/>
    <w:rsid w:val="00BB0D45"/>
    <w:rsid w:val="00BB1263"/>
    <w:rsid w:val="00BB4BFE"/>
    <w:rsid w:val="00BC315B"/>
    <w:rsid w:val="00BC4C3D"/>
    <w:rsid w:val="00BC68E0"/>
    <w:rsid w:val="00BC7529"/>
    <w:rsid w:val="00BD1BFF"/>
    <w:rsid w:val="00BD3544"/>
    <w:rsid w:val="00BD5B7E"/>
    <w:rsid w:val="00BE06B9"/>
    <w:rsid w:val="00BE1D8F"/>
    <w:rsid w:val="00BE3AD3"/>
    <w:rsid w:val="00BE44E5"/>
    <w:rsid w:val="00BF508E"/>
    <w:rsid w:val="00C12881"/>
    <w:rsid w:val="00C12A17"/>
    <w:rsid w:val="00C16EAD"/>
    <w:rsid w:val="00C1736F"/>
    <w:rsid w:val="00C17CBD"/>
    <w:rsid w:val="00C235E6"/>
    <w:rsid w:val="00C2572E"/>
    <w:rsid w:val="00C25E92"/>
    <w:rsid w:val="00C319AC"/>
    <w:rsid w:val="00C36CEB"/>
    <w:rsid w:val="00C40129"/>
    <w:rsid w:val="00C432B9"/>
    <w:rsid w:val="00C454F8"/>
    <w:rsid w:val="00C46022"/>
    <w:rsid w:val="00C4746B"/>
    <w:rsid w:val="00C4749E"/>
    <w:rsid w:val="00C51C8D"/>
    <w:rsid w:val="00C5374D"/>
    <w:rsid w:val="00C545A2"/>
    <w:rsid w:val="00C54E6E"/>
    <w:rsid w:val="00C5760A"/>
    <w:rsid w:val="00C679B9"/>
    <w:rsid w:val="00C67B25"/>
    <w:rsid w:val="00C705B8"/>
    <w:rsid w:val="00C7089C"/>
    <w:rsid w:val="00C70AD3"/>
    <w:rsid w:val="00C7291E"/>
    <w:rsid w:val="00C73F43"/>
    <w:rsid w:val="00C757BB"/>
    <w:rsid w:val="00C7731B"/>
    <w:rsid w:val="00C80044"/>
    <w:rsid w:val="00C8184A"/>
    <w:rsid w:val="00CA1BA4"/>
    <w:rsid w:val="00CA7293"/>
    <w:rsid w:val="00CA7994"/>
    <w:rsid w:val="00CD15BC"/>
    <w:rsid w:val="00CD2108"/>
    <w:rsid w:val="00CE0831"/>
    <w:rsid w:val="00CE311A"/>
    <w:rsid w:val="00CE5913"/>
    <w:rsid w:val="00CE6B58"/>
    <w:rsid w:val="00CF1337"/>
    <w:rsid w:val="00CF2917"/>
    <w:rsid w:val="00CF6967"/>
    <w:rsid w:val="00CF6D41"/>
    <w:rsid w:val="00CF6F57"/>
    <w:rsid w:val="00D00647"/>
    <w:rsid w:val="00D0373A"/>
    <w:rsid w:val="00D06334"/>
    <w:rsid w:val="00D072AD"/>
    <w:rsid w:val="00D13C0F"/>
    <w:rsid w:val="00D207C6"/>
    <w:rsid w:val="00D215E9"/>
    <w:rsid w:val="00D235D1"/>
    <w:rsid w:val="00D23979"/>
    <w:rsid w:val="00D24E49"/>
    <w:rsid w:val="00D2511E"/>
    <w:rsid w:val="00D27219"/>
    <w:rsid w:val="00D32AF2"/>
    <w:rsid w:val="00D33176"/>
    <w:rsid w:val="00D44220"/>
    <w:rsid w:val="00D50A2D"/>
    <w:rsid w:val="00D51388"/>
    <w:rsid w:val="00D52E2A"/>
    <w:rsid w:val="00D618E1"/>
    <w:rsid w:val="00D64725"/>
    <w:rsid w:val="00D64D9C"/>
    <w:rsid w:val="00D66A64"/>
    <w:rsid w:val="00D66D28"/>
    <w:rsid w:val="00D67B44"/>
    <w:rsid w:val="00D76214"/>
    <w:rsid w:val="00D83603"/>
    <w:rsid w:val="00D83C65"/>
    <w:rsid w:val="00D8593B"/>
    <w:rsid w:val="00D87ED7"/>
    <w:rsid w:val="00D93BCF"/>
    <w:rsid w:val="00D950FE"/>
    <w:rsid w:val="00DA2A58"/>
    <w:rsid w:val="00DA40F0"/>
    <w:rsid w:val="00DA5DE5"/>
    <w:rsid w:val="00DB2DF3"/>
    <w:rsid w:val="00DB307A"/>
    <w:rsid w:val="00DB308A"/>
    <w:rsid w:val="00DB5149"/>
    <w:rsid w:val="00DC0DB7"/>
    <w:rsid w:val="00DC4327"/>
    <w:rsid w:val="00DC51CE"/>
    <w:rsid w:val="00DC6BB2"/>
    <w:rsid w:val="00DD2EBA"/>
    <w:rsid w:val="00DD795D"/>
    <w:rsid w:val="00DD7A46"/>
    <w:rsid w:val="00DE0B91"/>
    <w:rsid w:val="00DE0BD9"/>
    <w:rsid w:val="00DE6678"/>
    <w:rsid w:val="00E00D8D"/>
    <w:rsid w:val="00E033EE"/>
    <w:rsid w:val="00E0542C"/>
    <w:rsid w:val="00E059C6"/>
    <w:rsid w:val="00E10669"/>
    <w:rsid w:val="00E129DC"/>
    <w:rsid w:val="00E22BB1"/>
    <w:rsid w:val="00E23490"/>
    <w:rsid w:val="00E234EC"/>
    <w:rsid w:val="00E24C96"/>
    <w:rsid w:val="00E266A1"/>
    <w:rsid w:val="00E279B7"/>
    <w:rsid w:val="00E31919"/>
    <w:rsid w:val="00E31D40"/>
    <w:rsid w:val="00E3212D"/>
    <w:rsid w:val="00E346F0"/>
    <w:rsid w:val="00E44D70"/>
    <w:rsid w:val="00E45F08"/>
    <w:rsid w:val="00E53CA0"/>
    <w:rsid w:val="00E60714"/>
    <w:rsid w:val="00E609A3"/>
    <w:rsid w:val="00E62CEF"/>
    <w:rsid w:val="00E6322E"/>
    <w:rsid w:val="00E65FBF"/>
    <w:rsid w:val="00E72582"/>
    <w:rsid w:val="00E734B0"/>
    <w:rsid w:val="00E745FB"/>
    <w:rsid w:val="00E75BE0"/>
    <w:rsid w:val="00E81667"/>
    <w:rsid w:val="00E82633"/>
    <w:rsid w:val="00E82FA7"/>
    <w:rsid w:val="00E8343E"/>
    <w:rsid w:val="00E844D6"/>
    <w:rsid w:val="00E85A0F"/>
    <w:rsid w:val="00E87FB6"/>
    <w:rsid w:val="00E9051F"/>
    <w:rsid w:val="00E90AC9"/>
    <w:rsid w:val="00E9193B"/>
    <w:rsid w:val="00E91DEC"/>
    <w:rsid w:val="00E95737"/>
    <w:rsid w:val="00EB0FD3"/>
    <w:rsid w:val="00EB2296"/>
    <w:rsid w:val="00EB3923"/>
    <w:rsid w:val="00EB3EA7"/>
    <w:rsid w:val="00EB647B"/>
    <w:rsid w:val="00EC03D3"/>
    <w:rsid w:val="00ED4BA8"/>
    <w:rsid w:val="00EE1029"/>
    <w:rsid w:val="00EE1809"/>
    <w:rsid w:val="00EE22A6"/>
    <w:rsid w:val="00F002CC"/>
    <w:rsid w:val="00F15206"/>
    <w:rsid w:val="00F16C41"/>
    <w:rsid w:val="00F25A21"/>
    <w:rsid w:val="00F359C3"/>
    <w:rsid w:val="00F36651"/>
    <w:rsid w:val="00F403ED"/>
    <w:rsid w:val="00F42B92"/>
    <w:rsid w:val="00F43B43"/>
    <w:rsid w:val="00F52723"/>
    <w:rsid w:val="00F53C6C"/>
    <w:rsid w:val="00F674A5"/>
    <w:rsid w:val="00F7032C"/>
    <w:rsid w:val="00F7371B"/>
    <w:rsid w:val="00F75C64"/>
    <w:rsid w:val="00F82CE1"/>
    <w:rsid w:val="00F8431A"/>
    <w:rsid w:val="00F84772"/>
    <w:rsid w:val="00F84801"/>
    <w:rsid w:val="00F8487A"/>
    <w:rsid w:val="00F85702"/>
    <w:rsid w:val="00F90EB4"/>
    <w:rsid w:val="00F96BC1"/>
    <w:rsid w:val="00F96EBB"/>
    <w:rsid w:val="00F97A30"/>
    <w:rsid w:val="00F97ACB"/>
    <w:rsid w:val="00F97B64"/>
    <w:rsid w:val="00FA0862"/>
    <w:rsid w:val="00FA09DD"/>
    <w:rsid w:val="00FA3A5B"/>
    <w:rsid w:val="00FA6C1E"/>
    <w:rsid w:val="00FB29E6"/>
    <w:rsid w:val="00FB3BAA"/>
    <w:rsid w:val="00FB5C0D"/>
    <w:rsid w:val="00FC01A4"/>
    <w:rsid w:val="00FC4F99"/>
    <w:rsid w:val="00FD3630"/>
    <w:rsid w:val="00FD4FD6"/>
    <w:rsid w:val="00FD5FBB"/>
    <w:rsid w:val="00FE1C79"/>
    <w:rsid w:val="00FE6505"/>
    <w:rsid w:val="00FE6E67"/>
    <w:rsid w:val="00FE7CBA"/>
    <w:rsid w:val="00FF097C"/>
    <w:rsid w:val="00FF138C"/>
    <w:rsid w:val="00FF3663"/>
    <w:rsid w:val="00FF53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2711D"/>
  <w15:chartTrackingRefBased/>
  <w15:docId w15:val="{69396079-E1F8-447B-81FC-64882759E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ca-ES"/>
    </w:rPr>
  </w:style>
  <w:style w:type="paragraph" w:styleId="Ttulo1">
    <w:name w:val="heading 1"/>
    <w:basedOn w:val="Normal"/>
    <w:next w:val="Normal"/>
    <w:link w:val="Ttulo1Car"/>
    <w:uiPriority w:val="9"/>
    <w:qFormat/>
    <w:rsid w:val="00CE31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nhideWhenUsed/>
    <w:qFormat/>
    <w:rsid w:val="007A46E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48582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unhideWhenUsed/>
    <w:qFormat/>
    <w:rsid w:val="0048582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C545A2"/>
    <w:pPr>
      <w:keepNext/>
      <w:keepLines/>
      <w:spacing w:before="40" w:after="0"/>
      <w:outlineLvl w:val="4"/>
    </w:pPr>
    <w:rPr>
      <w:rFonts w:asciiTheme="majorHAnsi" w:eastAsiaTheme="majorEastAsia" w:hAnsiTheme="majorHAnsi" w:cstheme="majorBidi"/>
      <w:color w:val="2F5496" w:themeColor="accent1" w:themeShade="BF"/>
      <w:lang w:val="es-ES"/>
    </w:rPr>
  </w:style>
  <w:style w:type="paragraph" w:styleId="Ttulo6">
    <w:name w:val="heading 6"/>
    <w:basedOn w:val="Normal"/>
    <w:next w:val="Normal"/>
    <w:link w:val="Ttulo6Car"/>
    <w:uiPriority w:val="9"/>
    <w:semiHidden/>
    <w:unhideWhenUsed/>
    <w:qFormat/>
    <w:rsid w:val="00C545A2"/>
    <w:pPr>
      <w:keepNext/>
      <w:keepLines/>
      <w:spacing w:before="40" w:after="0"/>
      <w:outlineLvl w:val="5"/>
    </w:pPr>
    <w:rPr>
      <w:rFonts w:asciiTheme="majorHAnsi" w:eastAsiaTheme="majorEastAsia" w:hAnsiTheme="majorHAnsi" w:cstheme="majorBidi"/>
      <w:color w:val="1F3763" w:themeColor="accent1" w:themeShade="7F"/>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4619"/>
    <w:pPr>
      <w:ind w:left="720"/>
      <w:contextualSpacing/>
    </w:pPr>
  </w:style>
  <w:style w:type="table" w:styleId="Tablaconcuadrcula">
    <w:name w:val="Table Grid"/>
    <w:basedOn w:val="Tablanormal"/>
    <w:uiPriority w:val="39"/>
    <w:rsid w:val="00FA09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E311A"/>
    <w:rPr>
      <w:rFonts w:asciiTheme="majorHAnsi" w:eastAsiaTheme="majorEastAsia" w:hAnsiTheme="majorHAnsi" w:cstheme="majorBidi"/>
      <w:color w:val="2F5496" w:themeColor="accent1" w:themeShade="BF"/>
      <w:sz w:val="32"/>
      <w:szCs w:val="32"/>
      <w:lang w:val="ca-ES"/>
    </w:rPr>
  </w:style>
  <w:style w:type="paragraph" w:styleId="Ttulo">
    <w:name w:val="Title"/>
    <w:basedOn w:val="Normal"/>
    <w:next w:val="Normal"/>
    <w:link w:val="TtuloCar"/>
    <w:qFormat/>
    <w:rsid w:val="00CE311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CE311A"/>
    <w:rPr>
      <w:rFonts w:asciiTheme="majorHAnsi" w:eastAsiaTheme="majorEastAsia" w:hAnsiTheme="majorHAnsi" w:cstheme="majorBidi"/>
      <w:spacing w:val="-10"/>
      <w:kern w:val="28"/>
      <w:sz w:val="56"/>
      <w:szCs w:val="56"/>
      <w:lang w:val="ca-ES"/>
    </w:rPr>
  </w:style>
  <w:style w:type="character" w:customStyle="1" w:styleId="Ttulo2Car">
    <w:name w:val="Título 2 Car"/>
    <w:basedOn w:val="Fuentedeprrafopredeter"/>
    <w:link w:val="Ttulo2"/>
    <w:rsid w:val="007A46EA"/>
    <w:rPr>
      <w:rFonts w:asciiTheme="majorHAnsi" w:eastAsiaTheme="majorEastAsia" w:hAnsiTheme="majorHAnsi" w:cstheme="majorBidi"/>
      <w:color w:val="2F5496" w:themeColor="accent1" w:themeShade="BF"/>
      <w:sz w:val="26"/>
      <w:szCs w:val="26"/>
      <w:lang w:val="ca-ES"/>
    </w:rPr>
  </w:style>
  <w:style w:type="paragraph" w:styleId="Encabezado">
    <w:name w:val="header"/>
    <w:aliases w:val="Appendix,h"/>
    <w:basedOn w:val="Normal"/>
    <w:link w:val="EncabezadoCar"/>
    <w:uiPriority w:val="99"/>
    <w:unhideWhenUsed/>
    <w:rsid w:val="002E7A36"/>
    <w:pPr>
      <w:tabs>
        <w:tab w:val="center" w:pos="4680"/>
        <w:tab w:val="right" w:pos="9360"/>
      </w:tabs>
      <w:spacing w:after="0" w:line="240" w:lineRule="auto"/>
    </w:pPr>
  </w:style>
  <w:style w:type="character" w:customStyle="1" w:styleId="EncabezadoCar">
    <w:name w:val="Encabezado Car"/>
    <w:aliases w:val="Appendix Car,h Car"/>
    <w:basedOn w:val="Fuentedeprrafopredeter"/>
    <w:link w:val="Encabezado"/>
    <w:uiPriority w:val="99"/>
    <w:rsid w:val="002E7A36"/>
    <w:rPr>
      <w:lang w:val="ca-ES"/>
    </w:rPr>
  </w:style>
  <w:style w:type="paragraph" w:styleId="Piedepgina">
    <w:name w:val="footer"/>
    <w:basedOn w:val="Normal"/>
    <w:link w:val="PiedepginaCar"/>
    <w:uiPriority w:val="99"/>
    <w:unhideWhenUsed/>
    <w:rsid w:val="002E7A3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E7A36"/>
    <w:rPr>
      <w:lang w:val="ca-ES"/>
    </w:rPr>
  </w:style>
  <w:style w:type="paragraph" w:styleId="TtuloTDC">
    <w:name w:val="TOC Heading"/>
    <w:basedOn w:val="Ttulo1"/>
    <w:next w:val="Normal"/>
    <w:uiPriority w:val="39"/>
    <w:unhideWhenUsed/>
    <w:qFormat/>
    <w:rsid w:val="003C1F3E"/>
    <w:pPr>
      <w:outlineLvl w:val="9"/>
    </w:pPr>
  </w:style>
  <w:style w:type="paragraph" w:styleId="TDC1">
    <w:name w:val="toc 1"/>
    <w:basedOn w:val="Normal"/>
    <w:next w:val="Normal"/>
    <w:autoRedefine/>
    <w:uiPriority w:val="39"/>
    <w:unhideWhenUsed/>
    <w:rsid w:val="003C1F3E"/>
    <w:pPr>
      <w:spacing w:after="100"/>
    </w:pPr>
  </w:style>
  <w:style w:type="character" w:styleId="Hipervnculo">
    <w:name w:val="Hyperlink"/>
    <w:basedOn w:val="Fuentedeprrafopredeter"/>
    <w:uiPriority w:val="99"/>
    <w:unhideWhenUsed/>
    <w:rsid w:val="003C1F3E"/>
    <w:rPr>
      <w:color w:val="0563C1" w:themeColor="hyperlink"/>
      <w:u w:val="single"/>
    </w:rPr>
  </w:style>
  <w:style w:type="character" w:customStyle="1" w:styleId="Ttulo3Car">
    <w:name w:val="Título 3 Car"/>
    <w:basedOn w:val="Fuentedeprrafopredeter"/>
    <w:link w:val="Ttulo3"/>
    <w:uiPriority w:val="9"/>
    <w:rsid w:val="00485823"/>
    <w:rPr>
      <w:rFonts w:asciiTheme="majorHAnsi" w:eastAsiaTheme="majorEastAsia" w:hAnsiTheme="majorHAnsi" w:cstheme="majorBidi"/>
      <w:color w:val="1F3763" w:themeColor="accent1" w:themeShade="7F"/>
      <w:sz w:val="24"/>
      <w:szCs w:val="24"/>
      <w:lang w:val="ca-ES"/>
    </w:rPr>
  </w:style>
  <w:style w:type="character" w:customStyle="1" w:styleId="Ttulo4Car">
    <w:name w:val="Título 4 Car"/>
    <w:basedOn w:val="Fuentedeprrafopredeter"/>
    <w:link w:val="Ttulo4"/>
    <w:uiPriority w:val="9"/>
    <w:rsid w:val="00485823"/>
    <w:rPr>
      <w:rFonts w:asciiTheme="majorHAnsi" w:eastAsiaTheme="majorEastAsia" w:hAnsiTheme="majorHAnsi" w:cstheme="majorBidi"/>
      <w:i/>
      <w:iCs/>
      <w:color w:val="2F5496" w:themeColor="accent1" w:themeShade="BF"/>
      <w:lang w:val="ca-ES"/>
    </w:rPr>
  </w:style>
  <w:style w:type="paragraph" w:styleId="TDC2">
    <w:name w:val="toc 2"/>
    <w:basedOn w:val="Normal"/>
    <w:next w:val="Normal"/>
    <w:autoRedefine/>
    <w:uiPriority w:val="39"/>
    <w:unhideWhenUsed/>
    <w:rsid w:val="00516B4F"/>
    <w:pPr>
      <w:spacing w:after="100"/>
      <w:ind w:left="220"/>
    </w:pPr>
  </w:style>
  <w:style w:type="paragraph" w:styleId="TDC3">
    <w:name w:val="toc 3"/>
    <w:basedOn w:val="Normal"/>
    <w:next w:val="Normal"/>
    <w:autoRedefine/>
    <w:uiPriority w:val="39"/>
    <w:unhideWhenUsed/>
    <w:rsid w:val="00516B4F"/>
    <w:pPr>
      <w:spacing w:after="100"/>
      <w:ind w:left="440"/>
    </w:pPr>
  </w:style>
  <w:style w:type="paragraph" w:styleId="Textodeglobo">
    <w:name w:val="Balloon Text"/>
    <w:basedOn w:val="Normal"/>
    <w:link w:val="TextodegloboCar"/>
    <w:uiPriority w:val="99"/>
    <w:semiHidden/>
    <w:unhideWhenUsed/>
    <w:rsid w:val="003D2E2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D2E29"/>
    <w:rPr>
      <w:rFonts w:ascii="Segoe UI" w:hAnsi="Segoe UI" w:cs="Segoe UI"/>
      <w:sz w:val="18"/>
      <w:szCs w:val="18"/>
      <w:lang w:val="ca-ES"/>
    </w:rPr>
  </w:style>
  <w:style w:type="paragraph" w:styleId="Textonotaalfinal">
    <w:name w:val="endnote text"/>
    <w:basedOn w:val="Normal"/>
    <w:link w:val="TextonotaalfinalCar"/>
    <w:uiPriority w:val="99"/>
    <w:semiHidden/>
    <w:unhideWhenUsed/>
    <w:rsid w:val="0068733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68733D"/>
    <w:rPr>
      <w:sz w:val="20"/>
      <w:szCs w:val="20"/>
      <w:lang w:val="ca-ES"/>
    </w:rPr>
  </w:style>
  <w:style w:type="character" w:styleId="Refdenotaalfinal">
    <w:name w:val="endnote reference"/>
    <w:basedOn w:val="Fuentedeprrafopredeter"/>
    <w:uiPriority w:val="99"/>
    <w:semiHidden/>
    <w:unhideWhenUsed/>
    <w:rsid w:val="0068733D"/>
    <w:rPr>
      <w:vertAlign w:val="superscript"/>
    </w:rPr>
  </w:style>
  <w:style w:type="paragraph" w:styleId="Textonotapie">
    <w:name w:val="footnote text"/>
    <w:basedOn w:val="Normal"/>
    <w:link w:val="TextonotapieCar"/>
    <w:uiPriority w:val="99"/>
    <w:semiHidden/>
    <w:unhideWhenUsed/>
    <w:rsid w:val="0068733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8733D"/>
    <w:rPr>
      <w:sz w:val="20"/>
      <w:szCs w:val="20"/>
      <w:lang w:val="ca-ES"/>
    </w:rPr>
  </w:style>
  <w:style w:type="character" w:styleId="Refdenotaalpie">
    <w:name w:val="footnote reference"/>
    <w:basedOn w:val="Fuentedeprrafopredeter"/>
    <w:uiPriority w:val="99"/>
    <w:semiHidden/>
    <w:unhideWhenUsed/>
    <w:rsid w:val="0068733D"/>
    <w:rPr>
      <w:vertAlign w:val="superscript"/>
    </w:rPr>
  </w:style>
  <w:style w:type="character" w:customStyle="1" w:styleId="Ttulo5Car">
    <w:name w:val="Título 5 Car"/>
    <w:basedOn w:val="Fuentedeprrafopredeter"/>
    <w:link w:val="Ttulo5"/>
    <w:uiPriority w:val="9"/>
    <w:semiHidden/>
    <w:rsid w:val="00C545A2"/>
    <w:rPr>
      <w:rFonts w:asciiTheme="majorHAnsi" w:eastAsiaTheme="majorEastAsia" w:hAnsiTheme="majorHAnsi" w:cstheme="majorBidi"/>
      <w:color w:val="2F5496" w:themeColor="accent1" w:themeShade="BF"/>
    </w:rPr>
  </w:style>
  <w:style w:type="character" w:customStyle="1" w:styleId="Ttulo6Car">
    <w:name w:val="Título 6 Car"/>
    <w:basedOn w:val="Fuentedeprrafopredeter"/>
    <w:link w:val="Ttulo6"/>
    <w:uiPriority w:val="9"/>
    <w:semiHidden/>
    <w:rsid w:val="00C545A2"/>
    <w:rPr>
      <w:rFonts w:asciiTheme="majorHAnsi" w:eastAsiaTheme="majorEastAsia" w:hAnsiTheme="majorHAnsi" w:cstheme="majorBidi"/>
      <w:color w:val="1F3763" w:themeColor="accent1" w:themeShade="7F"/>
    </w:rPr>
  </w:style>
  <w:style w:type="paragraph" w:customStyle="1" w:styleId="Default">
    <w:name w:val="Default"/>
    <w:rsid w:val="00C545A2"/>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545A2"/>
    <w:pPr>
      <w:spacing w:before="100" w:after="100" w:line="256" w:lineRule="auto"/>
    </w:pPr>
    <w:rPr>
      <w:lang w:val="es-ES"/>
    </w:rPr>
  </w:style>
  <w:style w:type="paragraph" w:styleId="Textoindependiente2">
    <w:name w:val="Body Text 2"/>
    <w:basedOn w:val="Normal"/>
    <w:link w:val="Textoindependiente2Car"/>
    <w:semiHidden/>
    <w:unhideWhenUsed/>
    <w:rsid w:val="00C545A2"/>
    <w:pPr>
      <w:tabs>
        <w:tab w:val="left" w:pos="1620"/>
      </w:tabs>
      <w:spacing w:before="100" w:line="256" w:lineRule="auto"/>
      <w:ind w:right="606"/>
    </w:pPr>
    <w:rPr>
      <w:lang w:val="es-ES"/>
    </w:rPr>
  </w:style>
  <w:style w:type="character" w:customStyle="1" w:styleId="Textoindependiente2Car">
    <w:name w:val="Texto independiente 2 Car"/>
    <w:basedOn w:val="Fuentedeprrafopredeter"/>
    <w:link w:val="Textoindependiente2"/>
    <w:semiHidden/>
    <w:rsid w:val="00C545A2"/>
  </w:style>
  <w:style w:type="paragraph" w:styleId="Sinespaciado">
    <w:name w:val="No Spacing"/>
    <w:link w:val="SinespaciadoCar"/>
    <w:uiPriority w:val="1"/>
    <w:qFormat/>
    <w:rsid w:val="00C545A2"/>
    <w:pPr>
      <w:spacing w:after="0" w:line="240" w:lineRule="auto"/>
    </w:pPr>
  </w:style>
  <w:style w:type="character" w:customStyle="1" w:styleId="SinespaciadoCar">
    <w:name w:val="Sin espaciado Car"/>
    <w:basedOn w:val="Fuentedeprrafopredeter"/>
    <w:link w:val="Sinespaciado"/>
    <w:uiPriority w:val="1"/>
    <w:rsid w:val="00C545A2"/>
  </w:style>
  <w:style w:type="character" w:styleId="Textoennegrita">
    <w:name w:val="Strong"/>
    <w:basedOn w:val="Fuentedeprrafopredeter"/>
    <w:uiPriority w:val="22"/>
    <w:qFormat/>
    <w:rsid w:val="00C545A2"/>
    <w:rPr>
      <w:b/>
      <w:bCs/>
    </w:rPr>
  </w:style>
  <w:style w:type="character" w:customStyle="1" w:styleId="Mencinsinresolver1">
    <w:name w:val="Mención sin resolver1"/>
    <w:basedOn w:val="Fuentedeprrafopredeter"/>
    <w:uiPriority w:val="99"/>
    <w:semiHidden/>
    <w:unhideWhenUsed/>
    <w:rsid w:val="00C545A2"/>
    <w:rPr>
      <w:color w:val="605E5C"/>
      <w:shd w:val="clear" w:color="auto" w:fill="E1DFDD"/>
    </w:rPr>
  </w:style>
  <w:style w:type="paragraph" w:styleId="HTMLconformatoprevio">
    <w:name w:val="HTML Preformatted"/>
    <w:basedOn w:val="Normal"/>
    <w:link w:val="HTMLconformatoprevioCar"/>
    <w:uiPriority w:val="99"/>
    <w:semiHidden/>
    <w:unhideWhenUsed/>
    <w:rsid w:val="00C545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semiHidden/>
    <w:rsid w:val="00C545A2"/>
    <w:rPr>
      <w:rFonts w:ascii="Courier New" w:eastAsia="Times New Roman" w:hAnsi="Courier New" w:cs="Courier New"/>
      <w:sz w:val="20"/>
      <w:szCs w:val="20"/>
      <w:lang w:eastAsia="es-ES"/>
    </w:rPr>
  </w:style>
  <w:style w:type="character" w:styleId="nfasis">
    <w:name w:val="Emphasis"/>
    <w:basedOn w:val="Fuentedeprrafopredeter"/>
    <w:uiPriority w:val="20"/>
    <w:qFormat/>
    <w:rsid w:val="00C545A2"/>
    <w:rPr>
      <w:i/>
      <w:iCs/>
    </w:rPr>
  </w:style>
  <w:style w:type="character" w:customStyle="1" w:styleId="notranslate">
    <w:name w:val="notranslate"/>
    <w:basedOn w:val="Fuentedeprrafopredeter"/>
    <w:rsid w:val="00C545A2"/>
  </w:style>
  <w:style w:type="character" w:customStyle="1" w:styleId="doc">
    <w:name w:val="doc"/>
    <w:basedOn w:val="Fuentedeprrafopredeter"/>
    <w:rsid w:val="00C545A2"/>
  </w:style>
  <w:style w:type="character" w:customStyle="1" w:styleId="mw-headline">
    <w:name w:val="mw-headline"/>
    <w:basedOn w:val="Fuentedeprrafopredeter"/>
    <w:rsid w:val="00C545A2"/>
  </w:style>
  <w:style w:type="character" w:customStyle="1" w:styleId="unit">
    <w:name w:val="unit"/>
    <w:basedOn w:val="Fuentedeprrafopredeter"/>
    <w:rsid w:val="00C545A2"/>
  </w:style>
  <w:style w:type="paragraph" w:customStyle="1" w:styleId="msonormal0">
    <w:name w:val="msonormal"/>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semiHidden/>
    <w:rsid w:val="00C545A2"/>
    <w:rPr>
      <w:rFonts w:ascii="Calibri" w:eastAsia="Calibri" w:hAnsi="Calibri" w:cs="Times New Roman"/>
      <w:color w:val="000000"/>
      <w:lang w:eastAsia="zh-CN" w:bidi="hi-IN"/>
    </w:rPr>
  </w:style>
  <w:style w:type="paragraph" w:styleId="Textoindependiente">
    <w:name w:val="Body Text"/>
    <w:basedOn w:val="Normal"/>
    <w:link w:val="TextoindependienteCar"/>
    <w:semiHidden/>
    <w:unhideWhenUsed/>
    <w:rsid w:val="00C545A2"/>
    <w:pPr>
      <w:keepNext/>
      <w:widowControl w:val="0"/>
      <w:spacing w:after="140" w:line="288" w:lineRule="auto"/>
    </w:pPr>
    <w:rPr>
      <w:rFonts w:ascii="Calibri" w:eastAsia="Calibri" w:hAnsi="Calibri" w:cs="Times New Roman"/>
      <w:color w:val="000000"/>
      <w:lang w:val="es-ES" w:eastAsia="zh-CN" w:bidi="hi-IN"/>
    </w:rPr>
  </w:style>
  <w:style w:type="character" w:customStyle="1" w:styleId="TextoindependienteCar1">
    <w:name w:val="Texto independiente Car1"/>
    <w:basedOn w:val="Fuentedeprrafopredeter"/>
    <w:uiPriority w:val="99"/>
    <w:semiHidden/>
    <w:rsid w:val="00C545A2"/>
    <w:rPr>
      <w:lang w:val="ca-ES"/>
    </w:rPr>
  </w:style>
  <w:style w:type="paragraph" w:customStyle="1" w:styleId="ndice">
    <w:name w:val="Índice"/>
    <w:basedOn w:val="Normal"/>
    <w:rsid w:val="00C545A2"/>
    <w:pPr>
      <w:keepNext/>
      <w:widowControl w:val="0"/>
      <w:suppressLineNumbers/>
      <w:spacing w:after="200" w:line="276" w:lineRule="auto"/>
    </w:pPr>
    <w:rPr>
      <w:rFonts w:ascii="Calibri" w:eastAsia="Calibri" w:hAnsi="Calibri" w:cs="FreeSans"/>
      <w:color w:val="000000"/>
      <w:lang w:val="es-ES" w:eastAsia="zh-CN" w:bidi="hi-IN"/>
    </w:rPr>
  </w:style>
  <w:style w:type="paragraph" w:customStyle="1" w:styleId="LO-normal">
    <w:name w:val="LO-normal"/>
    <w:rsid w:val="00C545A2"/>
    <w:pPr>
      <w:spacing w:after="0" w:line="240" w:lineRule="auto"/>
    </w:pPr>
    <w:rPr>
      <w:rFonts w:ascii="Calibri" w:eastAsia="Calibri" w:hAnsi="Calibri" w:cs="Times New Roman"/>
      <w:color w:val="000000"/>
      <w:lang w:eastAsia="zh-CN" w:bidi="hi-IN"/>
    </w:rPr>
  </w:style>
  <w:style w:type="paragraph" w:customStyle="1" w:styleId="Contenidodelmarco">
    <w:name w:val="Contenido del marco"/>
    <w:basedOn w:val="Normal"/>
    <w:rsid w:val="00C545A2"/>
    <w:pPr>
      <w:keepNext/>
      <w:widowControl w:val="0"/>
      <w:spacing w:after="200" w:line="276" w:lineRule="auto"/>
    </w:pPr>
    <w:rPr>
      <w:rFonts w:ascii="Calibri" w:eastAsia="Calibri" w:hAnsi="Calibri" w:cs="Times New Roman"/>
      <w:color w:val="000000"/>
      <w:lang w:val="es-ES" w:eastAsia="zh-CN" w:bidi="hi-IN"/>
    </w:rPr>
  </w:style>
  <w:style w:type="character" w:customStyle="1" w:styleId="ListLabel1">
    <w:name w:val="ListLabel 1"/>
    <w:rsid w:val="00C545A2"/>
    <w:rPr>
      <w:rFonts w:ascii="Arial" w:eastAsia="Arial" w:hAnsi="Arial" w:cs="Arial" w:hint="default"/>
      <w:b w:val="0"/>
      <w:bCs w:val="0"/>
      <w:sz w:val="22"/>
    </w:rPr>
  </w:style>
  <w:style w:type="character" w:customStyle="1" w:styleId="ListLabel2">
    <w:name w:val="ListLabel 2"/>
    <w:rsid w:val="00C545A2"/>
    <w:rPr>
      <w:rFonts w:ascii="Arial" w:eastAsia="Arial" w:hAnsi="Arial" w:cs="Arial" w:hint="default"/>
    </w:rPr>
  </w:style>
  <w:style w:type="character" w:customStyle="1" w:styleId="ListLabel3">
    <w:name w:val="ListLabel 3"/>
    <w:rsid w:val="00C545A2"/>
    <w:rPr>
      <w:rFonts w:ascii="Arial" w:eastAsia="Arial" w:hAnsi="Arial" w:cs="Arial" w:hint="default"/>
    </w:rPr>
  </w:style>
  <w:style w:type="character" w:customStyle="1" w:styleId="ListLabel4">
    <w:name w:val="ListLabel 4"/>
    <w:rsid w:val="00C545A2"/>
    <w:rPr>
      <w:rFonts w:ascii="Arial" w:eastAsia="Arial" w:hAnsi="Arial" w:cs="Arial" w:hint="default"/>
    </w:rPr>
  </w:style>
  <w:style w:type="character" w:customStyle="1" w:styleId="ListLabel5">
    <w:name w:val="ListLabel 5"/>
    <w:rsid w:val="00C545A2"/>
    <w:rPr>
      <w:rFonts w:ascii="Arial" w:eastAsia="Arial" w:hAnsi="Arial" w:cs="Arial" w:hint="default"/>
    </w:rPr>
  </w:style>
  <w:style w:type="character" w:customStyle="1" w:styleId="ListLabel6">
    <w:name w:val="ListLabel 6"/>
    <w:rsid w:val="00C545A2"/>
    <w:rPr>
      <w:rFonts w:ascii="Arial" w:eastAsia="Arial" w:hAnsi="Arial" w:cs="Arial" w:hint="default"/>
    </w:rPr>
  </w:style>
  <w:style w:type="character" w:customStyle="1" w:styleId="ListLabel7">
    <w:name w:val="ListLabel 7"/>
    <w:rsid w:val="00C545A2"/>
    <w:rPr>
      <w:rFonts w:ascii="Arial" w:eastAsia="Arial" w:hAnsi="Arial" w:cs="Arial" w:hint="default"/>
    </w:rPr>
  </w:style>
  <w:style w:type="character" w:customStyle="1" w:styleId="ListLabel8">
    <w:name w:val="ListLabel 8"/>
    <w:rsid w:val="00C545A2"/>
    <w:rPr>
      <w:rFonts w:ascii="Arial" w:eastAsia="Arial" w:hAnsi="Arial" w:cs="Arial" w:hint="default"/>
    </w:rPr>
  </w:style>
  <w:style w:type="character" w:customStyle="1" w:styleId="ListLabel9">
    <w:name w:val="ListLabel 9"/>
    <w:rsid w:val="00C545A2"/>
    <w:rPr>
      <w:rFonts w:ascii="Arial" w:eastAsia="Arial" w:hAnsi="Arial" w:cs="Arial" w:hint="default"/>
    </w:rPr>
  </w:style>
  <w:style w:type="character" w:customStyle="1" w:styleId="ListLabel10">
    <w:name w:val="ListLabel 10"/>
    <w:rsid w:val="00C545A2"/>
    <w:rPr>
      <w:rFonts w:ascii="Arial" w:eastAsia="Arial" w:hAnsi="Arial" w:cs="Arial" w:hint="default"/>
      <w:b w:val="0"/>
      <w:bCs w:val="0"/>
      <w:sz w:val="22"/>
    </w:rPr>
  </w:style>
  <w:style w:type="character" w:customStyle="1" w:styleId="ListLabel11">
    <w:name w:val="ListLabel 11"/>
    <w:rsid w:val="00C545A2"/>
    <w:rPr>
      <w:rFonts w:ascii="Arial" w:eastAsia="Arial" w:hAnsi="Arial" w:cs="Arial" w:hint="default"/>
    </w:rPr>
  </w:style>
  <w:style w:type="character" w:customStyle="1" w:styleId="ListLabel12">
    <w:name w:val="ListLabel 12"/>
    <w:rsid w:val="00C545A2"/>
    <w:rPr>
      <w:rFonts w:ascii="Arial" w:eastAsia="Arial" w:hAnsi="Arial" w:cs="Arial" w:hint="default"/>
    </w:rPr>
  </w:style>
  <w:style w:type="character" w:customStyle="1" w:styleId="ListLabel13">
    <w:name w:val="ListLabel 13"/>
    <w:rsid w:val="00C545A2"/>
    <w:rPr>
      <w:rFonts w:ascii="Arial" w:eastAsia="Arial" w:hAnsi="Arial" w:cs="Arial" w:hint="default"/>
    </w:rPr>
  </w:style>
  <w:style w:type="character" w:customStyle="1" w:styleId="ListLabel14">
    <w:name w:val="ListLabel 14"/>
    <w:rsid w:val="00C545A2"/>
    <w:rPr>
      <w:rFonts w:ascii="Arial" w:eastAsia="Arial" w:hAnsi="Arial" w:cs="Arial" w:hint="default"/>
    </w:rPr>
  </w:style>
  <w:style w:type="character" w:customStyle="1" w:styleId="ListLabel15">
    <w:name w:val="ListLabel 15"/>
    <w:rsid w:val="00C545A2"/>
    <w:rPr>
      <w:rFonts w:ascii="Arial" w:eastAsia="Arial" w:hAnsi="Arial" w:cs="Arial" w:hint="default"/>
    </w:rPr>
  </w:style>
  <w:style w:type="character" w:customStyle="1" w:styleId="ListLabel16">
    <w:name w:val="ListLabel 16"/>
    <w:rsid w:val="00C545A2"/>
    <w:rPr>
      <w:rFonts w:ascii="Arial" w:eastAsia="Arial" w:hAnsi="Arial" w:cs="Arial" w:hint="default"/>
    </w:rPr>
  </w:style>
  <w:style w:type="character" w:customStyle="1" w:styleId="ListLabel17">
    <w:name w:val="ListLabel 17"/>
    <w:rsid w:val="00C545A2"/>
    <w:rPr>
      <w:rFonts w:ascii="Arial" w:eastAsia="Arial" w:hAnsi="Arial" w:cs="Arial" w:hint="default"/>
    </w:rPr>
  </w:style>
  <w:style w:type="character" w:customStyle="1" w:styleId="ListLabel18">
    <w:name w:val="ListLabel 18"/>
    <w:rsid w:val="00C545A2"/>
    <w:rPr>
      <w:rFonts w:ascii="Arial" w:eastAsia="Arial" w:hAnsi="Arial" w:cs="Arial" w:hint="default"/>
    </w:rPr>
  </w:style>
  <w:style w:type="character" w:customStyle="1" w:styleId="ListLabel19">
    <w:name w:val="ListLabel 19"/>
    <w:rsid w:val="00C545A2"/>
    <w:rPr>
      <w:rFonts w:ascii="Arial" w:eastAsia="Arial" w:hAnsi="Arial" w:cs="Arial" w:hint="default"/>
      <w:sz w:val="20"/>
      <w:szCs w:val="20"/>
    </w:rPr>
  </w:style>
  <w:style w:type="character" w:customStyle="1" w:styleId="ListLabel20">
    <w:name w:val="ListLabel 20"/>
    <w:rsid w:val="00C545A2"/>
    <w:rPr>
      <w:rFonts w:ascii="Arial" w:eastAsia="Arial" w:hAnsi="Arial" w:cs="Arial" w:hint="default"/>
      <w:sz w:val="20"/>
      <w:szCs w:val="20"/>
    </w:rPr>
  </w:style>
  <w:style w:type="character" w:customStyle="1" w:styleId="ListLabel21">
    <w:name w:val="ListLabel 21"/>
    <w:rsid w:val="00C545A2"/>
    <w:rPr>
      <w:rFonts w:ascii="Arial" w:eastAsia="Arial" w:hAnsi="Arial" w:cs="Arial" w:hint="default"/>
      <w:sz w:val="20"/>
      <w:szCs w:val="20"/>
    </w:rPr>
  </w:style>
  <w:style w:type="character" w:customStyle="1" w:styleId="ListLabel22">
    <w:name w:val="ListLabel 22"/>
    <w:rsid w:val="00C545A2"/>
    <w:rPr>
      <w:rFonts w:ascii="Arial" w:eastAsia="Arial" w:hAnsi="Arial" w:cs="Arial" w:hint="default"/>
      <w:sz w:val="20"/>
      <w:szCs w:val="20"/>
    </w:rPr>
  </w:style>
  <w:style w:type="character" w:customStyle="1" w:styleId="ListLabel23">
    <w:name w:val="ListLabel 23"/>
    <w:rsid w:val="00C545A2"/>
    <w:rPr>
      <w:rFonts w:ascii="Arial" w:eastAsia="Arial" w:hAnsi="Arial" w:cs="Arial" w:hint="default"/>
      <w:sz w:val="20"/>
      <w:szCs w:val="20"/>
    </w:rPr>
  </w:style>
  <w:style w:type="character" w:customStyle="1" w:styleId="ListLabel24">
    <w:name w:val="ListLabel 24"/>
    <w:rsid w:val="00C545A2"/>
    <w:rPr>
      <w:rFonts w:ascii="Arial" w:eastAsia="Arial" w:hAnsi="Arial" w:cs="Arial" w:hint="default"/>
      <w:sz w:val="20"/>
      <w:szCs w:val="20"/>
    </w:rPr>
  </w:style>
  <w:style w:type="character" w:customStyle="1" w:styleId="ListLabel25">
    <w:name w:val="ListLabel 25"/>
    <w:rsid w:val="00C545A2"/>
    <w:rPr>
      <w:rFonts w:ascii="Arial" w:eastAsia="Arial" w:hAnsi="Arial" w:cs="Arial" w:hint="default"/>
      <w:sz w:val="20"/>
      <w:szCs w:val="20"/>
    </w:rPr>
  </w:style>
  <w:style w:type="character" w:customStyle="1" w:styleId="ListLabel26">
    <w:name w:val="ListLabel 26"/>
    <w:rsid w:val="00C545A2"/>
    <w:rPr>
      <w:rFonts w:ascii="Arial" w:eastAsia="Arial" w:hAnsi="Arial" w:cs="Arial" w:hint="default"/>
      <w:sz w:val="20"/>
      <w:szCs w:val="20"/>
    </w:rPr>
  </w:style>
  <w:style w:type="character" w:customStyle="1" w:styleId="ListLabel27">
    <w:name w:val="ListLabel 27"/>
    <w:rsid w:val="00C545A2"/>
    <w:rPr>
      <w:rFonts w:ascii="Arial" w:eastAsia="Arial" w:hAnsi="Arial" w:cs="Arial" w:hint="default"/>
      <w:sz w:val="20"/>
      <w:szCs w:val="20"/>
    </w:rPr>
  </w:style>
  <w:style w:type="character" w:customStyle="1" w:styleId="EnlacedeInternet">
    <w:name w:val="Enlace de Internet"/>
    <w:rsid w:val="00C545A2"/>
    <w:rPr>
      <w:color w:val="000080"/>
      <w:u w:val="single"/>
    </w:rPr>
  </w:style>
  <w:style w:type="character" w:customStyle="1" w:styleId="Enlacedelndice">
    <w:name w:val="Enlace del índice"/>
    <w:rsid w:val="00C545A2"/>
  </w:style>
  <w:style w:type="paragraph" w:styleId="Subttulo">
    <w:name w:val="Subtitle"/>
    <w:basedOn w:val="LO-normal"/>
    <w:next w:val="Normal"/>
    <w:link w:val="SubttuloCar"/>
    <w:uiPriority w:val="11"/>
    <w:qFormat/>
    <w:rsid w:val="00C545A2"/>
    <w:pPr>
      <w:numPr>
        <w:ilvl w:val="1"/>
      </w:numPr>
      <w:spacing w:after="160" w:line="259" w:lineRule="auto"/>
    </w:pPr>
    <w:rPr>
      <w:rFonts w:asciiTheme="minorHAnsi" w:eastAsiaTheme="minorEastAsia" w:hAnsiTheme="minorHAnsi" w:cstheme="minorBidi"/>
      <w:color w:val="5A5A5A" w:themeColor="text1" w:themeTint="A5"/>
      <w:spacing w:val="15"/>
      <w:lang w:eastAsia="en-US" w:bidi="ar-SA"/>
    </w:rPr>
  </w:style>
  <w:style w:type="character" w:customStyle="1" w:styleId="SubttuloCar">
    <w:name w:val="Subtítulo Car"/>
    <w:basedOn w:val="Fuentedeprrafopredeter"/>
    <w:link w:val="Subttulo"/>
    <w:uiPriority w:val="11"/>
    <w:rsid w:val="00C545A2"/>
    <w:rPr>
      <w:rFonts w:eastAsiaTheme="minorEastAsia"/>
      <w:color w:val="5A5A5A" w:themeColor="text1" w:themeTint="A5"/>
      <w:spacing w:val="15"/>
    </w:rPr>
  </w:style>
  <w:style w:type="table" w:customStyle="1" w:styleId="TableNormal">
    <w:name w:val="Table Normal"/>
    <w:rsid w:val="00C545A2"/>
    <w:pPr>
      <w:spacing w:after="0" w:line="240" w:lineRule="auto"/>
    </w:pPr>
    <w:rPr>
      <w:rFonts w:ascii="Calibri" w:eastAsia="Calibri" w:hAnsi="Calibri" w:cs="Calibri"/>
      <w:color w:val="000000"/>
      <w:lang w:eastAsia="zh-CN" w:bidi="hi-IN"/>
    </w:rPr>
    <w:tblPr>
      <w:tblCellMar>
        <w:top w:w="0" w:type="dxa"/>
        <w:left w:w="0" w:type="dxa"/>
        <w:bottom w:w="0" w:type="dxa"/>
        <w:right w:w="0" w:type="dxa"/>
      </w:tblCellMar>
    </w:tblPr>
  </w:style>
  <w:style w:type="character" w:customStyle="1" w:styleId="plainlinks">
    <w:name w:val="plainlinks"/>
    <w:basedOn w:val="Fuentedeprrafopredeter"/>
    <w:rsid w:val="00C545A2"/>
  </w:style>
  <w:style w:type="character" w:styleId="MquinadeescribirHTML">
    <w:name w:val="HTML Typewriter"/>
    <w:basedOn w:val="Fuentedeprrafopredeter"/>
    <w:uiPriority w:val="99"/>
    <w:semiHidden/>
    <w:unhideWhenUsed/>
    <w:rsid w:val="00C545A2"/>
    <w:rPr>
      <w:rFonts w:ascii="Courier New" w:eastAsia="Times New Roman" w:hAnsi="Courier New" w:cs="Courier New"/>
      <w:sz w:val="20"/>
      <w:szCs w:val="20"/>
    </w:rPr>
  </w:style>
  <w:style w:type="paragraph" w:customStyle="1" w:styleId="Textbody">
    <w:name w:val="Text body"/>
    <w:basedOn w:val="Normal"/>
    <w:rsid w:val="00C545A2"/>
    <w:pPr>
      <w:suppressAutoHyphens/>
      <w:autoSpaceDN w:val="0"/>
      <w:spacing w:after="140" w:line="288" w:lineRule="auto"/>
    </w:pPr>
    <w:rPr>
      <w:rFonts w:ascii="Liberation Serif" w:eastAsia="Noto Sans CJK SC Regular" w:hAnsi="Liberation Serif" w:cs="FreeSans"/>
      <w:kern w:val="3"/>
      <w:sz w:val="24"/>
      <w:szCs w:val="24"/>
      <w:lang w:val="es-ES" w:eastAsia="zh-CN" w:bidi="hi-IN"/>
    </w:rPr>
  </w:style>
  <w:style w:type="character" w:customStyle="1" w:styleId="EstndardCar">
    <w:name w:val="Estàndard Car"/>
    <w:basedOn w:val="Fuentedeprrafopredeter"/>
    <w:link w:val="Estndard"/>
    <w:rsid w:val="00C545A2"/>
    <w:rPr>
      <w:rFonts w:ascii="Arial" w:eastAsia="Times New Roman" w:hAnsi="Arial" w:cs="Times New Roman"/>
      <w:lang w:eastAsia="es-ES"/>
    </w:rPr>
  </w:style>
  <w:style w:type="paragraph" w:customStyle="1" w:styleId="Estndard">
    <w:name w:val="Estàndard"/>
    <w:basedOn w:val="Normal"/>
    <w:link w:val="EstndardCar"/>
    <w:rsid w:val="00C545A2"/>
    <w:pPr>
      <w:spacing w:before="120" w:after="120" w:line="240" w:lineRule="auto"/>
      <w:jc w:val="both"/>
    </w:pPr>
    <w:rPr>
      <w:rFonts w:ascii="Arial" w:eastAsia="Times New Roman" w:hAnsi="Arial" w:cs="Times New Roman"/>
      <w:lang w:val="es-ES" w:eastAsia="es-ES"/>
    </w:rPr>
  </w:style>
  <w:style w:type="character" w:styleId="CdigoHTML">
    <w:name w:val="HTML Code"/>
    <w:basedOn w:val="Fuentedeprrafopredeter"/>
    <w:uiPriority w:val="99"/>
    <w:semiHidden/>
    <w:unhideWhenUsed/>
    <w:rsid w:val="00C545A2"/>
    <w:rPr>
      <w:rFonts w:ascii="Courier New" w:eastAsia="Times New Roman" w:hAnsi="Courier New" w:cs="Courier New"/>
      <w:sz w:val="20"/>
      <w:szCs w:val="20"/>
    </w:rPr>
  </w:style>
  <w:style w:type="character" w:styleId="Hipervnculovisitado">
    <w:name w:val="FollowedHyperlink"/>
    <w:basedOn w:val="Fuentedeprrafopredeter"/>
    <w:uiPriority w:val="99"/>
    <w:semiHidden/>
    <w:unhideWhenUsed/>
    <w:rsid w:val="00C545A2"/>
    <w:rPr>
      <w:color w:val="954F72" w:themeColor="followedHyperlink"/>
      <w:u w:val="single"/>
    </w:rPr>
  </w:style>
  <w:style w:type="paragraph" w:customStyle="1" w:styleId="hq">
    <w:name w:val="hq"/>
    <w:basedOn w:val="Normal"/>
    <w:rsid w:val="00C545A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cpuname">
    <w:name w:val="cpuname"/>
    <w:basedOn w:val="Fuentedeprrafopredeter"/>
    <w:rsid w:val="00C545A2"/>
  </w:style>
  <w:style w:type="character" w:customStyle="1" w:styleId="block">
    <w:name w:val="block"/>
    <w:basedOn w:val="Fuentedeprrafopredeter"/>
    <w:rsid w:val="00C545A2"/>
  </w:style>
  <w:style w:type="paragraph" w:customStyle="1" w:styleId="Titol-apartat">
    <w:name w:val="Titol-apartat"/>
    <w:basedOn w:val="Normal"/>
    <w:rsid w:val="00C545A2"/>
    <w:pPr>
      <w:keepLines/>
      <w:spacing w:after="0" w:line="240" w:lineRule="auto"/>
      <w:ind w:left="113" w:right="170"/>
      <w:jc w:val="center"/>
    </w:pPr>
    <w:rPr>
      <w:rFonts w:ascii="Times New Roman" w:eastAsia="Times New Roman" w:hAnsi="Times New Roman" w:cs="Times New Roman"/>
      <w:b/>
      <w:caps/>
      <w:sz w:val="32"/>
      <w:szCs w:val="20"/>
      <w:lang w:eastAsia="ca-ES"/>
    </w:rPr>
  </w:style>
  <w:style w:type="character" w:styleId="Nmerodepgina">
    <w:name w:val="page number"/>
    <w:basedOn w:val="Fuentedeprrafopredeter"/>
    <w:semiHidden/>
    <w:rsid w:val="00C545A2"/>
  </w:style>
  <w:style w:type="paragraph" w:styleId="Textosinformato">
    <w:name w:val="Plain Text"/>
    <w:aliases w:val="Texto sin formato Car1,Texto sin formato Car Car,Texto sin formato Car Car Car Car Car Car Car Car Car Car,Texto sin formato Car Car Car Car Car Car Car Car Car"/>
    <w:basedOn w:val="Normal"/>
    <w:link w:val="TextosinformatoCar2"/>
    <w:rsid w:val="00C545A2"/>
    <w:pPr>
      <w:spacing w:after="0" w:line="240" w:lineRule="auto"/>
    </w:pPr>
    <w:rPr>
      <w:rFonts w:ascii="Courier New" w:eastAsia="Times New Roman" w:hAnsi="Courier New" w:cs="Courier New"/>
      <w:snapToGrid w:val="0"/>
      <w:sz w:val="20"/>
      <w:szCs w:val="20"/>
      <w:lang w:val="es-ES" w:eastAsia="es-ES"/>
    </w:rPr>
  </w:style>
  <w:style w:type="character" w:customStyle="1" w:styleId="TextosinformatoCar">
    <w:name w:val="Texto sin formato Car"/>
    <w:basedOn w:val="Fuentedeprrafopredeter"/>
    <w:uiPriority w:val="99"/>
    <w:semiHidden/>
    <w:rsid w:val="00C545A2"/>
    <w:rPr>
      <w:rFonts w:ascii="Consolas" w:hAnsi="Consolas"/>
      <w:sz w:val="21"/>
      <w:szCs w:val="21"/>
      <w:lang w:val="ca-ES"/>
    </w:rPr>
  </w:style>
  <w:style w:type="character" w:customStyle="1" w:styleId="TextosinformatoCar2">
    <w:name w:val="Texto sin formato Car2"/>
    <w:aliases w:val="Texto sin formato Car1 Car,Texto sin formato Car Car Car,Texto sin formato Car Car Car Car Car Car Car Car Car Car Car,Texto sin formato Car Car Car Car Car Car Car Car Car Car1"/>
    <w:link w:val="Textosinformato"/>
    <w:rsid w:val="00C545A2"/>
    <w:rPr>
      <w:rFonts w:ascii="Courier New" w:eastAsia="Times New Roman" w:hAnsi="Courier New" w:cs="Courier New"/>
      <w:snapToGrid w:val="0"/>
      <w:sz w:val="20"/>
      <w:szCs w:val="20"/>
      <w:lang w:eastAsia="es-ES"/>
    </w:rPr>
  </w:style>
  <w:style w:type="paragraph" w:customStyle="1" w:styleId="Style2">
    <w:name w:val="Style2"/>
    <w:basedOn w:val="Ttulo1"/>
    <w:link w:val="Style2Char"/>
    <w:qFormat/>
    <w:rsid w:val="00C545A2"/>
    <w:pPr>
      <w:numPr>
        <w:numId w:val="1"/>
      </w:numPr>
      <w:spacing w:before="0" w:line="240" w:lineRule="auto"/>
      <w:jc w:val="both"/>
    </w:pPr>
    <w:rPr>
      <w:rFonts w:ascii="Times New Roman" w:eastAsia="Times New Roman" w:hAnsi="Times New Roman" w:cs="Times New Roman"/>
      <w:b/>
      <w:caps/>
      <w:color w:val="auto"/>
      <w:sz w:val="24"/>
      <w:szCs w:val="24"/>
      <w:lang w:eastAsia="ca-ES"/>
    </w:rPr>
  </w:style>
  <w:style w:type="character" w:customStyle="1" w:styleId="Style2Char">
    <w:name w:val="Style2 Char"/>
    <w:basedOn w:val="Fuentedeprrafopredeter"/>
    <w:link w:val="Style2"/>
    <w:rsid w:val="00C545A2"/>
    <w:rPr>
      <w:rFonts w:ascii="Times New Roman" w:eastAsia="Times New Roman" w:hAnsi="Times New Roman" w:cs="Times New Roman"/>
      <w:b/>
      <w:caps/>
      <w:sz w:val="24"/>
      <w:szCs w:val="24"/>
      <w:lang w:val="ca-ES" w:eastAsia="ca-ES"/>
    </w:rPr>
  </w:style>
  <w:style w:type="character" w:customStyle="1" w:styleId="Mencinsinresolver2">
    <w:name w:val="Mención sin resolver2"/>
    <w:basedOn w:val="Fuentedeprrafopredeter"/>
    <w:uiPriority w:val="99"/>
    <w:semiHidden/>
    <w:unhideWhenUsed/>
    <w:rsid w:val="00C545A2"/>
    <w:rPr>
      <w:color w:val="605E5C"/>
      <w:shd w:val="clear" w:color="auto" w:fill="E1DFDD"/>
    </w:rPr>
  </w:style>
  <w:style w:type="character" w:customStyle="1" w:styleId="membernamelink1">
    <w:name w:val="membernamelink1"/>
    <w:basedOn w:val="Fuentedeprrafopredeter"/>
    <w:rsid w:val="00C545A2"/>
    <w:rPr>
      <w:b/>
      <w:bCs/>
    </w:rPr>
  </w:style>
  <w:style w:type="paragraph" w:styleId="Descripcin">
    <w:name w:val="caption"/>
    <w:basedOn w:val="Normal"/>
    <w:next w:val="Normal"/>
    <w:uiPriority w:val="35"/>
    <w:unhideWhenUsed/>
    <w:qFormat/>
    <w:rsid w:val="000C7E5D"/>
    <w:pPr>
      <w:spacing w:after="200" w:line="240" w:lineRule="auto"/>
    </w:pPr>
    <w:rPr>
      <w:rFonts w:eastAsiaTheme="minorEastAsia"/>
      <w:i/>
      <w:iCs/>
      <w:color w:val="44546A" w:themeColor="text2"/>
      <w:sz w:val="18"/>
      <w:szCs w:val="18"/>
      <w:lang w:val="es-ES" w:eastAsia="es-ES"/>
    </w:rPr>
  </w:style>
  <w:style w:type="paragraph" w:styleId="z-Principiodelformulario">
    <w:name w:val="HTML Top of Form"/>
    <w:basedOn w:val="Normal"/>
    <w:next w:val="Normal"/>
    <w:link w:val="z-PrincipiodelformularioCar"/>
    <w:hidden/>
    <w:uiPriority w:val="99"/>
    <w:semiHidden/>
    <w:unhideWhenUsed/>
    <w:rsid w:val="00E8343E"/>
    <w:pPr>
      <w:pBdr>
        <w:bottom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PrincipiodelformularioCar">
    <w:name w:val="z-Principio del formulario Car"/>
    <w:basedOn w:val="Fuentedeprrafopredeter"/>
    <w:link w:val="z-Principiodelformulario"/>
    <w:uiPriority w:val="99"/>
    <w:semiHidden/>
    <w:rsid w:val="00E8343E"/>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E8343E"/>
    <w:pPr>
      <w:pBdr>
        <w:top w:val="single" w:sz="6" w:space="1" w:color="auto"/>
      </w:pBdr>
      <w:spacing w:after="0" w:line="240" w:lineRule="auto"/>
      <w:jc w:val="center"/>
    </w:pPr>
    <w:rPr>
      <w:rFonts w:ascii="Arial" w:eastAsia="Times New Roman" w:hAnsi="Arial" w:cs="Arial"/>
      <w:vanish/>
      <w:sz w:val="16"/>
      <w:szCs w:val="16"/>
      <w:lang w:val="es-ES" w:eastAsia="es-ES"/>
    </w:rPr>
  </w:style>
  <w:style w:type="character" w:customStyle="1" w:styleId="z-FinaldelformularioCar">
    <w:name w:val="z-Final del formulario Car"/>
    <w:basedOn w:val="Fuentedeprrafopredeter"/>
    <w:link w:val="z-Finaldelformulario"/>
    <w:uiPriority w:val="99"/>
    <w:semiHidden/>
    <w:rsid w:val="00E8343E"/>
    <w:rPr>
      <w:rFonts w:ascii="Arial" w:eastAsia="Times New Roman" w:hAnsi="Arial" w:cs="Arial"/>
      <w:vanish/>
      <w:sz w:val="16"/>
      <w:szCs w:val="16"/>
      <w:lang w:eastAsia="es-ES"/>
    </w:rPr>
  </w:style>
  <w:style w:type="character" w:styleId="Refdecomentario">
    <w:name w:val="annotation reference"/>
    <w:basedOn w:val="Fuentedeprrafopredeter"/>
    <w:uiPriority w:val="99"/>
    <w:semiHidden/>
    <w:unhideWhenUsed/>
    <w:rsid w:val="00A710CF"/>
    <w:rPr>
      <w:sz w:val="16"/>
      <w:szCs w:val="16"/>
    </w:rPr>
  </w:style>
  <w:style w:type="paragraph" w:styleId="Textocomentario">
    <w:name w:val="annotation text"/>
    <w:basedOn w:val="Normal"/>
    <w:link w:val="TextocomentarioCar"/>
    <w:uiPriority w:val="99"/>
    <w:semiHidden/>
    <w:unhideWhenUsed/>
    <w:rsid w:val="00A710C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710CF"/>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A710CF"/>
    <w:rPr>
      <w:b/>
      <w:bCs/>
    </w:rPr>
  </w:style>
  <w:style w:type="character" w:customStyle="1" w:styleId="AsuntodelcomentarioCar">
    <w:name w:val="Asunto del comentario Car"/>
    <w:basedOn w:val="TextocomentarioCar"/>
    <w:link w:val="Asuntodelcomentario"/>
    <w:uiPriority w:val="99"/>
    <w:semiHidden/>
    <w:rsid w:val="00A710CF"/>
    <w:rPr>
      <w:b/>
      <w:bCs/>
      <w:sz w:val="20"/>
      <w:szCs w:val="20"/>
      <w:lang w:val="ca-ES"/>
    </w:rPr>
  </w:style>
  <w:style w:type="character" w:customStyle="1" w:styleId="hiddengreenerror">
    <w:name w:val="hiddengreenerror"/>
    <w:basedOn w:val="Fuentedeprrafopredeter"/>
    <w:rsid w:val="008954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666640">
      <w:bodyDiv w:val="1"/>
      <w:marLeft w:val="0"/>
      <w:marRight w:val="0"/>
      <w:marTop w:val="0"/>
      <w:marBottom w:val="0"/>
      <w:divBdr>
        <w:top w:val="none" w:sz="0" w:space="0" w:color="auto"/>
        <w:left w:val="none" w:sz="0" w:space="0" w:color="auto"/>
        <w:bottom w:val="none" w:sz="0" w:space="0" w:color="auto"/>
        <w:right w:val="none" w:sz="0" w:space="0" w:color="auto"/>
      </w:divBdr>
    </w:div>
    <w:div w:id="422184703">
      <w:bodyDiv w:val="1"/>
      <w:marLeft w:val="0"/>
      <w:marRight w:val="0"/>
      <w:marTop w:val="0"/>
      <w:marBottom w:val="0"/>
      <w:divBdr>
        <w:top w:val="none" w:sz="0" w:space="0" w:color="auto"/>
        <w:left w:val="none" w:sz="0" w:space="0" w:color="auto"/>
        <w:bottom w:val="none" w:sz="0" w:space="0" w:color="auto"/>
        <w:right w:val="none" w:sz="0" w:space="0" w:color="auto"/>
      </w:divBdr>
    </w:div>
    <w:div w:id="523783490">
      <w:bodyDiv w:val="1"/>
      <w:marLeft w:val="0"/>
      <w:marRight w:val="0"/>
      <w:marTop w:val="0"/>
      <w:marBottom w:val="0"/>
      <w:divBdr>
        <w:top w:val="none" w:sz="0" w:space="0" w:color="auto"/>
        <w:left w:val="none" w:sz="0" w:space="0" w:color="auto"/>
        <w:bottom w:val="none" w:sz="0" w:space="0" w:color="auto"/>
        <w:right w:val="none" w:sz="0" w:space="0" w:color="auto"/>
      </w:divBdr>
    </w:div>
    <w:div w:id="566309641">
      <w:bodyDiv w:val="1"/>
      <w:marLeft w:val="0"/>
      <w:marRight w:val="0"/>
      <w:marTop w:val="0"/>
      <w:marBottom w:val="0"/>
      <w:divBdr>
        <w:top w:val="none" w:sz="0" w:space="0" w:color="auto"/>
        <w:left w:val="none" w:sz="0" w:space="0" w:color="auto"/>
        <w:bottom w:val="none" w:sz="0" w:space="0" w:color="auto"/>
        <w:right w:val="none" w:sz="0" w:space="0" w:color="auto"/>
      </w:divBdr>
    </w:div>
    <w:div w:id="764962593">
      <w:bodyDiv w:val="1"/>
      <w:marLeft w:val="0"/>
      <w:marRight w:val="0"/>
      <w:marTop w:val="0"/>
      <w:marBottom w:val="0"/>
      <w:divBdr>
        <w:top w:val="none" w:sz="0" w:space="0" w:color="auto"/>
        <w:left w:val="none" w:sz="0" w:space="0" w:color="auto"/>
        <w:bottom w:val="none" w:sz="0" w:space="0" w:color="auto"/>
        <w:right w:val="none" w:sz="0" w:space="0" w:color="auto"/>
      </w:divBdr>
    </w:div>
    <w:div w:id="782386757">
      <w:bodyDiv w:val="1"/>
      <w:marLeft w:val="0"/>
      <w:marRight w:val="0"/>
      <w:marTop w:val="0"/>
      <w:marBottom w:val="0"/>
      <w:divBdr>
        <w:top w:val="none" w:sz="0" w:space="0" w:color="auto"/>
        <w:left w:val="none" w:sz="0" w:space="0" w:color="auto"/>
        <w:bottom w:val="none" w:sz="0" w:space="0" w:color="auto"/>
        <w:right w:val="none" w:sz="0" w:space="0" w:color="auto"/>
      </w:divBdr>
      <w:divsChild>
        <w:div w:id="1472091890">
          <w:marLeft w:val="-225"/>
          <w:marRight w:val="-225"/>
          <w:marTop w:val="0"/>
          <w:marBottom w:val="225"/>
          <w:divBdr>
            <w:top w:val="none" w:sz="0" w:space="0" w:color="auto"/>
            <w:left w:val="none" w:sz="0" w:space="0" w:color="auto"/>
            <w:bottom w:val="none" w:sz="0" w:space="0" w:color="auto"/>
            <w:right w:val="none" w:sz="0" w:space="0" w:color="auto"/>
          </w:divBdr>
          <w:divsChild>
            <w:div w:id="1744377176">
              <w:marLeft w:val="0"/>
              <w:marRight w:val="0"/>
              <w:marTop w:val="0"/>
              <w:marBottom w:val="0"/>
              <w:divBdr>
                <w:top w:val="none" w:sz="0" w:space="0" w:color="auto"/>
                <w:left w:val="none" w:sz="0" w:space="0" w:color="auto"/>
                <w:bottom w:val="none" w:sz="0" w:space="0" w:color="auto"/>
                <w:right w:val="none" w:sz="0" w:space="0" w:color="auto"/>
              </w:divBdr>
              <w:divsChild>
                <w:div w:id="2062168707">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799342755">
      <w:bodyDiv w:val="1"/>
      <w:marLeft w:val="0"/>
      <w:marRight w:val="0"/>
      <w:marTop w:val="0"/>
      <w:marBottom w:val="0"/>
      <w:divBdr>
        <w:top w:val="none" w:sz="0" w:space="0" w:color="auto"/>
        <w:left w:val="none" w:sz="0" w:space="0" w:color="auto"/>
        <w:bottom w:val="none" w:sz="0" w:space="0" w:color="auto"/>
        <w:right w:val="none" w:sz="0" w:space="0" w:color="auto"/>
      </w:divBdr>
    </w:div>
    <w:div w:id="803035892">
      <w:bodyDiv w:val="1"/>
      <w:marLeft w:val="0"/>
      <w:marRight w:val="0"/>
      <w:marTop w:val="0"/>
      <w:marBottom w:val="0"/>
      <w:divBdr>
        <w:top w:val="none" w:sz="0" w:space="0" w:color="auto"/>
        <w:left w:val="none" w:sz="0" w:space="0" w:color="auto"/>
        <w:bottom w:val="none" w:sz="0" w:space="0" w:color="auto"/>
        <w:right w:val="none" w:sz="0" w:space="0" w:color="auto"/>
      </w:divBdr>
      <w:divsChild>
        <w:div w:id="1480414876">
          <w:marLeft w:val="-225"/>
          <w:marRight w:val="-225"/>
          <w:marTop w:val="0"/>
          <w:marBottom w:val="225"/>
          <w:divBdr>
            <w:top w:val="none" w:sz="0" w:space="0" w:color="auto"/>
            <w:left w:val="none" w:sz="0" w:space="0" w:color="auto"/>
            <w:bottom w:val="none" w:sz="0" w:space="0" w:color="auto"/>
            <w:right w:val="none" w:sz="0" w:space="0" w:color="auto"/>
          </w:divBdr>
          <w:divsChild>
            <w:div w:id="908003147">
              <w:marLeft w:val="0"/>
              <w:marRight w:val="0"/>
              <w:marTop w:val="0"/>
              <w:marBottom w:val="0"/>
              <w:divBdr>
                <w:top w:val="none" w:sz="0" w:space="0" w:color="auto"/>
                <w:left w:val="none" w:sz="0" w:space="0" w:color="auto"/>
                <w:bottom w:val="none" w:sz="0" w:space="0" w:color="auto"/>
                <w:right w:val="none" w:sz="0" w:space="0" w:color="auto"/>
              </w:divBdr>
              <w:divsChild>
                <w:div w:id="57300560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870725199">
      <w:bodyDiv w:val="1"/>
      <w:marLeft w:val="0"/>
      <w:marRight w:val="0"/>
      <w:marTop w:val="0"/>
      <w:marBottom w:val="0"/>
      <w:divBdr>
        <w:top w:val="none" w:sz="0" w:space="0" w:color="auto"/>
        <w:left w:val="none" w:sz="0" w:space="0" w:color="auto"/>
        <w:bottom w:val="none" w:sz="0" w:space="0" w:color="auto"/>
        <w:right w:val="none" w:sz="0" w:space="0" w:color="auto"/>
      </w:divBdr>
      <w:divsChild>
        <w:div w:id="108162991">
          <w:marLeft w:val="-225"/>
          <w:marRight w:val="-225"/>
          <w:marTop w:val="0"/>
          <w:marBottom w:val="225"/>
          <w:divBdr>
            <w:top w:val="none" w:sz="0" w:space="0" w:color="auto"/>
            <w:left w:val="none" w:sz="0" w:space="0" w:color="auto"/>
            <w:bottom w:val="none" w:sz="0" w:space="0" w:color="auto"/>
            <w:right w:val="none" w:sz="0" w:space="0" w:color="auto"/>
          </w:divBdr>
          <w:divsChild>
            <w:div w:id="986860940">
              <w:marLeft w:val="0"/>
              <w:marRight w:val="0"/>
              <w:marTop w:val="0"/>
              <w:marBottom w:val="0"/>
              <w:divBdr>
                <w:top w:val="none" w:sz="0" w:space="0" w:color="auto"/>
                <w:left w:val="none" w:sz="0" w:space="0" w:color="auto"/>
                <w:bottom w:val="none" w:sz="0" w:space="0" w:color="auto"/>
                <w:right w:val="none" w:sz="0" w:space="0" w:color="auto"/>
              </w:divBdr>
              <w:divsChild>
                <w:div w:id="438910128">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228688592">
      <w:bodyDiv w:val="1"/>
      <w:marLeft w:val="0"/>
      <w:marRight w:val="0"/>
      <w:marTop w:val="0"/>
      <w:marBottom w:val="0"/>
      <w:divBdr>
        <w:top w:val="none" w:sz="0" w:space="0" w:color="auto"/>
        <w:left w:val="none" w:sz="0" w:space="0" w:color="auto"/>
        <w:bottom w:val="none" w:sz="0" w:space="0" w:color="auto"/>
        <w:right w:val="none" w:sz="0" w:space="0" w:color="auto"/>
      </w:divBdr>
    </w:div>
    <w:div w:id="1296988158">
      <w:bodyDiv w:val="1"/>
      <w:marLeft w:val="0"/>
      <w:marRight w:val="0"/>
      <w:marTop w:val="0"/>
      <w:marBottom w:val="0"/>
      <w:divBdr>
        <w:top w:val="none" w:sz="0" w:space="0" w:color="auto"/>
        <w:left w:val="none" w:sz="0" w:space="0" w:color="auto"/>
        <w:bottom w:val="none" w:sz="0" w:space="0" w:color="auto"/>
        <w:right w:val="none" w:sz="0" w:space="0" w:color="auto"/>
      </w:divBdr>
    </w:div>
    <w:div w:id="1381050911">
      <w:bodyDiv w:val="1"/>
      <w:marLeft w:val="0"/>
      <w:marRight w:val="0"/>
      <w:marTop w:val="0"/>
      <w:marBottom w:val="0"/>
      <w:divBdr>
        <w:top w:val="none" w:sz="0" w:space="0" w:color="auto"/>
        <w:left w:val="none" w:sz="0" w:space="0" w:color="auto"/>
        <w:bottom w:val="none" w:sz="0" w:space="0" w:color="auto"/>
        <w:right w:val="none" w:sz="0" w:space="0" w:color="auto"/>
      </w:divBdr>
      <w:divsChild>
        <w:div w:id="1070035631">
          <w:marLeft w:val="-225"/>
          <w:marRight w:val="-225"/>
          <w:marTop w:val="0"/>
          <w:marBottom w:val="225"/>
          <w:divBdr>
            <w:top w:val="none" w:sz="0" w:space="0" w:color="auto"/>
            <w:left w:val="none" w:sz="0" w:space="0" w:color="auto"/>
            <w:bottom w:val="none" w:sz="0" w:space="0" w:color="auto"/>
            <w:right w:val="none" w:sz="0" w:space="0" w:color="auto"/>
          </w:divBdr>
          <w:divsChild>
            <w:div w:id="1316491190">
              <w:marLeft w:val="0"/>
              <w:marRight w:val="0"/>
              <w:marTop w:val="0"/>
              <w:marBottom w:val="0"/>
              <w:divBdr>
                <w:top w:val="none" w:sz="0" w:space="0" w:color="auto"/>
                <w:left w:val="none" w:sz="0" w:space="0" w:color="auto"/>
                <w:bottom w:val="none" w:sz="0" w:space="0" w:color="auto"/>
                <w:right w:val="none" w:sz="0" w:space="0" w:color="auto"/>
              </w:divBdr>
              <w:divsChild>
                <w:div w:id="649092832">
                  <w:marLeft w:val="0"/>
                  <w:marRight w:val="0"/>
                  <w:marTop w:val="0"/>
                  <w:marBottom w:val="0"/>
                  <w:divBdr>
                    <w:top w:val="single" w:sz="6" w:space="5" w:color="CCCCCC"/>
                    <w:left w:val="none" w:sz="0" w:space="9" w:color="auto"/>
                    <w:bottom w:val="single" w:sz="6" w:space="5" w:color="CCCCCC"/>
                    <w:right w:val="single" w:sz="6" w:space="9" w:color="CCCCCC"/>
                  </w:divBdr>
                </w:div>
              </w:divsChild>
            </w:div>
          </w:divsChild>
        </w:div>
      </w:divsChild>
    </w:div>
    <w:div w:id="1507208119">
      <w:bodyDiv w:val="1"/>
      <w:marLeft w:val="0"/>
      <w:marRight w:val="0"/>
      <w:marTop w:val="0"/>
      <w:marBottom w:val="0"/>
      <w:divBdr>
        <w:top w:val="none" w:sz="0" w:space="0" w:color="auto"/>
        <w:left w:val="none" w:sz="0" w:space="0" w:color="auto"/>
        <w:bottom w:val="none" w:sz="0" w:space="0" w:color="auto"/>
        <w:right w:val="none" w:sz="0" w:space="0" w:color="auto"/>
      </w:divBdr>
    </w:div>
    <w:div w:id="1540629103">
      <w:bodyDiv w:val="1"/>
      <w:marLeft w:val="0"/>
      <w:marRight w:val="0"/>
      <w:marTop w:val="0"/>
      <w:marBottom w:val="0"/>
      <w:divBdr>
        <w:top w:val="none" w:sz="0" w:space="0" w:color="auto"/>
        <w:left w:val="none" w:sz="0" w:space="0" w:color="auto"/>
        <w:bottom w:val="none" w:sz="0" w:space="0" w:color="auto"/>
        <w:right w:val="none" w:sz="0" w:space="0" w:color="auto"/>
      </w:divBdr>
    </w:div>
    <w:div w:id="1631206898">
      <w:bodyDiv w:val="1"/>
      <w:marLeft w:val="0"/>
      <w:marRight w:val="0"/>
      <w:marTop w:val="0"/>
      <w:marBottom w:val="0"/>
      <w:divBdr>
        <w:top w:val="none" w:sz="0" w:space="0" w:color="auto"/>
        <w:left w:val="none" w:sz="0" w:space="0" w:color="auto"/>
        <w:bottom w:val="none" w:sz="0" w:space="0" w:color="auto"/>
        <w:right w:val="none" w:sz="0" w:space="0" w:color="auto"/>
      </w:divBdr>
    </w:div>
    <w:div w:id="1730300172">
      <w:bodyDiv w:val="1"/>
      <w:marLeft w:val="0"/>
      <w:marRight w:val="0"/>
      <w:marTop w:val="0"/>
      <w:marBottom w:val="0"/>
      <w:divBdr>
        <w:top w:val="none" w:sz="0" w:space="0" w:color="auto"/>
        <w:left w:val="none" w:sz="0" w:space="0" w:color="auto"/>
        <w:bottom w:val="none" w:sz="0" w:space="0" w:color="auto"/>
        <w:right w:val="none" w:sz="0" w:space="0" w:color="auto"/>
      </w:divBdr>
    </w:div>
    <w:div w:id="1819766514">
      <w:bodyDiv w:val="1"/>
      <w:marLeft w:val="0"/>
      <w:marRight w:val="0"/>
      <w:marTop w:val="0"/>
      <w:marBottom w:val="0"/>
      <w:divBdr>
        <w:top w:val="none" w:sz="0" w:space="0" w:color="auto"/>
        <w:left w:val="none" w:sz="0" w:space="0" w:color="auto"/>
        <w:bottom w:val="none" w:sz="0" w:space="0" w:color="auto"/>
        <w:right w:val="none" w:sz="0" w:space="0" w:color="auto"/>
      </w:divBdr>
    </w:div>
    <w:div w:id="1867671514">
      <w:bodyDiv w:val="1"/>
      <w:marLeft w:val="0"/>
      <w:marRight w:val="0"/>
      <w:marTop w:val="0"/>
      <w:marBottom w:val="0"/>
      <w:divBdr>
        <w:top w:val="none" w:sz="0" w:space="0" w:color="auto"/>
        <w:left w:val="none" w:sz="0" w:space="0" w:color="auto"/>
        <w:bottom w:val="none" w:sz="0" w:space="0" w:color="auto"/>
        <w:right w:val="none" w:sz="0" w:space="0" w:color="auto"/>
      </w:divBdr>
    </w:div>
    <w:div w:id="1971744706">
      <w:bodyDiv w:val="1"/>
      <w:marLeft w:val="0"/>
      <w:marRight w:val="0"/>
      <w:marTop w:val="0"/>
      <w:marBottom w:val="0"/>
      <w:divBdr>
        <w:top w:val="none" w:sz="0" w:space="0" w:color="auto"/>
        <w:left w:val="none" w:sz="0" w:space="0" w:color="auto"/>
        <w:bottom w:val="none" w:sz="0" w:space="0" w:color="auto"/>
        <w:right w:val="none" w:sz="0" w:space="0" w:color="auto"/>
      </w:divBdr>
    </w:div>
    <w:div w:id="1981808651">
      <w:bodyDiv w:val="1"/>
      <w:marLeft w:val="0"/>
      <w:marRight w:val="0"/>
      <w:marTop w:val="0"/>
      <w:marBottom w:val="0"/>
      <w:divBdr>
        <w:top w:val="none" w:sz="0" w:space="0" w:color="auto"/>
        <w:left w:val="none" w:sz="0" w:space="0" w:color="auto"/>
        <w:bottom w:val="none" w:sz="0" w:space="0" w:color="auto"/>
        <w:right w:val="none" w:sz="0" w:space="0" w:color="auto"/>
      </w:divBdr>
    </w:div>
    <w:div w:id="1984920185">
      <w:bodyDiv w:val="1"/>
      <w:marLeft w:val="0"/>
      <w:marRight w:val="0"/>
      <w:marTop w:val="0"/>
      <w:marBottom w:val="0"/>
      <w:divBdr>
        <w:top w:val="none" w:sz="0" w:space="0" w:color="auto"/>
        <w:left w:val="none" w:sz="0" w:space="0" w:color="auto"/>
        <w:bottom w:val="none" w:sz="0" w:space="0" w:color="auto"/>
        <w:right w:val="none" w:sz="0" w:space="0" w:color="auto"/>
      </w:divBdr>
    </w:div>
    <w:div w:id="2012180650">
      <w:bodyDiv w:val="1"/>
      <w:marLeft w:val="0"/>
      <w:marRight w:val="0"/>
      <w:marTop w:val="0"/>
      <w:marBottom w:val="0"/>
      <w:divBdr>
        <w:top w:val="none" w:sz="0" w:space="0" w:color="auto"/>
        <w:left w:val="none" w:sz="0" w:space="0" w:color="auto"/>
        <w:bottom w:val="none" w:sz="0" w:space="0" w:color="auto"/>
        <w:right w:val="none" w:sz="0" w:space="0" w:color="auto"/>
      </w:divBdr>
    </w:div>
    <w:div w:id="2041323022">
      <w:bodyDiv w:val="1"/>
      <w:marLeft w:val="0"/>
      <w:marRight w:val="0"/>
      <w:marTop w:val="0"/>
      <w:marBottom w:val="0"/>
      <w:divBdr>
        <w:top w:val="none" w:sz="0" w:space="0" w:color="auto"/>
        <w:left w:val="none" w:sz="0" w:space="0" w:color="auto"/>
        <w:bottom w:val="none" w:sz="0" w:space="0" w:color="auto"/>
        <w:right w:val="none" w:sz="0" w:space="0" w:color="auto"/>
      </w:divBdr>
    </w:div>
    <w:div w:id="205672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s>
</file>

<file path=word/_rels/header1.xml.rels><?xml version="1.0" encoding="UTF-8" standalone="yes"?>
<Relationships xmlns="http://schemas.openxmlformats.org/package/2006/relationships"><Relationship Id="rId2" Type="http://schemas.openxmlformats.org/officeDocument/2006/relationships/image" Target="media/image30.png"/><Relationship Id="rId1" Type="http://schemas.openxmlformats.org/officeDocument/2006/relationships/image" Target="media/image2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8CB24185E1D1C4589FF5E53BD5DA8D1" ma:contentTypeVersion="6" ma:contentTypeDescription="Create a new document." ma:contentTypeScope="" ma:versionID="817ba1450e393e92e081c239721934ad">
  <xsd:schema xmlns:xsd="http://www.w3.org/2001/XMLSchema" xmlns:xs="http://www.w3.org/2001/XMLSchema" xmlns:p="http://schemas.microsoft.com/office/2006/metadata/properties" xmlns:ns3="e52743fa-b5a8-4dec-9f7c-ae5c7262a947" targetNamespace="http://schemas.microsoft.com/office/2006/metadata/properties" ma:root="true" ma:fieldsID="3ac4d0260ff8ee0328bba1da6d30935b" ns3:_="">
    <xsd:import namespace="e52743fa-b5a8-4dec-9f7c-ae5c7262a94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2743fa-b5a8-4dec-9f7c-ae5c7262a94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18B241-12E2-41C7-96EF-A5AD1062734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5103B5-1741-441B-BC2C-C5BAC4B8A0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2743fa-b5a8-4dec-9f7c-ae5c7262a9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F7D221-C771-419C-B36C-CC17ABE66A15}">
  <ds:schemaRefs>
    <ds:schemaRef ds:uri="http://schemas.microsoft.com/sharepoint/v3/contenttype/forms"/>
  </ds:schemaRefs>
</ds:datastoreItem>
</file>

<file path=customXml/itemProps4.xml><?xml version="1.0" encoding="utf-8"?>
<ds:datastoreItem xmlns:ds="http://schemas.openxmlformats.org/officeDocument/2006/customXml" ds:itemID="{A31A0642-4927-454F-B68F-8F3D1A2A4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1627</Words>
  <Characters>8949</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AERCO</dc:creator>
  <cp:keywords/>
  <dc:description/>
  <cp:lastModifiedBy>Alejandro Acuña</cp:lastModifiedBy>
  <cp:revision>2</cp:revision>
  <cp:lastPrinted>2020-12-30T07:51:00Z</cp:lastPrinted>
  <dcterms:created xsi:type="dcterms:W3CDTF">2022-06-09T09:56:00Z</dcterms:created>
  <dcterms:modified xsi:type="dcterms:W3CDTF">2022-06-09T09:56:00Z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0x010100E8CB24185E1D1C4589FF5E53BD5DA8D1</vt:lpwstr>
  </property>
</Properties>
</file>