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5F36F2" w14:textId="77777777" w:rsidR="00637A6C" w:rsidRPr="00637A6C" w:rsidRDefault="00637A6C" w:rsidP="00637A6C">
      <w:pPr>
        <w:pBdr>
          <w:bottom w:val="single" w:sz="4" w:space="1" w:color="auto"/>
        </w:pBdr>
        <w:rPr>
          <w:b/>
          <w:bCs/>
        </w:rPr>
      </w:pPr>
      <w:r w:rsidRPr="00637A6C">
        <w:rPr>
          <w:b/>
          <w:bCs/>
        </w:rPr>
        <w:t>REGULADORES</w:t>
      </w:r>
    </w:p>
    <w:p w14:paraId="5549D927" w14:textId="21EB71ED" w:rsidR="0088629E" w:rsidRDefault="0088629E">
      <w:pPr>
        <w:rPr>
          <w:rFonts w:ascii="Arial" w:hAnsi="Arial" w:cs="Arial"/>
          <w:sz w:val="20"/>
          <w:szCs w:val="20"/>
        </w:rPr>
      </w:pPr>
      <w:r>
        <w:rPr>
          <w:rFonts w:ascii="Arial" w:hAnsi="Arial" w:cs="Arial"/>
          <w:sz w:val="20"/>
          <w:szCs w:val="20"/>
        </w:rPr>
        <w:t>El símbolo con el cual se representa a los reguladores es el siguiente:</w:t>
      </w:r>
    </w:p>
    <w:p w14:paraId="607E5C53" w14:textId="197563FD" w:rsidR="00072E0A" w:rsidRDefault="00072E0A">
      <w:pPr>
        <w:rPr>
          <w:rFonts w:ascii="Arial" w:hAnsi="Arial" w:cs="Arial"/>
          <w:sz w:val="20"/>
          <w:szCs w:val="20"/>
        </w:rPr>
      </w:pPr>
    </w:p>
    <w:p w14:paraId="228124F3" w14:textId="09E0C876" w:rsidR="00C22296" w:rsidRDefault="006659E8">
      <w:pPr>
        <w:rPr>
          <w:rFonts w:ascii="Arial" w:hAnsi="Arial" w:cs="Arial"/>
          <w:sz w:val="20"/>
          <w:szCs w:val="20"/>
        </w:rPr>
      </w:pPr>
      <w:r>
        <w:rPr>
          <w:rFonts w:ascii="Arial" w:hAnsi="Arial" w:cs="Arial"/>
          <w:noProof/>
          <w:sz w:val="20"/>
          <w:szCs w:val="20"/>
        </w:rPr>
        <w:drawing>
          <wp:inline distT="0" distB="0" distL="0" distR="0" wp14:anchorId="028BD33D" wp14:editId="3E52E2AF">
            <wp:extent cx="2589580" cy="258958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ymbol.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98029" cy="2598029"/>
                    </a:xfrm>
                    <a:prstGeom prst="rect">
                      <a:avLst/>
                    </a:prstGeom>
                  </pic:spPr>
                </pic:pic>
              </a:graphicData>
            </a:graphic>
          </wp:inline>
        </w:drawing>
      </w:r>
    </w:p>
    <w:p w14:paraId="67770AA1" w14:textId="08F4A5F5" w:rsidR="00072E0A" w:rsidRPr="00285CEF" w:rsidRDefault="00285CEF" w:rsidP="00285CEF">
      <w:pPr>
        <w:pStyle w:val="Prrafodelista"/>
        <w:numPr>
          <w:ilvl w:val="0"/>
          <w:numId w:val="16"/>
        </w:numPr>
        <w:rPr>
          <w:rFonts w:ascii="Arial" w:hAnsi="Arial" w:cs="Arial"/>
          <w:sz w:val="20"/>
          <w:szCs w:val="20"/>
        </w:rPr>
      </w:pPr>
      <w:r w:rsidRPr="00285CEF">
        <w:rPr>
          <w:rFonts w:ascii="Arial" w:hAnsi="Arial" w:cs="Arial"/>
          <w:sz w:val="20"/>
          <w:szCs w:val="20"/>
        </w:rPr>
        <w:t>1: El regulador está en modo emergencia</w:t>
      </w:r>
    </w:p>
    <w:p w14:paraId="334304AE" w14:textId="48155EC3" w:rsidR="00285CEF" w:rsidRPr="00285CEF" w:rsidRDefault="00285CEF" w:rsidP="00285CEF">
      <w:pPr>
        <w:pStyle w:val="Prrafodelista"/>
        <w:numPr>
          <w:ilvl w:val="0"/>
          <w:numId w:val="16"/>
        </w:numPr>
        <w:rPr>
          <w:rFonts w:ascii="Arial" w:hAnsi="Arial" w:cs="Arial"/>
          <w:sz w:val="20"/>
          <w:szCs w:val="20"/>
        </w:rPr>
      </w:pPr>
      <w:r w:rsidRPr="00285CEF">
        <w:rPr>
          <w:rFonts w:ascii="Arial" w:hAnsi="Arial" w:cs="Arial"/>
          <w:sz w:val="20"/>
          <w:szCs w:val="20"/>
        </w:rPr>
        <w:t>2: El regulador está en modo control remoto</w:t>
      </w:r>
    </w:p>
    <w:p w14:paraId="5E77D31C" w14:textId="10781CAE" w:rsidR="00285CEF" w:rsidRPr="00285CEF" w:rsidRDefault="00285CEF" w:rsidP="00285CEF">
      <w:pPr>
        <w:pStyle w:val="Prrafodelista"/>
        <w:numPr>
          <w:ilvl w:val="0"/>
          <w:numId w:val="16"/>
        </w:numPr>
        <w:rPr>
          <w:rFonts w:ascii="Arial" w:hAnsi="Arial" w:cs="Arial"/>
          <w:sz w:val="20"/>
          <w:szCs w:val="20"/>
        </w:rPr>
      </w:pPr>
      <w:r w:rsidRPr="00285CEF">
        <w:rPr>
          <w:rFonts w:ascii="Arial" w:hAnsi="Arial" w:cs="Arial"/>
          <w:sz w:val="20"/>
          <w:szCs w:val="20"/>
        </w:rPr>
        <w:t>3: El regulador está en tiempo real</w:t>
      </w:r>
    </w:p>
    <w:p w14:paraId="196A83BE" w14:textId="36C43770" w:rsidR="00285CEF" w:rsidRPr="00285CEF" w:rsidRDefault="00285CEF" w:rsidP="00285CEF">
      <w:pPr>
        <w:pStyle w:val="Prrafodelista"/>
        <w:numPr>
          <w:ilvl w:val="0"/>
          <w:numId w:val="16"/>
        </w:numPr>
        <w:rPr>
          <w:rFonts w:ascii="Arial" w:hAnsi="Arial" w:cs="Arial"/>
          <w:sz w:val="20"/>
          <w:szCs w:val="20"/>
        </w:rPr>
      </w:pPr>
      <w:r w:rsidRPr="00285CEF">
        <w:rPr>
          <w:rFonts w:ascii="Arial" w:hAnsi="Arial" w:cs="Arial"/>
          <w:sz w:val="20"/>
          <w:szCs w:val="20"/>
        </w:rPr>
        <w:t xml:space="preserve">4: Indica si el regulador tiene </w:t>
      </w:r>
      <w:proofErr w:type="spellStart"/>
      <w:r w:rsidRPr="00285CEF">
        <w:rPr>
          <w:rFonts w:ascii="Arial" w:hAnsi="Arial" w:cs="Arial"/>
          <w:sz w:val="20"/>
          <w:szCs w:val="20"/>
        </w:rPr>
        <w:t>forzadura</w:t>
      </w:r>
      <w:proofErr w:type="spellEnd"/>
      <w:r w:rsidRPr="00285CEF">
        <w:rPr>
          <w:rFonts w:ascii="Arial" w:hAnsi="Arial" w:cs="Arial"/>
          <w:sz w:val="20"/>
          <w:szCs w:val="20"/>
        </w:rPr>
        <w:t xml:space="preserve"> activa</w:t>
      </w:r>
      <w:r w:rsidR="006659E8">
        <w:rPr>
          <w:rFonts w:ascii="Arial" w:hAnsi="Arial" w:cs="Arial"/>
          <w:sz w:val="20"/>
          <w:szCs w:val="20"/>
        </w:rPr>
        <w:t>s</w:t>
      </w:r>
    </w:p>
    <w:p w14:paraId="0AE89BF0" w14:textId="5D0DD91E" w:rsidR="00285CEF" w:rsidRPr="00285CEF" w:rsidRDefault="00285CEF" w:rsidP="00285CEF">
      <w:pPr>
        <w:pStyle w:val="Prrafodelista"/>
        <w:numPr>
          <w:ilvl w:val="0"/>
          <w:numId w:val="16"/>
        </w:numPr>
        <w:rPr>
          <w:rFonts w:ascii="Arial" w:hAnsi="Arial" w:cs="Arial"/>
          <w:sz w:val="20"/>
          <w:szCs w:val="20"/>
        </w:rPr>
      </w:pPr>
      <w:r w:rsidRPr="00285CEF">
        <w:rPr>
          <w:rFonts w:ascii="Arial" w:hAnsi="Arial" w:cs="Arial"/>
          <w:sz w:val="20"/>
          <w:szCs w:val="20"/>
        </w:rPr>
        <w:t>5: Desfase</w:t>
      </w:r>
      <w:r>
        <w:rPr>
          <w:rFonts w:ascii="Arial" w:hAnsi="Arial" w:cs="Arial"/>
          <w:sz w:val="20"/>
          <w:szCs w:val="20"/>
        </w:rPr>
        <w:t xml:space="preserve"> </w:t>
      </w:r>
      <w:r w:rsidRPr="00285CEF">
        <w:rPr>
          <w:rFonts w:ascii="Arial" w:hAnsi="Arial" w:cs="Arial"/>
          <w:sz w:val="20"/>
          <w:szCs w:val="20"/>
        </w:rPr>
        <w:t>actual</w:t>
      </w:r>
    </w:p>
    <w:p w14:paraId="48227949" w14:textId="21E6CD4C" w:rsidR="006659E8" w:rsidRDefault="00285CEF" w:rsidP="006659E8">
      <w:pPr>
        <w:pStyle w:val="Prrafodelista"/>
        <w:numPr>
          <w:ilvl w:val="0"/>
          <w:numId w:val="16"/>
        </w:numPr>
        <w:rPr>
          <w:rFonts w:ascii="Arial" w:hAnsi="Arial" w:cs="Arial"/>
          <w:sz w:val="20"/>
          <w:szCs w:val="20"/>
        </w:rPr>
      </w:pPr>
      <w:r w:rsidRPr="00285CEF">
        <w:rPr>
          <w:rFonts w:ascii="Arial" w:hAnsi="Arial" w:cs="Arial"/>
          <w:sz w:val="20"/>
          <w:szCs w:val="20"/>
        </w:rPr>
        <w:t xml:space="preserve">6: </w:t>
      </w:r>
      <w:r w:rsidR="006659E8">
        <w:rPr>
          <w:rFonts w:ascii="Arial" w:hAnsi="Arial" w:cs="Arial"/>
          <w:sz w:val="20"/>
          <w:szCs w:val="20"/>
        </w:rPr>
        <w:t>Modo</w:t>
      </w:r>
    </w:p>
    <w:p w14:paraId="334516F3" w14:textId="41E05081" w:rsidR="00756F04" w:rsidRDefault="00756F04" w:rsidP="00756F04">
      <w:pPr>
        <w:pStyle w:val="Prrafodelista"/>
        <w:ind w:left="1068"/>
        <w:rPr>
          <w:rFonts w:ascii="Arial" w:hAnsi="Arial" w:cs="Arial"/>
          <w:sz w:val="18"/>
          <w:szCs w:val="18"/>
        </w:rPr>
      </w:pPr>
    </w:p>
    <w:p w14:paraId="5D2CF0C8" w14:textId="3CBA4845" w:rsidR="006659E8" w:rsidRPr="00756F04" w:rsidRDefault="006659E8" w:rsidP="006659E8">
      <w:pPr>
        <w:pStyle w:val="Prrafodelista"/>
        <w:numPr>
          <w:ilvl w:val="0"/>
          <w:numId w:val="19"/>
        </w:numPr>
        <w:rPr>
          <w:rFonts w:ascii="Arial" w:hAnsi="Arial" w:cs="Arial"/>
          <w:sz w:val="18"/>
          <w:szCs w:val="18"/>
        </w:rPr>
      </w:pPr>
      <w:r w:rsidRPr="00756F04">
        <w:rPr>
          <w:rFonts w:ascii="Arial" w:hAnsi="Arial" w:cs="Arial"/>
          <w:b/>
          <w:sz w:val="18"/>
          <w:szCs w:val="18"/>
        </w:rPr>
        <w:t>M</w:t>
      </w:r>
      <w:r w:rsidRPr="00756F04">
        <w:rPr>
          <w:rFonts w:ascii="Arial" w:hAnsi="Arial" w:cs="Arial"/>
          <w:sz w:val="18"/>
          <w:szCs w:val="18"/>
        </w:rPr>
        <w:t>: Maestro</w:t>
      </w:r>
    </w:p>
    <w:p w14:paraId="765DA7D7" w14:textId="3E973B63" w:rsidR="006659E8" w:rsidRPr="00756F04" w:rsidRDefault="006659E8" w:rsidP="006659E8">
      <w:pPr>
        <w:pStyle w:val="Prrafodelista"/>
        <w:numPr>
          <w:ilvl w:val="0"/>
          <w:numId w:val="19"/>
        </w:numPr>
        <w:rPr>
          <w:rFonts w:ascii="Arial" w:hAnsi="Arial" w:cs="Arial"/>
          <w:sz w:val="18"/>
          <w:szCs w:val="18"/>
        </w:rPr>
      </w:pPr>
      <w:r w:rsidRPr="00756F04">
        <w:rPr>
          <w:rFonts w:ascii="Arial" w:hAnsi="Arial" w:cs="Arial"/>
          <w:b/>
          <w:sz w:val="18"/>
          <w:szCs w:val="18"/>
        </w:rPr>
        <w:t>SL</w:t>
      </w:r>
      <w:r w:rsidRPr="00756F04">
        <w:rPr>
          <w:rFonts w:ascii="Arial" w:hAnsi="Arial" w:cs="Arial"/>
          <w:sz w:val="18"/>
          <w:szCs w:val="18"/>
        </w:rPr>
        <w:t>: E</w:t>
      </w:r>
      <w:r w:rsidR="00756F04" w:rsidRPr="00756F04">
        <w:rPr>
          <w:rFonts w:ascii="Arial" w:hAnsi="Arial" w:cs="Arial"/>
          <w:sz w:val="18"/>
          <w:szCs w:val="18"/>
        </w:rPr>
        <w:t>s</w:t>
      </w:r>
      <w:r w:rsidRPr="00756F04">
        <w:rPr>
          <w:rFonts w:ascii="Arial" w:hAnsi="Arial" w:cs="Arial"/>
          <w:sz w:val="18"/>
          <w:szCs w:val="18"/>
        </w:rPr>
        <w:t>clavo</w:t>
      </w:r>
    </w:p>
    <w:p w14:paraId="0E04E279" w14:textId="4AB748AD" w:rsidR="006659E8" w:rsidRPr="00756F04" w:rsidRDefault="006659E8" w:rsidP="00756F04">
      <w:pPr>
        <w:pStyle w:val="Prrafodelista"/>
        <w:numPr>
          <w:ilvl w:val="0"/>
          <w:numId w:val="19"/>
        </w:numPr>
        <w:rPr>
          <w:rFonts w:ascii="Arial" w:hAnsi="Arial" w:cs="Arial"/>
          <w:sz w:val="18"/>
          <w:szCs w:val="18"/>
        </w:rPr>
      </w:pPr>
      <w:r w:rsidRPr="00756F04">
        <w:rPr>
          <w:rFonts w:ascii="Arial" w:hAnsi="Arial" w:cs="Arial"/>
          <w:b/>
          <w:sz w:val="18"/>
          <w:szCs w:val="18"/>
        </w:rPr>
        <w:t>MR</w:t>
      </w:r>
      <w:r w:rsidRPr="00756F04">
        <w:rPr>
          <w:rFonts w:ascii="Arial" w:hAnsi="Arial" w:cs="Arial"/>
          <w:sz w:val="18"/>
          <w:szCs w:val="18"/>
        </w:rPr>
        <w:t xml:space="preserve">: </w:t>
      </w:r>
      <w:proofErr w:type="spellStart"/>
      <w:r w:rsidRPr="00756F04">
        <w:rPr>
          <w:rFonts w:ascii="Arial" w:hAnsi="Arial" w:cs="Arial"/>
          <w:sz w:val="18"/>
          <w:szCs w:val="18"/>
        </w:rPr>
        <w:t>Microrregulació</w:t>
      </w:r>
      <w:r w:rsidR="00756F04" w:rsidRPr="00756F04">
        <w:rPr>
          <w:rFonts w:ascii="Arial" w:hAnsi="Arial" w:cs="Arial"/>
          <w:sz w:val="18"/>
          <w:szCs w:val="18"/>
        </w:rPr>
        <w:t>n</w:t>
      </w:r>
      <w:proofErr w:type="spellEnd"/>
    </w:p>
    <w:p w14:paraId="4D20E6BB" w14:textId="78548EE2" w:rsidR="006659E8" w:rsidRPr="00756F04" w:rsidRDefault="006659E8" w:rsidP="006659E8">
      <w:pPr>
        <w:pStyle w:val="Prrafodelista"/>
        <w:numPr>
          <w:ilvl w:val="0"/>
          <w:numId w:val="19"/>
        </w:numPr>
        <w:rPr>
          <w:rFonts w:ascii="Arial" w:hAnsi="Arial" w:cs="Arial"/>
          <w:sz w:val="18"/>
          <w:szCs w:val="18"/>
        </w:rPr>
      </w:pPr>
      <w:r w:rsidRPr="00756F04">
        <w:rPr>
          <w:rFonts w:ascii="Arial" w:hAnsi="Arial" w:cs="Arial"/>
          <w:b/>
          <w:sz w:val="18"/>
          <w:szCs w:val="18"/>
        </w:rPr>
        <w:t>S</w:t>
      </w:r>
      <w:r w:rsidRPr="00756F04">
        <w:rPr>
          <w:rFonts w:ascii="Arial" w:hAnsi="Arial" w:cs="Arial"/>
          <w:sz w:val="18"/>
          <w:szCs w:val="18"/>
        </w:rPr>
        <w:t>:</w:t>
      </w:r>
      <w:r w:rsidR="00756F04" w:rsidRPr="00756F04">
        <w:rPr>
          <w:rFonts w:ascii="Arial" w:hAnsi="Arial" w:cs="Arial"/>
          <w:sz w:val="18"/>
          <w:szCs w:val="18"/>
        </w:rPr>
        <w:t xml:space="preserve"> </w:t>
      </w:r>
      <w:proofErr w:type="spellStart"/>
      <w:r w:rsidR="00756F04" w:rsidRPr="00756F04">
        <w:rPr>
          <w:rFonts w:ascii="Arial" w:hAnsi="Arial" w:cs="Arial"/>
          <w:sz w:val="18"/>
          <w:szCs w:val="18"/>
        </w:rPr>
        <w:t>Semiactuado</w:t>
      </w:r>
      <w:proofErr w:type="spellEnd"/>
    </w:p>
    <w:p w14:paraId="56DAC4F9" w14:textId="652F018A" w:rsidR="006659E8" w:rsidRPr="00756F04" w:rsidRDefault="006659E8" w:rsidP="006659E8">
      <w:pPr>
        <w:pStyle w:val="Prrafodelista"/>
        <w:numPr>
          <w:ilvl w:val="0"/>
          <w:numId w:val="19"/>
        </w:numPr>
        <w:rPr>
          <w:rFonts w:ascii="Arial" w:hAnsi="Arial" w:cs="Arial"/>
          <w:sz w:val="18"/>
          <w:szCs w:val="18"/>
        </w:rPr>
      </w:pPr>
      <w:r w:rsidRPr="00756F04">
        <w:rPr>
          <w:rFonts w:ascii="Arial" w:hAnsi="Arial" w:cs="Arial"/>
          <w:b/>
          <w:sz w:val="18"/>
          <w:szCs w:val="18"/>
        </w:rPr>
        <w:t>A</w:t>
      </w:r>
      <w:r w:rsidRPr="00756F04">
        <w:rPr>
          <w:rFonts w:ascii="Arial" w:hAnsi="Arial" w:cs="Arial"/>
          <w:sz w:val="18"/>
          <w:szCs w:val="18"/>
        </w:rPr>
        <w:t>:</w:t>
      </w:r>
      <w:r w:rsidR="00756F04" w:rsidRPr="00756F04">
        <w:rPr>
          <w:rFonts w:ascii="Arial" w:hAnsi="Arial" w:cs="Arial"/>
          <w:sz w:val="18"/>
          <w:szCs w:val="18"/>
        </w:rPr>
        <w:t xml:space="preserve"> Actuado</w:t>
      </w:r>
    </w:p>
    <w:p w14:paraId="6192B794" w14:textId="67DB4F80" w:rsidR="00756F04" w:rsidRDefault="006659E8" w:rsidP="00756F04">
      <w:pPr>
        <w:pStyle w:val="Prrafodelista"/>
        <w:numPr>
          <w:ilvl w:val="0"/>
          <w:numId w:val="19"/>
        </w:numPr>
        <w:rPr>
          <w:rFonts w:ascii="Arial" w:hAnsi="Arial" w:cs="Arial"/>
          <w:sz w:val="18"/>
          <w:szCs w:val="18"/>
        </w:rPr>
      </w:pPr>
      <w:r w:rsidRPr="00756F04">
        <w:rPr>
          <w:rFonts w:ascii="Arial" w:hAnsi="Arial" w:cs="Arial"/>
          <w:b/>
          <w:sz w:val="18"/>
          <w:szCs w:val="18"/>
        </w:rPr>
        <w:t>N</w:t>
      </w:r>
      <w:r w:rsidRPr="00756F04">
        <w:rPr>
          <w:rFonts w:ascii="Arial" w:hAnsi="Arial" w:cs="Arial"/>
          <w:sz w:val="18"/>
          <w:szCs w:val="18"/>
        </w:rPr>
        <w:t>:</w:t>
      </w:r>
      <w:r w:rsidR="00756F04" w:rsidRPr="00756F04">
        <w:rPr>
          <w:rFonts w:ascii="Arial" w:hAnsi="Arial" w:cs="Arial"/>
          <w:sz w:val="18"/>
          <w:szCs w:val="18"/>
        </w:rPr>
        <w:t xml:space="preserve"> Ningun</w:t>
      </w:r>
      <w:r w:rsidR="00756F04">
        <w:rPr>
          <w:rFonts w:ascii="Arial" w:hAnsi="Arial" w:cs="Arial"/>
          <w:sz w:val="18"/>
          <w:szCs w:val="18"/>
        </w:rPr>
        <w:t>o</w:t>
      </w:r>
    </w:p>
    <w:p w14:paraId="6385D6E9" w14:textId="29FD2811" w:rsidR="00756F04" w:rsidRPr="00756F04" w:rsidRDefault="00756F04" w:rsidP="00756F04">
      <w:pPr>
        <w:pStyle w:val="Prrafodelista"/>
        <w:ind w:left="1068"/>
        <w:rPr>
          <w:rFonts w:ascii="Arial" w:hAnsi="Arial" w:cs="Arial"/>
          <w:sz w:val="18"/>
          <w:szCs w:val="18"/>
        </w:rPr>
      </w:pPr>
    </w:p>
    <w:p w14:paraId="5D291837" w14:textId="6A7172A6" w:rsidR="00285CEF" w:rsidRDefault="00285CEF" w:rsidP="00285CEF">
      <w:pPr>
        <w:pStyle w:val="Prrafodelista"/>
        <w:numPr>
          <w:ilvl w:val="0"/>
          <w:numId w:val="16"/>
        </w:numPr>
        <w:rPr>
          <w:rFonts w:ascii="Arial" w:hAnsi="Arial" w:cs="Arial"/>
          <w:sz w:val="20"/>
          <w:szCs w:val="20"/>
        </w:rPr>
      </w:pPr>
      <w:r>
        <w:rPr>
          <w:rFonts w:ascii="Arial" w:hAnsi="Arial" w:cs="Arial"/>
          <w:sz w:val="20"/>
          <w:szCs w:val="20"/>
        </w:rPr>
        <w:t xml:space="preserve">7: </w:t>
      </w:r>
      <w:r w:rsidR="006659E8">
        <w:rPr>
          <w:rFonts w:ascii="Arial" w:hAnsi="Arial" w:cs="Arial"/>
          <w:sz w:val="20"/>
          <w:szCs w:val="20"/>
        </w:rPr>
        <w:t xml:space="preserve">Reparto </w:t>
      </w:r>
      <w:r w:rsidR="00756F04">
        <w:rPr>
          <w:rFonts w:ascii="Arial" w:hAnsi="Arial" w:cs="Arial"/>
          <w:sz w:val="20"/>
          <w:szCs w:val="20"/>
        </w:rPr>
        <w:t>actual</w:t>
      </w:r>
    </w:p>
    <w:p w14:paraId="093CB454" w14:textId="28FB7D8A" w:rsidR="00285CEF" w:rsidRDefault="00285CEF" w:rsidP="00285CEF">
      <w:pPr>
        <w:pStyle w:val="Prrafodelista"/>
        <w:numPr>
          <w:ilvl w:val="0"/>
          <w:numId w:val="16"/>
        </w:numPr>
        <w:rPr>
          <w:rFonts w:ascii="Arial" w:hAnsi="Arial" w:cs="Arial"/>
          <w:sz w:val="20"/>
          <w:szCs w:val="20"/>
        </w:rPr>
      </w:pPr>
      <w:r>
        <w:rPr>
          <w:rFonts w:ascii="Arial" w:hAnsi="Arial" w:cs="Arial"/>
          <w:sz w:val="20"/>
          <w:szCs w:val="20"/>
        </w:rPr>
        <w:t xml:space="preserve">8: </w:t>
      </w:r>
      <w:r w:rsidR="006659E8">
        <w:rPr>
          <w:rFonts w:ascii="Arial" w:hAnsi="Arial" w:cs="Arial"/>
          <w:sz w:val="20"/>
          <w:szCs w:val="20"/>
        </w:rPr>
        <w:t>Duración del ciclo</w:t>
      </w:r>
    </w:p>
    <w:p w14:paraId="51E1DECA" w14:textId="69790B9B" w:rsidR="006659E8" w:rsidRDefault="006659E8" w:rsidP="006659E8">
      <w:pPr>
        <w:pStyle w:val="Prrafodelista"/>
        <w:numPr>
          <w:ilvl w:val="0"/>
          <w:numId w:val="16"/>
        </w:numPr>
        <w:rPr>
          <w:rFonts w:ascii="Arial" w:hAnsi="Arial" w:cs="Arial"/>
          <w:sz w:val="20"/>
          <w:szCs w:val="20"/>
        </w:rPr>
      </w:pPr>
      <w:r>
        <w:rPr>
          <w:rFonts w:ascii="Arial" w:hAnsi="Arial" w:cs="Arial"/>
          <w:sz w:val="20"/>
          <w:szCs w:val="20"/>
        </w:rPr>
        <w:t xml:space="preserve">9: </w:t>
      </w:r>
      <w:r>
        <w:rPr>
          <w:rFonts w:ascii="Arial" w:hAnsi="Arial" w:cs="Arial"/>
          <w:sz w:val="20"/>
          <w:szCs w:val="20"/>
        </w:rPr>
        <w:t>Número de regulador</w:t>
      </w:r>
    </w:p>
    <w:p w14:paraId="318C5D85" w14:textId="63D98348" w:rsidR="00756F04" w:rsidRDefault="00756F04" w:rsidP="00756F04">
      <w:pPr>
        <w:rPr>
          <w:rFonts w:ascii="Arial" w:hAnsi="Arial" w:cs="Arial"/>
          <w:sz w:val="20"/>
          <w:szCs w:val="20"/>
        </w:rPr>
      </w:pPr>
    </w:p>
    <w:p w14:paraId="40752787" w14:textId="089B4903" w:rsidR="002E0D9D" w:rsidRDefault="002E0D9D" w:rsidP="00756F04">
      <w:pPr>
        <w:rPr>
          <w:rFonts w:ascii="Arial" w:hAnsi="Arial" w:cs="Arial"/>
          <w:sz w:val="20"/>
          <w:szCs w:val="20"/>
        </w:rPr>
      </w:pPr>
    </w:p>
    <w:p w14:paraId="118A176F" w14:textId="372CEF66" w:rsidR="002E0D9D" w:rsidRDefault="002E0D9D" w:rsidP="00756F04">
      <w:pPr>
        <w:rPr>
          <w:rFonts w:ascii="Arial" w:hAnsi="Arial" w:cs="Arial"/>
          <w:sz w:val="20"/>
          <w:szCs w:val="20"/>
        </w:rPr>
      </w:pPr>
    </w:p>
    <w:p w14:paraId="3003C3B7" w14:textId="1374C6CE" w:rsidR="002E0D9D" w:rsidRDefault="002E0D9D" w:rsidP="00756F04">
      <w:pPr>
        <w:rPr>
          <w:rFonts w:ascii="Arial" w:hAnsi="Arial" w:cs="Arial"/>
          <w:sz w:val="20"/>
          <w:szCs w:val="20"/>
        </w:rPr>
      </w:pPr>
    </w:p>
    <w:p w14:paraId="69ADA899" w14:textId="2BF36E12" w:rsidR="002E0D9D" w:rsidRDefault="002E0D9D" w:rsidP="00756F04">
      <w:pPr>
        <w:rPr>
          <w:rFonts w:ascii="Arial" w:hAnsi="Arial" w:cs="Arial"/>
          <w:sz w:val="20"/>
          <w:szCs w:val="20"/>
        </w:rPr>
      </w:pPr>
    </w:p>
    <w:p w14:paraId="4F79D7B6" w14:textId="699B5523" w:rsidR="002E0D9D" w:rsidRDefault="002E0D9D" w:rsidP="00756F04">
      <w:pPr>
        <w:rPr>
          <w:rFonts w:ascii="Arial" w:hAnsi="Arial" w:cs="Arial"/>
          <w:sz w:val="20"/>
          <w:szCs w:val="20"/>
        </w:rPr>
      </w:pPr>
    </w:p>
    <w:p w14:paraId="340AF4EA" w14:textId="749A9C4E" w:rsidR="002E0D9D" w:rsidRDefault="002E0D9D" w:rsidP="00756F04">
      <w:pPr>
        <w:rPr>
          <w:rFonts w:ascii="Arial" w:hAnsi="Arial" w:cs="Arial"/>
          <w:sz w:val="20"/>
          <w:szCs w:val="20"/>
        </w:rPr>
      </w:pPr>
    </w:p>
    <w:p w14:paraId="14E14599" w14:textId="0E27351B" w:rsidR="002E0D9D" w:rsidRDefault="002E0D9D" w:rsidP="00756F04">
      <w:pPr>
        <w:rPr>
          <w:rFonts w:ascii="Arial" w:hAnsi="Arial" w:cs="Arial"/>
          <w:sz w:val="20"/>
          <w:szCs w:val="20"/>
        </w:rPr>
      </w:pPr>
    </w:p>
    <w:p w14:paraId="6FB9C680" w14:textId="0BFACAC9" w:rsidR="002E0D9D" w:rsidRDefault="002E0D9D" w:rsidP="00756F04">
      <w:pPr>
        <w:rPr>
          <w:rFonts w:ascii="Arial" w:hAnsi="Arial" w:cs="Arial"/>
          <w:sz w:val="20"/>
          <w:szCs w:val="20"/>
        </w:rPr>
      </w:pPr>
    </w:p>
    <w:p w14:paraId="5380DC20" w14:textId="17832DB7" w:rsidR="002E0D9D" w:rsidRDefault="002E0D9D" w:rsidP="00756F04">
      <w:pPr>
        <w:rPr>
          <w:rFonts w:ascii="Arial" w:hAnsi="Arial" w:cs="Arial"/>
          <w:sz w:val="20"/>
          <w:szCs w:val="20"/>
        </w:rPr>
      </w:pPr>
    </w:p>
    <w:p w14:paraId="7F172EF0" w14:textId="1E7D82D9" w:rsidR="00756F04" w:rsidRDefault="002E0D9D" w:rsidP="00756F04">
      <w:pPr>
        <w:rPr>
          <w:rFonts w:ascii="Arial" w:hAnsi="Arial" w:cs="Arial"/>
          <w:sz w:val="20"/>
          <w:szCs w:val="20"/>
        </w:rPr>
      </w:pPr>
      <w:r>
        <w:rPr>
          <w:rFonts w:ascii="Arial" w:hAnsi="Arial" w:cs="Arial"/>
          <w:noProof/>
          <w:sz w:val="20"/>
          <w:szCs w:val="20"/>
        </w:rPr>
        <w:lastRenderedPageBreak/>
        <w:drawing>
          <wp:anchor distT="0" distB="0" distL="114300" distR="114300" simplePos="0" relativeHeight="251660288" behindDoc="1" locked="0" layoutInCell="1" allowOverlap="1" wp14:anchorId="1BAB1891" wp14:editId="298C8700">
            <wp:simplePos x="0" y="0"/>
            <wp:positionH relativeFrom="column">
              <wp:posOffset>2113412</wp:posOffset>
            </wp:positionH>
            <wp:positionV relativeFrom="paragraph">
              <wp:posOffset>462</wp:posOffset>
            </wp:positionV>
            <wp:extent cx="1026795" cy="1026795"/>
            <wp:effectExtent l="0" t="0" r="1905" b="0"/>
            <wp:wrapTight wrapText="bothSides">
              <wp:wrapPolygon edited="0">
                <wp:start x="0" y="4809"/>
                <wp:lineTo x="0" y="14827"/>
                <wp:lineTo x="801" y="16430"/>
                <wp:lineTo x="18033" y="16430"/>
                <wp:lineTo x="21239" y="13224"/>
                <wp:lineTo x="21239" y="10419"/>
                <wp:lineTo x="19236" y="4809"/>
                <wp:lineTo x="0" y="4809"/>
              </wp:wrapPolygon>
            </wp:wrapTight>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ymbo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26795" cy="1026795"/>
                    </a:xfrm>
                    <a:prstGeom prst="rect">
                      <a:avLst/>
                    </a:prstGeom>
                  </pic:spPr>
                </pic:pic>
              </a:graphicData>
            </a:graphic>
            <wp14:sizeRelH relativeFrom="margin">
              <wp14:pctWidth>0</wp14:pctWidth>
            </wp14:sizeRelH>
            <wp14:sizeRelV relativeFrom="margin">
              <wp14:pctHeight>0</wp14:pctHeight>
            </wp14:sizeRelV>
          </wp:anchor>
        </w:drawing>
      </w:r>
      <w:r w:rsidR="00756F04">
        <w:rPr>
          <w:rFonts w:ascii="Arial" w:hAnsi="Arial" w:cs="Arial"/>
          <w:sz w:val="20"/>
          <w:szCs w:val="20"/>
        </w:rPr>
        <w:t>Estados</w:t>
      </w:r>
    </w:p>
    <w:p w14:paraId="6FA0F4E6" w14:textId="1B542B4D" w:rsidR="002E0D9D" w:rsidRDefault="002E0D9D" w:rsidP="00756F04">
      <w:pPr>
        <w:rPr>
          <w:rFonts w:ascii="Arial" w:hAnsi="Arial" w:cs="Arial"/>
          <w:noProof/>
          <w:sz w:val="20"/>
          <w:szCs w:val="20"/>
        </w:rPr>
      </w:pPr>
    </w:p>
    <w:p w14:paraId="480F99FD" w14:textId="070DED3C" w:rsidR="002E0D9D" w:rsidRDefault="002E0D9D" w:rsidP="00756F04">
      <w:pPr>
        <w:pStyle w:val="Prrafodelista"/>
        <w:numPr>
          <w:ilvl w:val="0"/>
          <w:numId w:val="21"/>
        </w:numPr>
        <w:rPr>
          <w:rFonts w:ascii="Arial" w:hAnsi="Arial" w:cs="Arial"/>
          <w:noProof/>
          <w:sz w:val="20"/>
          <w:szCs w:val="20"/>
        </w:rPr>
      </w:pPr>
      <w:r>
        <w:rPr>
          <w:noProof/>
        </w:rPr>
        <w:drawing>
          <wp:anchor distT="0" distB="0" distL="114300" distR="114300" simplePos="0" relativeHeight="251661312" behindDoc="0" locked="0" layoutInCell="1" allowOverlap="1" wp14:anchorId="29F3582B" wp14:editId="44445C5D">
            <wp:simplePos x="0" y="0"/>
            <wp:positionH relativeFrom="column">
              <wp:posOffset>2096135</wp:posOffset>
            </wp:positionH>
            <wp:positionV relativeFrom="paragraph">
              <wp:posOffset>106268</wp:posOffset>
            </wp:positionV>
            <wp:extent cx="1038860" cy="1038860"/>
            <wp:effectExtent l="0" t="0" r="8890"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ymbo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38860" cy="1038860"/>
                    </a:xfrm>
                    <a:prstGeom prst="rect">
                      <a:avLst/>
                    </a:prstGeom>
                  </pic:spPr>
                </pic:pic>
              </a:graphicData>
            </a:graphic>
            <wp14:sizeRelH relativeFrom="margin">
              <wp14:pctWidth>0</wp14:pctWidth>
            </wp14:sizeRelH>
            <wp14:sizeRelV relativeFrom="margin">
              <wp14:pctHeight>0</wp14:pctHeight>
            </wp14:sizeRelV>
          </wp:anchor>
        </w:drawing>
      </w:r>
      <w:r w:rsidR="00756F04" w:rsidRPr="002E0D9D">
        <w:rPr>
          <w:rFonts w:ascii="Arial" w:hAnsi="Arial" w:cs="Arial"/>
          <w:noProof/>
          <w:sz w:val="20"/>
          <w:szCs w:val="20"/>
        </w:rPr>
        <w:t xml:space="preserve">Intermitencia     </w:t>
      </w:r>
    </w:p>
    <w:p w14:paraId="04C7DC4C" w14:textId="5811E49A" w:rsidR="002E0D9D" w:rsidRDefault="002E0D9D" w:rsidP="002E0D9D">
      <w:pPr>
        <w:pStyle w:val="Prrafodelista"/>
        <w:rPr>
          <w:rFonts w:ascii="Arial" w:hAnsi="Arial" w:cs="Arial"/>
          <w:noProof/>
          <w:sz w:val="20"/>
          <w:szCs w:val="20"/>
        </w:rPr>
      </w:pPr>
    </w:p>
    <w:p w14:paraId="75C954BC" w14:textId="11239AB0" w:rsidR="002E0D9D" w:rsidRPr="002E0D9D" w:rsidRDefault="002E0D9D" w:rsidP="002E0D9D">
      <w:pPr>
        <w:pStyle w:val="Prrafodelista"/>
        <w:rPr>
          <w:rFonts w:ascii="Arial" w:hAnsi="Arial" w:cs="Arial"/>
          <w:noProof/>
          <w:sz w:val="20"/>
          <w:szCs w:val="20"/>
        </w:rPr>
      </w:pPr>
    </w:p>
    <w:p w14:paraId="3DC379D9" w14:textId="4DE278D8" w:rsidR="002E0D9D" w:rsidRDefault="002E0D9D" w:rsidP="002E0D9D">
      <w:pPr>
        <w:pStyle w:val="Prrafodelista"/>
        <w:rPr>
          <w:rFonts w:ascii="Arial" w:hAnsi="Arial" w:cs="Arial"/>
          <w:noProof/>
          <w:sz w:val="20"/>
          <w:szCs w:val="20"/>
        </w:rPr>
      </w:pPr>
    </w:p>
    <w:p w14:paraId="075AAF03" w14:textId="44CA77B6" w:rsidR="002E0D9D" w:rsidRDefault="002E0D9D" w:rsidP="002E0D9D">
      <w:pPr>
        <w:pStyle w:val="Prrafodelista"/>
        <w:numPr>
          <w:ilvl w:val="0"/>
          <w:numId w:val="21"/>
        </w:numPr>
        <w:rPr>
          <w:rFonts w:ascii="Arial" w:hAnsi="Arial" w:cs="Arial"/>
          <w:noProof/>
          <w:sz w:val="20"/>
          <w:szCs w:val="20"/>
        </w:rPr>
      </w:pPr>
      <w:r>
        <w:rPr>
          <w:rFonts w:ascii="Arial" w:hAnsi="Arial" w:cs="Arial"/>
          <w:noProof/>
          <w:sz w:val="20"/>
          <w:szCs w:val="20"/>
        </w:rPr>
        <w:drawing>
          <wp:anchor distT="0" distB="0" distL="114300" distR="114300" simplePos="0" relativeHeight="251662336" behindDoc="0" locked="0" layoutInCell="1" allowOverlap="1" wp14:anchorId="1F50512F" wp14:editId="345F0D19">
            <wp:simplePos x="0" y="0"/>
            <wp:positionH relativeFrom="margin">
              <wp:posOffset>2101215</wp:posOffset>
            </wp:positionH>
            <wp:positionV relativeFrom="paragraph">
              <wp:posOffset>108362</wp:posOffset>
            </wp:positionV>
            <wp:extent cx="1043940" cy="1043940"/>
            <wp:effectExtent l="0" t="0" r="3810" b="0"/>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ymbol.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43940" cy="1043940"/>
                    </a:xfrm>
                    <a:prstGeom prst="rect">
                      <a:avLst/>
                    </a:prstGeom>
                  </pic:spPr>
                </pic:pic>
              </a:graphicData>
            </a:graphic>
            <wp14:sizeRelH relativeFrom="margin">
              <wp14:pctWidth>0</wp14:pctWidth>
            </wp14:sizeRelH>
            <wp14:sizeRelV relativeFrom="margin">
              <wp14:pctHeight>0</wp14:pctHeight>
            </wp14:sizeRelV>
          </wp:anchor>
        </w:drawing>
      </w:r>
      <w:r w:rsidRPr="002E0D9D">
        <w:rPr>
          <w:rFonts w:ascii="Arial" w:hAnsi="Arial" w:cs="Arial"/>
          <w:noProof/>
          <w:sz w:val="20"/>
          <w:szCs w:val="20"/>
        </w:rPr>
        <w:t>Arranqu</w:t>
      </w:r>
      <w:r>
        <w:rPr>
          <w:rFonts w:ascii="Arial" w:hAnsi="Arial" w:cs="Arial"/>
          <w:noProof/>
          <w:sz w:val="20"/>
          <w:szCs w:val="20"/>
        </w:rPr>
        <w:t>e (Control local)</w:t>
      </w:r>
    </w:p>
    <w:p w14:paraId="2E9186F7" w14:textId="7078C56A" w:rsidR="002E0D9D" w:rsidRDefault="002E0D9D" w:rsidP="002E0D9D">
      <w:pPr>
        <w:pStyle w:val="Prrafodelista"/>
        <w:rPr>
          <w:rFonts w:ascii="Arial" w:hAnsi="Arial" w:cs="Arial"/>
          <w:noProof/>
          <w:sz w:val="20"/>
          <w:szCs w:val="20"/>
        </w:rPr>
      </w:pPr>
    </w:p>
    <w:p w14:paraId="5A3054E3" w14:textId="423123AB" w:rsidR="002E0D9D" w:rsidRDefault="002E0D9D" w:rsidP="002E0D9D">
      <w:pPr>
        <w:pStyle w:val="Prrafodelista"/>
        <w:rPr>
          <w:rFonts w:ascii="Arial" w:hAnsi="Arial" w:cs="Arial"/>
          <w:noProof/>
          <w:sz w:val="20"/>
          <w:szCs w:val="20"/>
        </w:rPr>
      </w:pPr>
    </w:p>
    <w:p w14:paraId="5D034BF4" w14:textId="6487F485" w:rsidR="002E0D9D" w:rsidRDefault="002E0D9D" w:rsidP="002E0D9D">
      <w:pPr>
        <w:pStyle w:val="Prrafodelista"/>
        <w:rPr>
          <w:rFonts w:ascii="Arial" w:hAnsi="Arial" w:cs="Arial"/>
          <w:noProof/>
          <w:sz w:val="20"/>
          <w:szCs w:val="20"/>
        </w:rPr>
      </w:pPr>
    </w:p>
    <w:p w14:paraId="2325CE9C" w14:textId="135C0BC6" w:rsidR="002E0D9D" w:rsidRDefault="00B55660" w:rsidP="002E0D9D">
      <w:pPr>
        <w:pStyle w:val="Prrafodelista"/>
        <w:numPr>
          <w:ilvl w:val="0"/>
          <w:numId w:val="21"/>
        </w:numPr>
        <w:rPr>
          <w:rFonts w:ascii="Arial" w:hAnsi="Arial" w:cs="Arial"/>
          <w:noProof/>
          <w:sz w:val="20"/>
          <w:szCs w:val="20"/>
        </w:rPr>
      </w:pPr>
      <w:r>
        <w:rPr>
          <w:rFonts w:ascii="Arial" w:hAnsi="Arial" w:cs="Arial"/>
          <w:noProof/>
          <w:sz w:val="20"/>
          <w:szCs w:val="20"/>
        </w:rPr>
        <w:drawing>
          <wp:anchor distT="0" distB="0" distL="114300" distR="114300" simplePos="0" relativeHeight="251663360" behindDoc="0" locked="0" layoutInCell="1" allowOverlap="0" wp14:anchorId="10A900C1" wp14:editId="372B078D">
            <wp:simplePos x="0" y="0"/>
            <wp:positionH relativeFrom="column">
              <wp:posOffset>1727200</wp:posOffset>
            </wp:positionH>
            <wp:positionV relativeFrom="paragraph">
              <wp:posOffset>96932</wp:posOffset>
            </wp:positionV>
            <wp:extent cx="1057910" cy="1057910"/>
            <wp:effectExtent l="0" t="0" r="0" b="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ymbo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57910" cy="1057910"/>
                    </a:xfrm>
                    <a:prstGeom prst="rect">
                      <a:avLst/>
                    </a:prstGeom>
                  </pic:spPr>
                </pic:pic>
              </a:graphicData>
            </a:graphic>
            <wp14:sizeRelH relativeFrom="margin">
              <wp14:pctWidth>0</wp14:pctWidth>
            </wp14:sizeRelH>
            <wp14:sizeRelV relativeFrom="margin">
              <wp14:pctHeight>0</wp14:pctHeight>
            </wp14:sizeRelV>
          </wp:anchor>
        </w:drawing>
      </w:r>
      <w:r w:rsidR="002E0D9D">
        <w:rPr>
          <w:rFonts w:ascii="Arial" w:hAnsi="Arial" w:cs="Arial"/>
          <w:noProof/>
          <w:sz w:val="20"/>
          <w:szCs w:val="20"/>
        </w:rPr>
        <w:t>Arranque (Control remoto)</w:t>
      </w:r>
    </w:p>
    <w:p w14:paraId="76B19144" w14:textId="35517954" w:rsidR="002E0D9D" w:rsidRDefault="002E0D9D" w:rsidP="002E0D9D">
      <w:pPr>
        <w:pStyle w:val="Prrafodelista"/>
        <w:rPr>
          <w:rFonts w:ascii="Arial" w:hAnsi="Arial" w:cs="Arial"/>
          <w:noProof/>
          <w:sz w:val="20"/>
          <w:szCs w:val="20"/>
        </w:rPr>
      </w:pPr>
    </w:p>
    <w:p w14:paraId="5D44F2D1" w14:textId="4DEABE0B" w:rsidR="002E0D9D" w:rsidRDefault="002E0D9D" w:rsidP="002E0D9D">
      <w:pPr>
        <w:pStyle w:val="Prrafodelista"/>
        <w:rPr>
          <w:rFonts w:ascii="Arial" w:hAnsi="Arial" w:cs="Arial"/>
          <w:noProof/>
          <w:sz w:val="20"/>
          <w:szCs w:val="20"/>
        </w:rPr>
      </w:pPr>
    </w:p>
    <w:p w14:paraId="0487FCE3" w14:textId="670E65AC" w:rsidR="00B55660" w:rsidRDefault="00B55660" w:rsidP="00B55660">
      <w:pPr>
        <w:pStyle w:val="Prrafodelista"/>
        <w:rPr>
          <w:rFonts w:ascii="Arial" w:hAnsi="Arial" w:cs="Arial"/>
          <w:noProof/>
          <w:sz w:val="20"/>
          <w:szCs w:val="20"/>
        </w:rPr>
      </w:pPr>
    </w:p>
    <w:p w14:paraId="17F0F582" w14:textId="692A0E7C" w:rsidR="002E0D9D" w:rsidRDefault="00B55660" w:rsidP="002E0D9D">
      <w:pPr>
        <w:pStyle w:val="Prrafodelista"/>
        <w:numPr>
          <w:ilvl w:val="0"/>
          <w:numId w:val="21"/>
        </w:numPr>
        <w:rPr>
          <w:rFonts w:ascii="Arial" w:hAnsi="Arial" w:cs="Arial"/>
          <w:noProof/>
          <w:sz w:val="20"/>
          <w:szCs w:val="20"/>
        </w:rPr>
      </w:pPr>
      <w:r>
        <w:rPr>
          <w:rFonts w:ascii="Arial" w:hAnsi="Arial" w:cs="Arial"/>
          <w:noProof/>
          <w:sz w:val="20"/>
          <w:szCs w:val="20"/>
        </w:rPr>
        <w:drawing>
          <wp:anchor distT="0" distB="0" distL="114300" distR="114300" simplePos="0" relativeHeight="251664384" behindDoc="1" locked="0" layoutInCell="1" allowOverlap="1" wp14:anchorId="6E025B7D" wp14:editId="7A3C583B">
            <wp:simplePos x="0" y="0"/>
            <wp:positionH relativeFrom="column">
              <wp:posOffset>1703705</wp:posOffset>
            </wp:positionH>
            <wp:positionV relativeFrom="paragraph">
              <wp:posOffset>89477</wp:posOffset>
            </wp:positionV>
            <wp:extent cx="1081405" cy="1081405"/>
            <wp:effectExtent l="0" t="0" r="0" b="0"/>
            <wp:wrapThrough wrapText="bothSides">
              <wp:wrapPolygon edited="0">
                <wp:start x="7991" y="4186"/>
                <wp:lineTo x="6849" y="11035"/>
                <wp:lineTo x="6849" y="13318"/>
                <wp:lineTo x="7991" y="15981"/>
                <wp:lineTo x="9132" y="16742"/>
                <wp:lineTo x="11415" y="16742"/>
                <wp:lineTo x="13318" y="15981"/>
                <wp:lineTo x="17123" y="12557"/>
                <wp:lineTo x="16742" y="11035"/>
                <wp:lineTo x="13698" y="4186"/>
                <wp:lineTo x="7991" y="4186"/>
              </wp:wrapPolygon>
            </wp:wrapThrough>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ymbol.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81405" cy="1081405"/>
                    </a:xfrm>
                    <a:prstGeom prst="rect">
                      <a:avLst/>
                    </a:prstGeom>
                  </pic:spPr>
                </pic:pic>
              </a:graphicData>
            </a:graphic>
            <wp14:sizeRelH relativeFrom="margin">
              <wp14:pctWidth>0</wp14:pctWidth>
            </wp14:sizeRelH>
            <wp14:sizeRelV relativeFrom="margin">
              <wp14:pctHeight>0</wp14:pctHeight>
            </wp14:sizeRelV>
          </wp:anchor>
        </w:drawing>
      </w:r>
      <w:r w:rsidR="002E0D9D">
        <w:rPr>
          <w:rFonts w:ascii="Arial" w:hAnsi="Arial" w:cs="Arial"/>
          <w:noProof/>
          <w:sz w:val="20"/>
          <w:szCs w:val="20"/>
        </w:rPr>
        <w:t>Colores (Control</w:t>
      </w:r>
      <w:r>
        <w:rPr>
          <w:rFonts w:ascii="Arial" w:hAnsi="Arial" w:cs="Arial"/>
          <w:noProof/>
          <w:sz w:val="20"/>
          <w:szCs w:val="20"/>
        </w:rPr>
        <w:t xml:space="preserve"> local</w:t>
      </w:r>
      <w:r w:rsidR="002E0D9D">
        <w:rPr>
          <w:rFonts w:ascii="Arial" w:hAnsi="Arial" w:cs="Arial"/>
          <w:noProof/>
          <w:sz w:val="20"/>
          <w:szCs w:val="20"/>
        </w:rPr>
        <w:t>)</w:t>
      </w:r>
    </w:p>
    <w:p w14:paraId="0F9EFA66" w14:textId="2115FD0D" w:rsidR="00B55660" w:rsidRDefault="00B55660" w:rsidP="00B55660">
      <w:pPr>
        <w:pStyle w:val="Prrafodelista"/>
        <w:rPr>
          <w:rFonts w:ascii="Arial" w:hAnsi="Arial" w:cs="Arial"/>
          <w:noProof/>
          <w:sz w:val="20"/>
          <w:szCs w:val="20"/>
        </w:rPr>
      </w:pPr>
    </w:p>
    <w:p w14:paraId="474E2417" w14:textId="39834434" w:rsidR="00B55660" w:rsidRDefault="00B55660" w:rsidP="00B55660">
      <w:pPr>
        <w:pStyle w:val="Prrafodelista"/>
        <w:rPr>
          <w:rFonts w:ascii="Arial" w:hAnsi="Arial" w:cs="Arial"/>
          <w:noProof/>
          <w:sz w:val="20"/>
          <w:szCs w:val="20"/>
        </w:rPr>
      </w:pPr>
    </w:p>
    <w:p w14:paraId="65BD1E3F" w14:textId="52D7BCC8" w:rsidR="00B55660" w:rsidRDefault="00B55660" w:rsidP="00B55660">
      <w:pPr>
        <w:pStyle w:val="Prrafodelista"/>
        <w:rPr>
          <w:rFonts w:ascii="Arial" w:hAnsi="Arial" w:cs="Arial"/>
          <w:noProof/>
          <w:sz w:val="20"/>
          <w:szCs w:val="20"/>
        </w:rPr>
      </w:pPr>
    </w:p>
    <w:p w14:paraId="0EEECCEB" w14:textId="6F6EB287" w:rsidR="00B55660" w:rsidRDefault="00B55660" w:rsidP="002E0D9D">
      <w:pPr>
        <w:pStyle w:val="Prrafodelista"/>
        <w:numPr>
          <w:ilvl w:val="0"/>
          <w:numId w:val="21"/>
        </w:numPr>
        <w:rPr>
          <w:rFonts w:ascii="Arial" w:hAnsi="Arial" w:cs="Arial"/>
          <w:noProof/>
          <w:sz w:val="20"/>
          <w:szCs w:val="20"/>
        </w:rPr>
      </w:pPr>
      <w:r>
        <w:rPr>
          <w:rFonts w:ascii="Arial" w:hAnsi="Arial" w:cs="Arial"/>
          <w:noProof/>
          <w:sz w:val="20"/>
          <w:szCs w:val="20"/>
        </w:rPr>
        <w:drawing>
          <wp:anchor distT="0" distB="0" distL="114300" distR="114300" simplePos="0" relativeHeight="251665408" behindDoc="0" locked="0" layoutInCell="1" allowOverlap="1" wp14:anchorId="0996EAFA" wp14:editId="6A91CFCE">
            <wp:simplePos x="0" y="0"/>
            <wp:positionH relativeFrom="column">
              <wp:posOffset>1674050</wp:posOffset>
            </wp:positionH>
            <wp:positionV relativeFrom="paragraph">
              <wp:posOffset>69124</wp:posOffset>
            </wp:positionV>
            <wp:extent cx="1121410" cy="1121410"/>
            <wp:effectExtent l="0" t="0" r="0" b="0"/>
            <wp:wrapThrough wrapText="bothSides">
              <wp:wrapPolygon edited="0">
                <wp:start x="7706" y="4403"/>
                <wp:lineTo x="6605" y="13576"/>
                <wp:lineTo x="8806" y="16512"/>
                <wp:lineTo x="12109" y="16512"/>
                <wp:lineTo x="13576" y="15778"/>
                <wp:lineTo x="17246" y="12109"/>
                <wp:lineTo x="13576" y="4403"/>
                <wp:lineTo x="7706" y="4403"/>
              </wp:wrapPolygon>
            </wp:wrapThrough>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ymbol.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1410" cy="112141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sz w:val="20"/>
          <w:szCs w:val="20"/>
        </w:rPr>
        <w:t>Colores (Control remoto)</w:t>
      </w:r>
    </w:p>
    <w:p w14:paraId="6D053079" w14:textId="3AF301B4" w:rsidR="00B55660" w:rsidRDefault="00B55660" w:rsidP="00B55660">
      <w:pPr>
        <w:pStyle w:val="Prrafodelista"/>
        <w:rPr>
          <w:rFonts w:ascii="Arial" w:hAnsi="Arial" w:cs="Arial"/>
          <w:noProof/>
          <w:sz w:val="20"/>
          <w:szCs w:val="20"/>
        </w:rPr>
      </w:pPr>
    </w:p>
    <w:p w14:paraId="4CF4BA10" w14:textId="7416161E" w:rsidR="00B55660" w:rsidRDefault="00B55660" w:rsidP="00B55660">
      <w:pPr>
        <w:pStyle w:val="Prrafodelista"/>
        <w:rPr>
          <w:rFonts w:ascii="Arial" w:hAnsi="Arial" w:cs="Arial"/>
          <w:noProof/>
          <w:sz w:val="20"/>
          <w:szCs w:val="20"/>
        </w:rPr>
      </w:pPr>
    </w:p>
    <w:p w14:paraId="11BE4E23" w14:textId="0174DF11" w:rsidR="00B55660" w:rsidRDefault="00B55660" w:rsidP="00B55660">
      <w:pPr>
        <w:pStyle w:val="Prrafodelista"/>
        <w:rPr>
          <w:rFonts w:ascii="Arial" w:hAnsi="Arial" w:cs="Arial"/>
          <w:noProof/>
          <w:sz w:val="20"/>
          <w:szCs w:val="20"/>
        </w:rPr>
      </w:pPr>
    </w:p>
    <w:p w14:paraId="7EA3A55F" w14:textId="7942A453" w:rsidR="00B55660" w:rsidRDefault="00B55660" w:rsidP="00B55660">
      <w:pPr>
        <w:pStyle w:val="Prrafodelista"/>
        <w:numPr>
          <w:ilvl w:val="0"/>
          <w:numId w:val="21"/>
        </w:numPr>
        <w:rPr>
          <w:rFonts w:ascii="Arial" w:hAnsi="Arial" w:cs="Arial"/>
          <w:noProof/>
          <w:sz w:val="20"/>
          <w:szCs w:val="20"/>
        </w:rPr>
      </w:pPr>
      <w:r>
        <w:rPr>
          <w:rFonts w:ascii="Arial" w:hAnsi="Arial" w:cs="Arial"/>
          <w:noProof/>
          <w:sz w:val="20"/>
          <w:szCs w:val="20"/>
        </w:rPr>
        <w:drawing>
          <wp:anchor distT="0" distB="0" distL="114300" distR="114300" simplePos="0" relativeHeight="251666432" behindDoc="0" locked="0" layoutInCell="1" allowOverlap="1" wp14:anchorId="434F9442" wp14:editId="77A3F833">
            <wp:simplePos x="0" y="0"/>
            <wp:positionH relativeFrom="column">
              <wp:posOffset>1682115</wp:posOffset>
            </wp:positionH>
            <wp:positionV relativeFrom="paragraph">
              <wp:posOffset>71532</wp:posOffset>
            </wp:positionV>
            <wp:extent cx="1122045" cy="1122045"/>
            <wp:effectExtent l="0" t="0" r="0" b="0"/>
            <wp:wrapThrough wrapText="bothSides">
              <wp:wrapPolygon edited="0">
                <wp:start x="8068" y="4034"/>
                <wp:lineTo x="6968" y="12469"/>
                <wp:lineTo x="6968" y="14302"/>
                <wp:lineTo x="8435" y="16503"/>
                <wp:lineTo x="12102" y="16503"/>
                <wp:lineTo x="13935" y="15769"/>
                <wp:lineTo x="16869" y="12469"/>
                <wp:lineTo x="16503" y="10268"/>
                <wp:lineTo x="12469" y="4034"/>
                <wp:lineTo x="8068" y="4034"/>
              </wp:wrapPolygon>
            </wp:wrapThrough>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ymbol.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122045" cy="112204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sz w:val="20"/>
          <w:szCs w:val="20"/>
        </w:rPr>
        <w:t>Apagado</w:t>
      </w:r>
    </w:p>
    <w:p w14:paraId="1305BDF8" w14:textId="612F93B6" w:rsidR="00B55660" w:rsidRDefault="00B55660" w:rsidP="00B55660">
      <w:pPr>
        <w:pStyle w:val="Prrafodelista"/>
        <w:rPr>
          <w:rFonts w:ascii="Arial" w:hAnsi="Arial" w:cs="Arial"/>
          <w:noProof/>
          <w:sz w:val="20"/>
          <w:szCs w:val="20"/>
        </w:rPr>
      </w:pPr>
    </w:p>
    <w:p w14:paraId="38BAC08C" w14:textId="77777777" w:rsidR="00B55660" w:rsidRDefault="00B55660" w:rsidP="00B55660">
      <w:pPr>
        <w:pStyle w:val="Prrafodelista"/>
        <w:rPr>
          <w:rFonts w:ascii="Arial" w:hAnsi="Arial" w:cs="Arial"/>
          <w:noProof/>
          <w:sz w:val="20"/>
          <w:szCs w:val="20"/>
        </w:rPr>
      </w:pPr>
    </w:p>
    <w:p w14:paraId="25A69013" w14:textId="7E6CB163" w:rsidR="00B55660" w:rsidRDefault="00B55660" w:rsidP="00B55660">
      <w:pPr>
        <w:pStyle w:val="Prrafodelista"/>
        <w:rPr>
          <w:rFonts w:ascii="Arial" w:hAnsi="Arial" w:cs="Arial"/>
          <w:noProof/>
          <w:sz w:val="20"/>
          <w:szCs w:val="20"/>
        </w:rPr>
      </w:pPr>
    </w:p>
    <w:p w14:paraId="0CBAA327" w14:textId="30B43AC7" w:rsidR="00B55660" w:rsidRPr="00B55660" w:rsidRDefault="00B55660" w:rsidP="00B55660">
      <w:pPr>
        <w:pStyle w:val="Prrafodelista"/>
        <w:numPr>
          <w:ilvl w:val="0"/>
          <w:numId w:val="21"/>
        </w:numPr>
        <w:rPr>
          <w:rFonts w:ascii="Arial" w:hAnsi="Arial" w:cs="Arial"/>
          <w:noProof/>
          <w:sz w:val="20"/>
          <w:szCs w:val="20"/>
        </w:rPr>
      </w:pPr>
      <w:r>
        <w:rPr>
          <w:rFonts w:ascii="Arial" w:hAnsi="Arial" w:cs="Arial"/>
          <w:noProof/>
          <w:sz w:val="20"/>
          <w:szCs w:val="20"/>
        </w:rPr>
        <w:t xml:space="preserve">Fuera de línea </w:t>
      </w:r>
    </w:p>
    <w:p w14:paraId="292BE3AE" w14:textId="4FAABE74" w:rsidR="002E0D9D" w:rsidRPr="002E0D9D" w:rsidRDefault="002E0D9D" w:rsidP="002E0D9D">
      <w:pPr>
        <w:rPr>
          <w:rFonts w:ascii="Arial" w:hAnsi="Arial" w:cs="Arial"/>
          <w:noProof/>
          <w:sz w:val="20"/>
          <w:szCs w:val="20"/>
        </w:rPr>
      </w:pPr>
    </w:p>
    <w:p w14:paraId="5B2972AC" w14:textId="77777777" w:rsidR="00C22296" w:rsidRDefault="00C22296">
      <w:pPr>
        <w:rPr>
          <w:rFonts w:ascii="Arial" w:hAnsi="Arial" w:cs="Arial"/>
          <w:sz w:val="20"/>
          <w:szCs w:val="20"/>
        </w:rPr>
      </w:pPr>
    </w:p>
    <w:p w14:paraId="7C8291C7" w14:textId="57DC0C52" w:rsidR="00642BD3" w:rsidRPr="003E5AB2" w:rsidRDefault="00637A6C">
      <w:pPr>
        <w:rPr>
          <w:rFonts w:ascii="Arial" w:hAnsi="Arial" w:cs="Arial"/>
          <w:sz w:val="20"/>
          <w:szCs w:val="20"/>
        </w:rPr>
      </w:pPr>
      <w:r w:rsidRPr="003E5AB2">
        <w:rPr>
          <w:rFonts w:ascii="Arial" w:hAnsi="Arial" w:cs="Arial"/>
          <w:sz w:val="20"/>
          <w:szCs w:val="20"/>
        </w:rPr>
        <w:t xml:space="preserve">Haciendo doble </w:t>
      </w:r>
      <w:proofErr w:type="spellStart"/>
      <w:r w:rsidRPr="003E5AB2">
        <w:rPr>
          <w:rFonts w:ascii="Arial" w:hAnsi="Arial" w:cs="Arial"/>
          <w:sz w:val="20"/>
          <w:szCs w:val="20"/>
        </w:rPr>
        <w:t>click</w:t>
      </w:r>
      <w:proofErr w:type="spellEnd"/>
      <w:r w:rsidRPr="003E5AB2">
        <w:rPr>
          <w:rFonts w:ascii="Arial" w:hAnsi="Arial" w:cs="Arial"/>
          <w:sz w:val="20"/>
          <w:szCs w:val="20"/>
        </w:rPr>
        <w:t xml:space="preserve"> sobre </w:t>
      </w:r>
      <w:r w:rsidR="00642BD3" w:rsidRPr="003E5AB2">
        <w:rPr>
          <w:rFonts w:ascii="Arial" w:hAnsi="Arial" w:cs="Arial"/>
          <w:sz w:val="20"/>
          <w:szCs w:val="20"/>
        </w:rPr>
        <w:t>el símbolo del regulador</w:t>
      </w:r>
      <w:r w:rsidRPr="003E5AB2">
        <w:rPr>
          <w:rFonts w:ascii="Arial" w:hAnsi="Arial" w:cs="Arial"/>
          <w:sz w:val="20"/>
          <w:szCs w:val="20"/>
        </w:rPr>
        <w:t xml:space="preserve"> se abre </w:t>
      </w:r>
      <w:r w:rsidR="00642BD3" w:rsidRPr="003E5AB2">
        <w:rPr>
          <w:rFonts w:ascii="Arial" w:hAnsi="Arial" w:cs="Arial"/>
          <w:sz w:val="20"/>
          <w:szCs w:val="20"/>
        </w:rPr>
        <w:t>una ventana desde la que se pueden realizar diferentes funcionalidades:</w:t>
      </w:r>
    </w:p>
    <w:p w14:paraId="2CCDD4A6" w14:textId="36CCFA16" w:rsidR="00637A6C" w:rsidRDefault="00637A6C" w:rsidP="00D26CB5">
      <w:pPr>
        <w:jc w:val="both"/>
      </w:pPr>
    </w:p>
    <w:p w14:paraId="6FB250C7" w14:textId="77777777" w:rsidR="00600C95" w:rsidRDefault="00600C95" w:rsidP="00600C95">
      <w:pPr>
        <w:pStyle w:val="Prrafodelista"/>
        <w:ind w:left="284"/>
        <w:jc w:val="both"/>
        <w:rPr>
          <w:rFonts w:ascii="Arial" w:hAnsi="Arial" w:cs="Arial"/>
          <w:b/>
          <w:bCs/>
          <w:sz w:val="20"/>
          <w:szCs w:val="20"/>
          <w:u w:val="single"/>
        </w:rPr>
      </w:pPr>
    </w:p>
    <w:p w14:paraId="11D36AEE" w14:textId="063FB1C2" w:rsidR="00600C95" w:rsidRDefault="00600C95" w:rsidP="00600C95">
      <w:pPr>
        <w:pStyle w:val="Prrafodelista"/>
        <w:ind w:left="284"/>
        <w:jc w:val="both"/>
        <w:rPr>
          <w:rFonts w:ascii="Arial" w:hAnsi="Arial" w:cs="Arial"/>
          <w:b/>
          <w:bCs/>
          <w:sz w:val="20"/>
          <w:szCs w:val="20"/>
          <w:u w:val="single"/>
        </w:rPr>
      </w:pPr>
    </w:p>
    <w:p w14:paraId="54930E9B" w14:textId="28A433D1" w:rsidR="00600C95" w:rsidRDefault="00600C95" w:rsidP="00600C95">
      <w:pPr>
        <w:pStyle w:val="Prrafodelista"/>
        <w:ind w:left="284"/>
        <w:jc w:val="both"/>
        <w:rPr>
          <w:rFonts w:ascii="Arial" w:hAnsi="Arial" w:cs="Arial"/>
          <w:b/>
          <w:bCs/>
          <w:sz w:val="20"/>
          <w:szCs w:val="20"/>
          <w:u w:val="single"/>
        </w:rPr>
      </w:pPr>
    </w:p>
    <w:p w14:paraId="3E6494CB" w14:textId="33AD0E9B" w:rsidR="00600C95" w:rsidRDefault="00600C95" w:rsidP="00600C95">
      <w:pPr>
        <w:pStyle w:val="Prrafodelista"/>
        <w:ind w:left="284"/>
        <w:jc w:val="both"/>
        <w:rPr>
          <w:rFonts w:ascii="Arial" w:hAnsi="Arial" w:cs="Arial"/>
          <w:b/>
          <w:bCs/>
          <w:sz w:val="20"/>
          <w:szCs w:val="20"/>
          <w:u w:val="single"/>
        </w:rPr>
      </w:pPr>
    </w:p>
    <w:p w14:paraId="11162881" w14:textId="1A1C8853" w:rsidR="00600C95" w:rsidRDefault="00600C95" w:rsidP="00600C95">
      <w:pPr>
        <w:pStyle w:val="Prrafodelista"/>
        <w:ind w:left="284"/>
        <w:jc w:val="both"/>
        <w:rPr>
          <w:rFonts w:ascii="Arial" w:hAnsi="Arial" w:cs="Arial"/>
          <w:b/>
          <w:bCs/>
          <w:sz w:val="20"/>
          <w:szCs w:val="20"/>
          <w:u w:val="single"/>
        </w:rPr>
      </w:pPr>
    </w:p>
    <w:p w14:paraId="53A6991D" w14:textId="394CD9E2" w:rsidR="00600C95" w:rsidRDefault="00600C95" w:rsidP="00600C95">
      <w:pPr>
        <w:pStyle w:val="Prrafodelista"/>
        <w:ind w:left="284"/>
        <w:jc w:val="both"/>
        <w:rPr>
          <w:rFonts w:ascii="Arial" w:hAnsi="Arial" w:cs="Arial"/>
          <w:b/>
          <w:bCs/>
          <w:sz w:val="20"/>
          <w:szCs w:val="20"/>
          <w:u w:val="single"/>
        </w:rPr>
      </w:pPr>
    </w:p>
    <w:p w14:paraId="544F7F9A" w14:textId="08DF223F" w:rsidR="00600C95" w:rsidRDefault="00600C95" w:rsidP="00600C95">
      <w:pPr>
        <w:pStyle w:val="Prrafodelista"/>
        <w:ind w:left="284"/>
        <w:jc w:val="both"/>
        <w:rPr>
          <w:rFonts w:ascii="Arial" w:hAnsi="Arial" w:cs="Arial"/>
          <w:b/>
          <w:bCs/>
          <w:sz w:val="20"/>
          <w:szCs w:val="20"/>
          <w:u w:val="single"/>
        </w:rPr>
      </w:pPr>
    </w:p>
    <w:p w14:paraId="7331828E" w14:textId="4D6A8037" w:rsidR="00600C95" w:rsidRDefault="00600C95" w:rsidP="00600C95">
      <w:pPr>
        <w:pStyle w:val="Prrafodelista"/>
        <w:ind w:left="284"/>
        <w:jc w:val="both"/>
        <w:rPr>
          <w:rFonts w:ascii="Arial" w:hAnsi="Arial" w:cs="Arial"/>
          <w:b/>
          <w:bCs/>
          <w:sz w:val="20"/>
          <w:szCs w:val="20"/>
          <w:u w:val="single"/>
        </w:rPr>
      </w:pPr>
    </w:p>
    <w:p w14:paraId="09C596ED" w14:textId="7C3BA682" w:rsidR="00600C95" w:rsidRDefault="00600C95" w:rsidP="00600C95">
      <w:pPr>
        <w:pStyle w:val="Prrafodelista"/>
        <w:ind w:left="284"/>
        <w:jc w:val="both"/>
        <w:rPr>
          <w:rFonts w:ascii="Arial" w:hAnsi="Arial" w:cs="Arial"/>
          <w:b/>
          <w:bCs/>
          <w:sz w:val="20"/>
          <w:szCs w:val="20"/>
          <w:u w:val="single"/>
        </w:rPr>
      </w:pPr>
    </w:p>
    <w:p w14:paraId="176FD412" w14:textId="38278058" w:rsidR="00600C95" w:rsidRDefault="00600C95" w:rsidP="00600C95">
      <w:pPr>
        <w:pStyle w:val="Prrafodelista"/>
        <w:ind w:left="284"/>
        <w:jc w:val="both"/>
        <w:rPr>
          <w:rFonts w:ascii="Arial" w:hAnsi="Arial" w:cs="Arial"/>
          <w:b/>
          <w:bCs/>
          <w:sz w:val="20"/>
          <w:szCs w:val="20"/>
          <w:u w:val="single"/>
        </w:rPr>
      </w:pPr>
    </w:p>
    <w:p w14:paraId="5E738696" w14:textId="10FF016F" w:rsidR="00600C95" w:rsidRDefault="00600C95" w:rsidP="00600C95">
      <w:pPr>
        <w:pStyle w:val="Prrafodelista"/>
        <w:ind w:left="284"/>
        <w:jc w:val="both"/>
        <w:rPr>
          <w:rFonts w:ascii="Arial" w:hAnsi="Arial" w:cs="Arial"/>
          <w:b/>
          <w:bCs/>
          <w:sz w:val="20"/>
          <w:szCs w:val="20"/>
          <w:u w:val="single"/>
        </w:rPr>
      </w:pPr>
    </w:p>
    <w:p w14:paraId="21E6CA1B" w14:textId="2DE42BED" w:rsidR="00600C95" w:rsidRDefault="00600C95" w:rsidP="00600C95">
      <w:pPr>
        <w:pStyle w:val="Prrafodelista"/>
        <w:ind w:left="284"/>
        <w:jc w:val="both"/>
        <w:rPr>
          <w:rFonts w:ascii="Arial" w:hAnsi="Arial" w:cs="Arial"/>
          <w:b/>
          <w:bCs/>
          <w:sz w:val="20"/>
          <w:szCs w:val="20"/>
          <w:u w:val="single"/>
        </w:rPr>
      </w:pPr>
    </w:p>
    <w:p w14:paraId="2575ECD4" w14:textId="380B50AA" w:rsidR="00600C95" w:rsidRDefault="00600C95" w:rsidP="00600C95">
      <w:pPr>
        <w:pStyle w:val="Prrafodelista"/>
        <w:ind w:left="284"/>
        <w:jc w:val="both"/>
        <w:rPr>
          <w:rFonts w:ascii="Arial" w:hAnsi="Arial" w:cs="Arial"/>
          <w:b/>
          <w:bCs/>
          <w:sz w:val="20"/>
          <w:szCs w:val="20"/>
          <w:u w:val="single"/>
        </w:rPr>
      </w:pPr>
    </w:p>
    <w:p w14:paraId="252266D2" w14:textId="33CF50B2" w:rsidR="00600C95" w:rsidRDefault="00600C95" w:rsidP="00600C95">
      <w:pPr>
        <w:pStyle w:val="Prrafodelista"/>
        <w:ind w:left="284"/>
        <w:jc w:val="both"/>
        <w:rPr>
          <w:rFonts w:ascii="Arial" w:hAnsi="Arial" w:cs="Arial"/>
          <w:b/>
          <w:bCs/>
          <w:sz w:val="20"/>
          <w:szCs w:val="20"/>
          <w:u w:val="single"/>
        </w:rPr>
      </w:pPr>
    </w:p>
    <w:p w14:paraId="33577E4D" w14:textId="3E952E4F" w:rsidR="00600C95" w:rsidRDefault="00600C95" w:rsidP="00600C95">
      <w:pPr>
        <w:pStyle w:val="Prrafodelista"/>
        <w:ind w:left="284"/>
        <w:jc w:val="both"/>
        <w:rPr>
          <w:rFonts w:ascii="Arial" w:hAnsi="Arial" w:cs="Arial"/>
          <w:b/>
          <w:bCs/>
          <w:sz w:val="20"/>
          <w:szCs w:val="20"/>
          <w:u w:val="single"/>
        </w:rPr>
      </w:pPr>
    </w:p>
    <w:p w14:paraId="7C1E5A79" w14:textId="3381C2A1" w:rsidR="00600C95" w:rsidRDefault="00600C95" w:rsidP="00600C95">
      <w:pPr>
        <w:pStyle w:val="Prrafodelista"/>
        <w:ind w:left="284"/>
        <w:jc w:val="both"/>
        <w:rPr>
          <w:rFonts w:ascii="Arial" w:hAnsi="Arial" w:cs="Arial"/>
          <w:b/>
          <w:bCs/>
          <w:sz w:val="20"/>
          <w:szCs w:val="20"/>
          <w:u w:val="single"/>
        </w:rPr>
      </w:pPr>
    </w:p>
    <w:p w14:paraId="141458E8" w14:textId="6BA37B85" w:rsidR="00600C95" w:rsidRDefault="00600C95" w:rsidP="00600C95">
      <w:pPr>
        <w:pStyle w:val="Prrafodelista"/>
        <w:ind w:left="284"/>
        <w:jc w:val="both"/>
        <w:rPr>
          <w:rFonts w:ascii="Arial" w:hAnsi="Arial" w:cs="Arial"/>
          <w:b/>
          <w:bCs/>
          <w:sz w:val="20"/>
          <w:szCs w:val="20"/>
          <w:u w:val="single"/>
        </w:rPr>
      </w:pPr>
    </w:p>
    <w:p w14:paraId="79C682D7" w14:textId="77777777" w:rsidR="00600C95" w:rsidRDefault="00600C95" w:rsidP="00600C95">
      <w:pPr>
        <w:pStyle w:val="Prrafodelista"/>
        <w:ind w:left="284"/>
        <w:jc w:val="both"/>
        <w:rPr>
          <w:rFonts w:ascii="Arial" w:hAnsi="Arial" w:cs="Arial"/>
          <w:b/>
          <w:bCs/>
          <w:sz w:val="20"/>
          <w:szCs w:val="20"/>
          <w:u w:val="single"/>
        </w:rPr>
      </w:pPr>
    </w:p>
    <w:p w14:paraId="52891A9A" w14:textId="77777777" w:rsidR="00600C95" w:rsidRDefault="00600C95" w:rsidP="00600C95">
      <w:pPr>
        <w:pStyle w:val="Prrafodelista"/>
        <w:ind w:left="284"/>
        <w:jc w:val="both"/>
        <w:rPr>
          <w:rFonts w:ascii="Arial" w:hAnsi="Arial" w:cs="Arial"/>
          <w:b/>
          <w:bCs/>
          <w:sz w:val="20"/>
          <w:szCs w:val="20"/>
          <w:u w:val="single"/>
        </w:rPr>
      </w:pPr>
    </w:p>
    <w:p w14:paraId="3442ABEE" w14:textId="6EEC28DB" w:rsidR="003F3EF5" w:rsidRDefault="003F3EF5" w:rsidP="003E5AB2">
      <w:pPr>
        <w:pStyle w:val="Prrafodelista"/>
        <w:numPr>
          <w:ilvl w:val="0"/>
          <w:numId w:val="1"/>
        </w:numPr>
        <w:ind w:left="284" w:hanging="284"/>
        <w:jc w:val="both"/>
        <w:rPr>
          <w:rFonts w:ascii="Arial" w:hAnsi="Arial" w:cs="Arial"/>
          <w:b/>
          <w:bCs/>
          <w:sz w:val="20"/>
          <w:szCs w:val="20"/>
          <w:u w:val="single"/>
        </w:rPr>
      </w:pPr>
      <w:r w:rsidRPr="003E5AB2">
        <w:rPr>
          <w:rFonts w:ascii="Arial" w:hAnsi="Arial" w:cs="Arial"/>
          <w:b/>
          <w:bCs/>
          <w:sz w:val="20"/>
          <w:szCs w:val="20"/>
          <w:u w:val="single"/>
        </w:rPr>
        <w:lastRenderedPageBreak/>
        <w:t>INFORMACIÓN:</w:t>
      </w:r>
    </w:p>
    <w:p w14:paraId="74E83B43" w14:textId="0C367427" w:rsidR="00600C95" w:rsidRDefault="00600C95" w:rsidP="00600C95">
      <w:pPr>
        <w:pStyle w:val="Prrafodelista"/>
        <w:ind w:left="284"/>
        <w:jc w:val="both"/>
        <w:rPr>
          <w:rFonts w:ascii="Arial" w:hAnsi="Arial" w:cs="Arial"/>
          <w:b/>
          <w:bCs/>
          <w:sz w:val="20"/>
          <w:szCs w:val="20"/>
          <w:u w:val="single"/>
        </w:rPr>
      </w:pPr>
    </w:p>
    <w:p w14:paraId="2012A48E" w14:textId="77777777" w:rsidR="00600C95" w:rsidRDefault="00600C95" w:rsidP="00600C95">
      <w:pPr>
        <w:pStyle w:val="Prrafodelista"/>
        <w:ind w:left="284"/>
        <w:jc w:val="both"/>
        <w:rPr>
          <w:rFonts w:ascii="Arial" w:hAnsi="Arial" w:cs="Arial"/>
          <w:b/>
          <w:bCs/>
          <w:sz w:val="20"/>
          <w:szCs w:val="20"/>
          <w:u w:val="single"/>
        </w:rPr>
      </w:pPr>
    </w:p>
    <w:p w14:paraId="646F97D4" w14:textId="6C3BF9F3" w:rsidR="00D26CB5" w:rsidRDefault="00D26CB5" w:rsidP="00D26CB5">
      <w:pPr>
        <w:pStyle w:val="Prrafodelista"/>
        <w:ind w:left="284"/>
        <w:jc w:val="center"/>
        <w:rPr>
          <w:rFonts w:ascii="Arial" w:hAnsi="Arial" w:cs="Arial"/>
          <w:b/>
          <w:bCs/>
          <w:sz w:val="20"/>
          <w:szCs w:val="20"/>
          <w:u w:val="single"/>
        </w:rPr>
      </w:pPr>
      <w:r w:rsidRPr="00D26CB5">
        <w:rPr>
          <w:rFonts w:ascii="Arial" w:hAnsi="Arial" w:cs="Arial"/>
          <w:b/>
          <w:bCs/>
          <w:noProof/>
          <w:sz w:val="20"/>
          <w:szCs w:val="20"/>
          <w:u w:val="single"/>
        </w:rPr>
        <w:drawing>
          <wp:inline distT="0" distB="0" distL="0" distR="0" wp14:anchorId="53F0D1FE" wp14:editId="20FA20E7">
            <wp:extent cx="5400040" cy="3423285"/>
            <wp:effectExtent l="0" t="0" r="0" b="5715"/>
            <wp:docPr id="13" name="Imagen 13" descr="Interfaz de usuario gráfica,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Interfaz de usuario gráfica, Tabla&#10;&#10;Descripción generada automáticamente"/>
                    <pic:cNvPicPr/>
                  </pic:nvPicPr>
                  <pic:blipFill>
                    <a:blip r:embed="rId15"/>
                    <a:stretch>
                      <a:fillRect/>
                    </a:stretch>
                  </pic:blipFill>
                  <pic:spPr>
                    <a:xfrm>
                      <a:off x="0" y="0"/>
                      <a:ext cx="5400040" cy="3423285"/>
                    </a:xfrm>
                    <a:prstGeom prst="rect">
                      <a:avLst/>
                    </a:prstGeom>
                  </pic:spPr>
                </pic:pic>
              </a:graphicData>
            </a:graphic>
          </wp:inline>
        </w:drawing>
      </w:r>
    </w:p>
    <w:p w14:paraId="016852CE" w14:textId="77777777" w:rsidR="00D26CB5" w:rsidRPr="003E5AB2" w:rsidRDefault="00D26CB5" w:rsidP="00D26CB5">
      <w:pPr>
        <w:pStyle w:val="Prrafodelista"/>
        <w:ind w:left="284"/>
        <w:jc w:val="both"/>
        <w:rPr>
          <w:rFonts w:ascii="Arial" w:hAnsi="Arial" w:cs="Arial"/>
          <w:b/>
          <w:bCs/>
          <w:sz w:val="20"/>
          <w:szCs w:val="20"/>
          <w:u w:val="single"/>
        </w:rPr>
      </w:pPr>
    </w:p>
    <w:p w14:paraId="3BEC9206" w14:textId="788AE02F" w:rsidR="003F3EF5" w:rsidRPr="00D95D4A" w:rsidRDefault="003F3EF5" w:rsidP="003F3EF5">
      <w:pPr>
        <w:pStyle w:val="Prrafodelista"/>
        <w:numPr>
          <w:ilvl w:val="1"/>
          <w:numId w:val="1"/>
        </w:numPr>
        <w:ind w:left="709" w:hanging="425"/>
        <w:rPr>
          <w:rFonts w:ascii="Arial" w:hAnsi="Arial" w:cs="Arial"/>
          <w:sz w:val="20"/>
          <w:szCs w:val="20"/>
        </w:rPr>
      </w:pPr>
      <w:r w:rsidRPr="00D95D4A">
        <w:rPr>
          <w:rFonts w:ascii="Arial" w:hAnsi="Arial" w:cs="Arial"/>
          <w:sz w:val="20"/>
          <w:szCs w:val="20"/>
        </w:rPr>
        <w:t>GENERAL</w:t>
      </w:r>
    </w:p>
    <w:p w14:paraId="02C7618A" w14:textId="230A1DF7" w:rsidR="00AF620A" w:rsidRPr="00D95D4A" w:rsidRDefault="00AF620A" w:rsidP="00AF620A">
      <w:pPr>
        <w:pStyle w:val="Prrafodelista"/>
        <w:ind w:left="709"/>
        <w:rPr>
          <w:rFonts w:ascii="Arial" w:hAnsi="Arial" w:cs="Arial"/>
          <w:sz w:val="20"/>
          <w:szCs w:val="20"/>
        </w:rPr>
      </w:pPr>
      <w:r w:rsidRPr="00D95D4A">
        <w:rPr>
          <w:rFonts w:ascii="Arial" w:hAnsi="Arial" w:cs="Arial"/>
          <w:sz w:val="20"/>
          <w:szCs w:val="20"/>
        </w:rPr>
        <w:t>Se puede modificar o añadir la información que se considere relevante.</w:t>
      </w:r>
    </w:p>
    <w:p w14:paraId="562C5FC1" w14:textId="57551E4A" w:rsidR="00AF620A" w:rsidRPr="00D95D4A" w:rsidRDefault="00AF620A" w:rsidP="00AF620A">
      <w:pPr>
        <w:pStyle w:val="Prrafodelista"/>
        <w:numPr>
          <w:ilvl w:val="2"/>
          <w:numId w:val="1"/>
        </w:numPr>
        <w:ind w:left="1418" w:hanging="425"/>
        <w:rPr>
          <w:rFonts w:ascii="Arial" w:hAnsi="Arial" w:cs="Arial"/>
          <w:sz w:val="20"/>
          <w:szCs w:val="20"/>
        </w:rPr>
      </w:pPr>
      <w:r w:rsidRPr="00D95D4A">
        <w:rPr>
          <w:rFonts w:ascii="Arial" w:hAnsi="Arial" w:cs="Arial"/>
          <w:sz w:val="20"/>
          <w:szCs w:val="20"/>
        </w:rPr>
        <w:t>Número</w:t>
      </w:r>
      <w:r w:rsidR="00EA0F49" w:rsidRPr="00D95D4A">
        <w:rPr>
          <w:rFonts w:ascii="Arial" w:hAnsi="Arial" w:cs="Arial"/>
          <w:sz w:val="20"/>
          <w:szCs w:val="20"/>
        </w:rPr>
        <w:t>: número correspondiente a dicha intersección</w:t>
      </w:r>
    </w:p>
    <w:p w14:paraId="7B4D5D46" w14:textId="31673126" w:rsidR="00AF620A" w:rsidRPr="00D95D4A" w:rsidRDefault="00AF620A" w:rsidP="00AF620A">
      <w:pPr>
        <w:pStyle w:val="Prrafodelista"/>
        <w:numPr>
          <w:ilvl w:val="2"/>
          <w:numId w:val="1"/>
        </w:numPr>
        <w:ind w:left="1418" w:hanging="425"/>
        <w:rPr>
          <w:rFonts w:ascii="Arial" w:hAnsi="Arial" w:cs="Arial"/>
          <w:sz w:val="20"/>
          <w:szCs w:val="20"/>
        </w:rPr>
      </w:pPr>
      <w:r w:rsidRPr="00D95D4A">
        <w:rPr>
          <w:rFonts w:ascii="Arial" w:hAnsi="Arial" w:cs="Arial"/>
          <w:sz w:val="20"/>
          <w:szCs w:val="20"/>
        </w:rPr>
        <w:t>Nombre</w:t>
      </w:r>
      <w:r w:rsidR="00EA0F49" w:rsidRPr="00D95D4A">
        <w:rPr>
          <w:rFonts w:ascii="Arial" w:hAnsi="Arial" w:cs="Arial"/>
          <w:sz w:val="20"/>
          <w:szCs w:val="20"/>
        </w:rPr>
        <w:t>: nombre del regulador (generalmente calles que interceptan)</w:t>
      </w:r>
    </w:p>
    <w:p w14:paraId="43053F75" w14:textId="33FDED7D" w:rsidR="00AF620A" w:rsidRPr="00D95D4A" w:rsidRDefault="00AF620A" w:rsidP="00AF620A">
      <w:pPr>
        <w:pStyle w:val="Prrafodelista"/>
        <w:numPr>
          <w:ilvl w:val="2"/>
          <w:numId w:val="1"/>
        </w:numPr>
        <w:ind w:left="1418" w:hanging="425"/>
        <w:rPr>
          <w:rFonts w:ascii="Arial" w:hAnsi="Arial" w:cs="Arial"/>
          <w:sz w:val="20"/>
          <w:szCs w:val="20"/>
        </w:rPr>
      </w:pPr>
      <w:r w:rsidRPr="00D95D4A">
        <w:rPr>
          <w:rFonts w:ascii="Arial" w:hAnsi="Arial" w:cs="Arial"/>
          <w:sz w:val="20"/>
          <w:szCs w:val="20"/>
        </w:rPr>
        <w:t>Grupo</w:t>
      </w:r>
      <w:r w:rsidR="00EA0F49" w:rsidRPr="00D95D4A">
        <w:rPr>
          <w:rFonts w:ascii="Arial" w:hAnsi="Arial" w:cs="Arial"/>
          <w:sz w:val="20"/>
          <w:szCs w:val="20"/>
        </w:rPr>
        <w:t>: si se quiere introducir en algún grupo</w:t>
      </w:r>
    </w:p>
    <w:p w14:paraId="0E25A841" w14:textId="307EB115" w:rsidR="00AF620A" w:rsidRPr="00D95D4A" w:rsidRDefault="00AF620A" w:rsidP="00AF620A">
      <w:pPr>
        <w:pStyle w:val="Prrafodelista"/>
        <w:numPr>
          <w:ilvl w:val="2"/>
          <w:numId w:val="1"/>
        </w:numPr>
        <w:ind w:left="1418" w:hanging="425"/>
        <w:rPr>
          <w:rFonts w:ascii="Arial" w:hAnsi="Arial" w:cs="Arial"/>
          <w:sz w:val="20"/>
          <w:szCs w:val="20"/>
        </w:rPr>
      </w:pPr>
      <w:r w:rsidRPr="00D95D4A">
        <w:rPr>
          <w:rFonts w:ascii="Arial" w:hAnsi="Arial" w:cs="Arial"/>
          <w:sz w:val="20"/>
          <w:szCs w:val="20"/>
        </w:rPr>
        <w:t>Localización/Carretera/Municipio</w:t>
      </w:r>
      <w:r w:rsidR="00EA0F49" w:rsidRPr="00D95D4A">
        <w:rPr>
          <w:rFonts w:ascii="Arial" w:hAnsi="Arial" w:cs="Arial"/>
          <w:sz w:val="20"/>
          <w:szCs w:val="20"/>
        </w:rPr>
        <w:t>/Latitud/Longitud: definir ubicación exacta</w:t>
      </w:r>
    </w:p>
    <w:p w14:paraId="02CA1520" w14:textId="4FF56D95" w:rsidR="00EA0F49" w:rsidRPr="00D95D4A" w:rsidRDefault="00EA0F49" w:rsidP="00AF620A">
      <w:pPr>
        <w:pStyle w:val="Prrafodelista"/>
        <w:numPr>
          <w:ilvl w:val="2"/>
          <w:numId w:val="1"/>
        </w:numPr>
        <w:ind w:left="1418" w:hanging="425"/>
        <w:rPr>
          <w:rFonts w:ascii="Arial" w:hAnsi="Arial" w:cs="Arial"/>
          <w:sz w:val="20"/>
          <w:szCs w:val="20"/>
        </w:rPr>
      </w:pPr>
      <w:r w:rsidRPr="00D95D4A">
        <w:rPr>
          <w:rFonts w:ascii="Arial" w:hAnsi="Arial" w:cs="Arial"/>
          <w:sz w:val="20"/>
          <w:szCs w:val="20"/>
        </w:rPr>
        <w:t>Propietario: persona o entidad dueño del regulador</w:t>
      </w:r>
    </w:p>
    <w:p w14:paraId="64354348" w14:textId="2B16567E" w:rsidR="00EA0F49" w:rsidRPr="00D95D4A" w:rsidRDefault="00EA0F49" w:rsidP="00AF620A">
      <w:pPr>
        <w:pStyle w:val="Prrafodelista"/>
        <w:numPr>
          <w:ilvl w:val="2"/>
          <w:numId w:val="1"/>
        </w:numPr>
        <w:ind w:left="1418" w:hanging="425"/>
        <w:rPr>
          <w:rFonts w:ascii="Arial" w:hAnsi="Arial" w:cs="Arial"/>
          <w:sz w:val="20"/>
          <w:szCs w:val="20"/>
        </w:rPr>
      </w:pPr>
      <w:r w:rsidRPr="00D95D4A">
        <w:rPr>
          <w:rFonts w:ascii="Arial" w:hAnsi="Arial" w:cs="Arial"/>
          <w:sz w:val="20"/>
          <w:szCs w:val="20"/>
        </w:rPr>
        <w:t>Mantenedor: empresa que se encarga del mantenimiento y conservación</w:t>
      </w:r>
    </w:p>
    <w:p w14:paraId="73FC9DC8" w14:textId="440B3327" w:rsidR="00AF620A" w:rsidRPr="00D95D4A" w:rsidRDefault="00EA0F49" w:rsidP="00AF620A">
      <w:pPr>
        <w:pStyle w:val="Prrafodelista"/>
        <w:numPr>
          <w:ilvl w:val="2"/>
          <w:numId w:val="1"/>
        </w:numPr>
        <w:ind w:left="1418" w:hanging="425"/>
        <w:rPr>
          <w:rFonts w:ascii="Arial" w:hAnsi="Arial" w:cs="Arial"/>
          <w:sz w:val="20"/>
          <w:szCs w:val="20"/>
        </w:rPr>
      </w:pPr>
      <w:r w:rsidRPr="00D95D4A">
        <w:rPr>
          <w:rFonts w:ascii="Arial" w:hAnsi="Arial" w:cs="Arial"/>
          <w:sz w:val="20"/>
          <w:szCs w:val="20"/>
        </w:rPr>
        <w:t>Símbolo: símbolo con el que se representa en el mapa</w:t>
      </w:r>
    </w:p>
    <w:p w14:paraId="0FBD31DA" w14:textId="3B6A598C" w:rsidR="00EA0F49" w:rsidRPr="00D95D4A" w:rsidRDefault="00EA0F49" w:rsidP="00EA0F49">
      <w:pPr>
        <w:pStyle w:val="Prrafodelista"/>
        <w:numPr>
          <w:ilvl w:val="1"/>
          <w:numId w:val="1"/>
        </w:numPr>
        <w:ind w:left="709" w:hanging="425"/>
        <w:rPr>
          <w:rFonts w:ascii="Arial" w:hAnsi="Arial" w:cs="Arial"/>
          <w:sz w:val="20"/>
          <w:szCs w:val="20"/>
        </w:rPr>
      </w:pPr>
      <w:r w:rsidRPr="00D95D4A">
        <w:rPr>
          <w:rFonts w:ascii="Arial" w:hAnsi="Arial" w:cs="Arial"/>
          <w:sz w:val="20"/>
          <w:szCs w:val="20"/>
        </w:rPr>
        <w:t>DESCRIPCIÓN</w:t>
      </w:r>
      <w:r w:rsidR="003B1983" w:rsidRPr="00D95D4A">
        <w:rPr>
          <w:rFonts w:ascii="Arial" w:hAnsi="Arial" w:cs="Arial"/>
          <w:sz w:val="20"/>
          <w:szCs w:val="20"/>
        </w:rPr>
        <w:t>: posibilidad de escribir alguna nota sobre dicho elemento</w:t>
      </w:r>
    </w:p>
    <w:p w14:paraId="79FA2978" w14:textId="57F93611" w:rsidR="003B1983" w:rsidRPr="00D95D4A" w:rsidRDefault="003B1983" w:rsidP="00EA0F49">
      <w:pPr>
        <w:pStyle w:val="Prrafodelista"/>
        <w:numPr>
          <w:ilvl w:val="1"/>
          <w:numId w:val="1"/>
        </w:numPr>
        <w:ind w:left="709" w:hanging="425"/>
        <w:rPr>
          <w:rFonts w:ascii="Arial" w:hAnsi="Arial" w:cs="Arial"/>
          <w:sz w:val="20"/>
          <w:szCs w:val="20"/>
        </w:rPr>
      </w:pPr>
      <w:r w:rsidRPr="00D95D4A">
        <w:rPr>
          <w:rFonts w:ascii="Arial" w:hAnsi="Arial" w:cs="Arial"/>
          <w:sz w:val="20"/>
          <w:szCs w:val="20"/>
        </w:rPr>
        <w:t>INFORMACIÓN DETALLADA</w:t>
      </w:r>
    </w:p>
    <w:p w14:paraId="0E9C0A16" w14:textId="58FA3BFC" w:rsidR="003B1983" w:rsidRPr="00D95D4A" w:rsidRDefault="003B1983" w:rsidP="003B1983">
      <w:pPr>
        <w:pStyle w:val="Prrafodelista"/>
        <w:numPr>
          <w:ilvl w:val="2"/>
          <w:numId w:val="1"/>
        </w:numPr>
        <w:ind w:left="1418" w:hanging="425"/>
        <w:rPr>
          <w:rFonts w:ascii="Arial" w:hAnsi="Arial" w:cs="Arial"/>
          <w:sz w:val="20"/>
          <w:szCs w:val="20"/>
        </w:rPr>
      </w:pPr>
      <w:r w:rsidRPr="00D95D4A">
        <w:rPr>
          <w:rFonts w:ascii="Arial" w:hAnsi="Arial" w:cs="Arial"/>
          <w:sz w:val="20"/>
          <w:szCs w:val="20"/>
        </w:rPr>
        <w:t>Tipo: definir si el regulador es RTZ o RMZ</w:t>
      </w:r>
    </w:p>
    <w:p w14:paraId="38F10CB7" w14:textId="4D81F121" w:rsidR="003B1983" w:rsidRDefault="003B1983" w:rsidP="003B1983">
      <w:pPr>
        <w:pStyle w:val="Prrafodelista"/>
        <w:numPr>
          <w:ilvl w:val="2"/>
          <w:numId w:val="1"/>
        </w:numPr>
        <w:ind w:left="1418" w:hanging="425"/>
        <w:rPr>
          <w:rFonts w:ascii="Arial" w:hAnsi="Arial" w:cs="Arial"/>
          <w:sz w:val="20"/>
          <w:szCs w:val="20"/>
        </w:rPr>
      </w:pPr>
      <w:r w:rsidRPr="00D95D4A">
        <w:rPr>
          <w:rFonts w:ascii="Arial" w:hAnsi="Arial" w:cs="Arial"/>
          <w:sz w:val="20"/>
          <w:szCs w:val="20"/>
        </w:rPr>
        <w:t>Modo: tipo de funcionamiento del regulador (centralizado, centralizado tranvía, maestro, esclavo, maestro-esclavo, esclavo-maestro)</w:t>
      </w:r>
    </w:p>
    <w:p w14:paraId="0D0C5B4E" w14:textId="4C4F2F02" w:rsidR="00165677" w:rsidRPr="00165677" w:rsidRDefault="00165677" w:rsidP="00165677">
      <w:pPr>
        <w:pStyle w:val="Prrafodelista"/>
        <w:spacing w:after="0"/>
        <w:ind w:left="1418"/>
        <w:rPr>
          <w:rFonts w:ascii="Arial" w:hAnsi="Arial" w:cs="Arial"/>
          <w:color w:val="FF0000"/>
          <w:sz w:val="20"/>
          <w:szCs w:val="20"/>
        </w:rPr>
      </w:pPr>
      <w:proofErr w:type="gramStart"/>
      <w:r w:rsidRPr="00165677">
        <w:rPr>
          <w:rFonts w:ascii="Arial" w:hAnsi="Arial" w:cs="Arial"/>
          <w:color w:val="FF0000"/>
          <w:sz w:val="20"/>
          <w:szCs w:val="20"/>
        </w:rPr>
        <w:t>Si es centralizado tranvía -&gt; obligatorio introducir la línea del tranvía??</w:t>
      </w:r>
      <w:proofErr w:type="gramEnd"/>
    </w:p>
    <w:p w14:paraId="54D0B14F" w14:textId="77777777" w:rsidR="00165677" w:rsidRPr="00165677" w:rsidRDefault="00165677" w:rsidP="00165677">
      <w:pPr>
        <w:spacing w:after="0"/>
        <w:ind w:left="1418"/>
        <w:jc w:val="both"/>
        <w:rPr>
          <w:rStyle w:val="EstiloTextoindependienteArialCar"/>
          <w:rFonts w:eastAsiaTheme="minorHAnsi" w:cs="Arial"/>
        </w:rPr>
      </w:pPr>
      <w:proofErr w:type="spellStart"/>
      <w:r w:rsidRPr="00165677">
        <w:rPr>
          <w:rStyle w:val="EstiloTextoindependienteArialCar"/>
          <w:rFonts w:eastAsiaTheme="minorHAnsi" w:cs="Arial"/>
        </w:rPr>
        <w:t>Actualmente</w:t>
      </w:r>
      <w:proofErr w:type="spellEnd"/>
      <w:r w:rsidRPr="00165677">
        <w:rPr>
          <w:rStyle w:val="EstiloTextoindependienteArialCar"/>
          <w:rFonts w:eastAsiaTheme="minorHAnsi" w:cs="Arial"/>
        </w:rPr>
        <w:t xml:space="preserve"> </w:t>
      </w:r>
      <w:proofErr w:type="spellStart"/>
      <w:r w:rsidRPr="00165677">
        <w:rPr>
          <w:rStyle w:val="EstiloTextoindependienteArialCar"/>
          <w:rFonts w:eastAsiaTheme="minorHAnsi" w:cs="Arial"/>
        </w:rPr>
        <w:t>figuran</w:t>
      </w:r>
      <w:proofErr w:type="spellEnd"/>
      <w:r w:rsidRPr="00165677">
        <w:rPr>
          <w:rStyle w:val="EstiloTextoindependienteArialCar"/>
          <w:rFonts w:eastAsiaTheme="minorHAnsi" w:cs="Arial"/>
        </w:rPr>
        <w:t xml:space="preserve"> dos </w:t>
      </w:r>
      <w:proofErr w:type="spellStart"/>
      <w:r w:rsidRPr="00165677">
        <w:rPr>
          <w:rStyle w:val="EstiloTextoindependienteArialCar"/>
          <w:rFonts w:eastAsiaTheme="minorHAnsi" w:cs="Arial"/>
        </w:rPr>
        <w:t>líneas</w:t>
      </w:r>
      <w:proofErr w:type="spellEnd"/>
      <w:r w:rsidRPr="00165677">
        <w:rPr>
          <w:rStyle w:val="EstiloTextoindependienteArialCar"/>
          <w:rFonts w:eastAsiaTheme="minorHAnsi" w:cs="Arial"/>
        </w:rPr>
        <w:t xml:space="preserve"> de </w:t>
      </w:r>
      <w:proofErr w:type="spellStart"/>
      <w:r w:rsidRPr="00165677">
        <w:rPr>
          <w:rStyle w:val="EstiloTextoindependienteArialCar"/>
          <w:rFonts w:eastAsiaTheme="minorHAnsi" w:cs="Arial"/>
        </w:rPr>
        <w:t>tranvía</w:t>
      </w:r>
      <w:proofErr w:type="spellEnd"/>
      <w:r w:rsidRPr="00165677">
        <w:rPr>
          <w:rStyle w:val="EstiloTextoindependienteArialCar"/>
          <w:rFonts w:eastAsiaTheme="minorHAnsi" w:cs="Arial"/>
        </w:rPr>
        <w:t xml:space="preserve">: </w:t>
      </w:r>
      <w:proofErr w:type="spellStart"/>
      <w:r w:rsidRPr="00165677">
        <w:rPr>
          <w:rStyle w:val="EstiloTextoindependienteArialCar"/>
          <w:rFonts w:eastAsiaTheme="minorHAnsi" w:cs="Arial"/>
        </w:rPr>
        <w:t>Sentido</w:t>
      </w:r>
      <w:proofErr w:type="spellEnd"/>
      <w:r w:rsidRPr="00165677">
        <w:rPr>
          <w:rStyle w:val="EstiloTextoindependienteArialCar"/>
          <w:rFonts w:eastAsiaTheme="minorHAnsi" w:cs="Arial"/>
        </w:rPr>
        <w:t xml:space="preserve"> 1 </w:t>
      </w:r>
      <w:proofErr w:type="spellStart"/>
      <w:r w:rsidRPr="00165677">
        <w:rPr>
          <w:rStyle w:val="EstiloTextoindependienteArialCar"/>
          <w:rFonts w:eastAsiaTheme="minorHAnsi" w:cs="Arial"/>
        </w:rPr>
        <w:t>desde</w:t>
      </w:r>
      <w:proofErr w:type="spellEnd"/>
      <w:r w:rsidRPr="00165677">
        <w:rPr>
          <w:rStyle w:val="EstiloTextoindependienteArialCar"/>
          <w:rFonts w:eastAsiaTheme="minorHAnsi" w:cs="Arial"/>
        </w:rPr>
        <w:t xml:space="preserve"> Parque Goya a </w:t>
      </w:r>
      <w:proofErr w:type="spellStart"/>
      <w:r w:rsidRPr="00165677">
        <w:rPr>
          <w:rStyle w:val="EstiloTextoindependienteArialCar"/>
          <w:rFonts w:eastAsiaTheme="minorHAnsi" w:cs="Arial"/>
        </w:rPr>
        <w:t>Valdespartera</w:t>
      </w:r>
      <w:proofErr w:type="spellEnd"/>
      <w:r w:rsidRPr="00165677">
        <w:rPr>
          <w:rStyle w:val="EstiloTextoindependienteArialCar"/>
          <w:rFonts w:eastAsiaTheme="minorHAnsi" w:cs="Arial"/>
        </w:rPr>
        <w:t xml:space="preserve"> y </w:t>
      </w:r>
      <w:proofErr w:type="spellStart"/>
      <w:r w:rsidRPr="00165677">
        <w:rPr>
          <w:rStyle w:val="EstiloTextoindependienteArialCar"/>
          <w:rFonts w:eastAsiaTheme="minorHAnsi" w:cs="Arial"/>
        </w:rPr>
        <w:t>Sentido</w:t>
      </w:r>
      <w:proofErr w:type="spellEnd"/>
      <w:r w:rsidRPr="00165677">
        <w:rPr>
          <w:rStyle w:val="EstiloTextoindependienteArialCar"/>
          <w:rFonts w:eastAsiaTheme="minorHAnsi" w:cs="Arial"/>
        </w:rPr>
        <w:t xml:space="preserve"> 2 </w:t>
      </w:r>
      <w:proofErr w:type="spellStart"/>
      <w:r w:rsidRPr="00165677">
        <w:rPr>
          <w:rStyle w:val="EstiloTextoindependienteArialCar"/>
          <w:rFonts w:eastAsiaTheme="minorHAnsi" w:cs="Arial"/>
        </w:rPr>
        <w:t>desde</w:t>
      </w:r>
      <w:proofErr w:type="spellEnd"/>
      <w:r w:rsidRPr="00165677">
        <w:rPr>
          <w:rStyle w:val="EstiloTextoindependienteArialCar"/>
          <w:rFonts w:eastAsiaTheme="minorHAnsi" w:cs="Arial"/>
        </w:rPr>
        <w:t xml:space="preserve"> </w:t>
      </w:r>
      <w:proofErr w:type="spellStart"/>
      <w:r w:rsidRPr="00165677">
        <w:rPr>
          <w:rStyle w:val="EstiloTextoindependienteArialCar"/>
          <w:rFonts w:eastAsiaTheme="minorHAnsi" w:cs="Arial"/>
        </w:rPr>
        <w:t>Valdespartera</w:t>
      </w:r>
      <w:proofErr w:type="spellEnd"/>
      <w:r w:rsidRPr="00165677">
        <w:rPr>
          <w:rStyle w:val="EstiloTextoindependienteArialCar"/>
          <w:rFonts w:eastAsiaTheme="minorHAnsi" w:cs="Arial"/>
        </w:rPr>
        <w:t xml:space="preserve"> a Parque Goya. Si por el </w:t>
      </w:r>
      <w:proofErr w:type="spellStart"/>
      <w:r w:rsidRPr="00165677">
        <w:rPr>
          <w:rStyle w:val="EstiloTextoindependienteArialCar"/>
          <w:rFonts w:eastAsiaTheme="minorHAnsi" w:cs="Arial"/>
        </w:rPr>
        <w:t>regulador</w:t>
      </w:r>
      <w:proofErr w:type="spellEnd"/>
      <w:r w:rsidRPr="00165677">
        <w:rPr>
          <w:rStyle w:val="EstiloTextoindependienteArialCar"/>
          <w:rFonts w:eastAsiaTheme="minorHAnsi" w:cs="Arial"/>
        </w:rPr>
        <w:t xml:space="preserve"> </w:t>
      </w:r>
      <w:proofErr w:type="spellStart"/>
      <w:r w:rsidRPr="00165677">
        <w:rPr>
          <w:rStyle w:val="EstiloTextoindependienteArialCar"/>
          <w:rFonts w:eastAsiaTheme="minorHAnsi" w:cs="Arial"/>
        </w:rPr>
        <w:t>pasan</w:t>
      </w:r>
      <w:proofErr w:type="spellEnd"/>
      <w:r w:rsidRPr="00165677">
        <w:rPr>
          <w:rStyle w:val="EstiloTextoindependienteArialCar"/>
          <w:rFonts w:eastAsiaTheme="minorHAnsi" w:cs="Arial"/>
        </w:rPr>
        <w:t xml:space="preserve"> las dos </w:t>
      </w:r>
      <w:proofErr w:type="spellStart"/>
      <w:r w:rsidRPr="00165677">
        <w:rPr>
          <w:rStyle w:val="EstiloTextoindependienteArialCar"/>
          <w:rFonts w:eastAsiaTheme="minorHAnsi" w:cs="Arial"/>
        </w:rPr>
        <w:t>líneas</w:t>
      </w:r>
      <w:proofErr w:type="spellEnd"/>
      <w:r w:rsidRPr="00165677">
        <w:rPr>
          <w:rStyle w:val="EstiloTextoindependienteArialCar"/>
          <w:rFonts w:eastAsiaTheme="minorHAnsi" w:cs="Arial"/>
        </w:rPr>
        <w:t xml:space="preserve">, hay que </w:t>
      </w:r>
      <w:proofErr w:type="spellStart"/>
      <w:r w:rsidRPr="00165677">
        <w:rPr>
          <w:rStyle w:val="EstiloTextoindependienteArialCar"/>
          <w:rFonts w:eastAsiaTheme="minorHAnsi" w:cs="Arial"/>
        </w:rPr>
        <w:t>rellenar</w:t>
      </w:r>
      <w:proofErr w:type="spellEnd"/>
      <w:r w:rsidRPr="00165677">
        <w:rPr>
          <w:rStyle w:val="EstiloTextoindependienteArialCar"/>
          <w:rFonts w:eastAsiaTheme="minorHAnsi" w:cs="Arial"/>
        </w:rPr>
        <w:t xml:space="preserve"> TW1 con el </w:t>
      </w:r>
      <w:proofErr w:type="spellStart"/>
      <w:r w:rsidRPr="00165677">
        <w:rPr>
          <w:rStyle w:val="EstiloTextoindependienteArialCar"/>
          <w:rFonts w:eastAsiaTheme="minorHAnsi" w:cs="Arial"/>
        </w:rPr>
        <w:t>Sentido</w:t>
      </w:r>
      <w:proofErr w:type="spellEnd"/>
      <w:r w:rsidRPr="00165677">
        <w:rPr>
          <w:rStyle w:val="EstiloTextoindependienteArialCar"/>
          <w:rFonts w:eastAsiaTheme="minorHAnsi" w:cs="Arial"/>
        </w:rPr>
        <w:t xml:space="preserve"> 1 y TW2 con el </w:t>
      </w:r>
      <w:proofErr w:type="spellStart"/>
      <w:r w:rsidRPr="00165677">
        <w:rPr>
          <w:rStyle w:val="EstiloTextoindependienteArialCar"/>
          <w:rFonts w:eastAsiaTheme="minorHAnsi" w:cs="Arial"/>
        </w:rPr>
        <w:t>Sentido</w:t>
      </w:r>
      <w:proofErr w:type="spellEnd"/>
      <w:r w:rsidRPr="00165677">
        <w:rPr>
          <w:rStyle w:val="EstiloTextoindependienteArialCar"/>
          <w:rFonts w:eastAsiaTheme="minorHAnsi" w:cs="Arial"/>
        </w:rPr>
        <w:t xml:space="preserve"> 2. Si por el </w:t>
      </w:r>
      <w:proofErr w:type="spellStart"/>
      <w:r w:rsidRPr="00165677">
        <w:rPr>
          <w:rStyle w:val="EstiloTextoindependienteArialCar"/>
          <w:rFonts w:eastAsiaTheme="minorHAnsi" w:cs="Arial"/>
        </w:rPr>
        <w:t>regulador</w:t>
      </w:r>
      <w:proofErr w:type="spellEnd"/>
      <w:r w:rsidRPr="00165677">
        <w:rPr>
          <w:rStyle w:val="EstiloTextoindependienteArialCar"/>
          <w:rFonts w:eastAsiaTheme="minorHAnsi" w:cs="Arial"/>
        </w:rPr>
        <w:t xml:space="preserve"> </w:t>
      </w:r>
      <w:proofErr w:type="spellStart"/>
      <w:r w:rsidRPr="00165677">
        <w:rPr>
          <w:rStyle w:val="EstiloTextoindependienteArialCar"/>
          <w:rFonts w:eastAsiaTheme="minorHAnsi" w:cs="Arial"/>
        </w:rPr>
        <w:t>sólo</w:t>
      </w:r>
      <w:proofErr w:type="spellEnd"/>
      <w:r w:rsidRPr="00165677">
        <w:rPr>
          <w:rStyle w:val="EstiloTextoindependienteArialCar"/>
          <w:rFonts w:eastAsiaTheme="minorHAnsi" w:cs="Arial"/>
        </w:rPr>
        <w:t xml:space="preserve"> </w:t>
      </w:r>
      <w:proofErr w:type="spellStart"/>
      <w:r w:rsidRPr="00165677">
        <w:rPr>
          <w:rStyle w:val="EstiloTextoindependienteArialCar"/>
          <w:rFonts w:eastAsiaTheme="minorHAnsi" w:cs="Arial"/>
        </w:rPr>
        <w:t>pasa</w:t>
      </w:r>
      <w:proofErr w:type="spellEnd"/>
      <w:r w:rsidRPr="00165677">
        <w:rPr>
          <w:rStyle w:val="EstiloTextoindependienteArialCar"/>
          <w:rFonts w:eastAsiaTheme="minorHAnsi" w:cs="Arial"/>
        </w:rPr>
        <w:t xml:space="preserve"> una de las dos, hay que </w:t>
      </w:r>
      <w:proofErr w:type="spellStart"/>
      <w:r w:rsidRPr="00165677">
        <w:rPr>
          <w:rStyle w:val="EstiloTextoindependienteArialCar"/>
          <w:rFonts w:eastAsiaTheme="minorHAnsi" w:cs="Arial"/>
        </w:rPr>
        <w:t>rellenar</w:t>
      </w:r>
      <w:proofErr w:type="spellEnd"/>
      <w:r w:rsidRPr="00165677">
        <w:rPr>
          <w:rStyle w:val="EstiloTextoindependienteArialCar"/>
          <w:rFonts w:eastAsiaTheme="minorHAnsi" w:cs="Arial"/>
        </w:rPr>
        <w:t xml:space="preserve"> TW1 con el </w:t>
      </w:r>
      <w:proofErr w:type="spellStart"/>
      <w:r w:rsidRPr="00165677">
        <w:rPr>
          <w:rStyle w:val="EstiloTextoindependienteArialCar"/>
          <w:rFonts w:eastAsiaTheme="minorHAnsi" w:cs="Arial"/>
        </w:rPr>
        <w:t>sentido</w:t>
      </w:r>
      <w:proofErr w:type="spellEnd"/>
      <w:r w:rsidRPr="00165677">
        <w:rPr>
          <w:rStyle w:val="EstiloTextoindependienteArialCar"/>
          <w:rFonts w:eastAsiaTheme="minorHAnsi" w:cs="Arial"/>
        </w:rPr>
        <w:t xml:space="preserve"> que </w:t>
      </w:r>
      <w:proofErr w:type="spellStart"/>
      <w:r w:rsidRPr="00165677">
        <w:rPr>
          <w:rStyle w:val="EstiloTextoindependienteArialCar"/>
          <w:rFonts w:eastAsiaTheme="minorHAnsi" w:cs="Arial"/>
        </w:rPr>
        <w:t>pase</w:t>
      </w:r>
      <w:proofErr w:type="spellEnd"/>
      <w:r w:rsidRPr="00165677">
        <w:rPr>
          <w:rStyle w:val="EstiloTextoindependienteArialCar"/>
          <w:rFonts w:eastAsiaTheme="minorHAnsi" w:cs="Arial"/>
        </w:rPr>
        <w:t xml:space="preserve"> por </w:t>
      </w:r>
      <w:proofErr w:type="spellStart"/>
      <w:r w:rsidRPr="00165677">
        <w:rPr>
          <w:rStyle w:val="EstiloTextoindependienteArialCar"/>
          <w:rFonts w:eastAsiaTheme="minorHAnsi" w:cs="Arial"/>
        </w:rPr>
        <w:t>dicho</w:t>
      </w:r>
      <w:proofErr w:type="spellEnd"/>
      <w:r w:rsidRPr="00165677">
        <w:rPr>
          <w:rStyle w:val="EstiloTextoindependienteArialCar"/>
          <w:rFonts w:eastAsiaTheme="minorHAnsi" w:cs="Arial"/>
        </w:rPr>
        <w:t xml:space="preserve"> </w:t>
      </w:r>
      <w:proofErr w:type="spellStart"/>
      <w:r w:rsidRPr="00165677">
        <w:rPr>
          <w:rStyle w:val="EstiloTextoindependienteArialCar"/>
          <w:rFonts w:eastAsiaTheme="minorHAnsi" w:cs="Arial"/>
        </w:rPr>
        <w:t>regulador</w:t>
      </w:r>
      <w:proofErr w:type="spellEnd"/>
      <w:r w:rsidRPr="00165677">
        <w:rPr>
          <w:rStyle w:val="EstiloTextoindependienteArialCar"/>
          <w:rFonts w:eastAsiaTheme="minorHAnsi" w:cs="Arial"/>
        </w:rPr>
        <w:t>.</w:t>
      </w:r>
    </w:p>
    <w:p w14:paraId="5A987C93" w14:textId="6AE0CE2F" w:rsidR="00165677" w:rsidRDefault="00165677" w:rsidP="00165677">
      <w:pPr>
        <w:spacing w:after="0"/>
        <w:ind w:left="1418"/>
        <w:jc w:val="both"/>
        <w:rPr>
          <w:rFonts w:ascii="Arial" w:hAnsi="Arial" w:cs="Arial"/>
          <w:sz w:val="20"/>
          <w:szCs w:val="20"/>
        </w:rPr>
      </w:pPr>
      <w:r w:rsidRPr="00165677">
        <w:rPr>
          <w:rFonts w:ascii="Arial" w:hAnsi="Arial" w:cs="Arial"/>
          <w:sz w:val="20"/>
          <w:szCs w:val="20"/>
        </w:rPr>
        <w:t>Esto es para que los datos de los detectores de tranvía que envía el regulador se asignen correctamente en la base de datos al Sentido correspondiente. Si no se rellenan estos campos, se recibirán los datos igualmente ya que la aplicación refleja todo que manda el regulador, pero estos no estarán bien asignados.</w:t>
      </w:r>
    </w:p>
    <w:p w14:paraId="5852BB4D" w14:textId="61585643" w:rsidR="003B1983" w:rsidRDefault="003B1983" w:rsidP="003B1983">
      <w:pPr>
        <w:pStyle w:val="Prrafodelista"/>
        <w:numPr>
          <w:ilvl w:val="2"/>
          <w:numId w:val="1"/>
        </w:numPr>
        <w:ind w:left="1418" w:hanging="425"/>
        <w:rPr>
          <w:rFonts w:ascii="Arial" w:hAnsi="Arial" w:cs="Arial"/>
          <w:sz w:val="20"/>
          <w:szCs w:val="20"/>
        </w:rPr>
      </w:pPr>
      <w:r w:rsidRPr="00D95D4A">
        <w:rPr>
          <w:rFonts w:ascii="Arial" w:hAnsi="Arial" w:cs="Arial"/>
          <w:sz w:val="20"/>
          <w:szCs w:val="20"/>
        </w:rPr>
        <w:t>Tiempo de sondeo: tiempo de pregunta al regulador</w:t>
      </w:r>
      <w:r w:rsidR="000C39E1">
        <w:rPr>
          <w:rFonts w:ascii="Arial" w:hAnsi="Arial" w:cs="Arial"/>
          <w:sz w:val="20"/>
          <w:szCs w:val="20"/>
        </w:rPr>
        <w:t>.</w:t>
      </w:r>
    </w:p>
    <w:p w14:paraId="14F22F38" w14:textId="77777777" w:rsidR="000C39E1" w:rsidRPr="00D95D4A" w:rsidRDefault="000C39E1" w:rsidP="000C39E1">
      <w:pPr>
        <w:pStyle w:val="Prrafodelista"/>
        <w:ind w:left="1418"/>
        <w:rPr>
          <w:rFonts w:ascii="Arial" w:hAnsi="Arial" w:cs="Arial"/>
          <w:sz w:val="20"/>
          <w:szCs w:val="20"/>
        </w:rPr>
      </w:pPr>
    </w:p>
    <w:p w14:paraId="7258DEC2" w14:textId="5E7A3F62" w:rsidR="003B1983" w:rsidRPr="00D95D4A" w:rsidRDefault="003B1983" w:rsidP="003B1983">
      <w:pPr>
        <w:pStyle w:val="Prrafodelista"/>
        <w:numPr>
          <w:ilvl w:val="1"/>
          <w:numId w:val="1"/>
        </w:numPr>
        <w:ind w:left="709" w:hanging="425"/>
        <w:rPr>
          <w:rFonts w:ascii="Arial" w:hAnsi="Arial" w:cs="Arial"/>
          <w:sz w:val="20"/>
          <w:szCs w:val="20"/>
        </w:rPr>
      </w:pPr>
      <w:r w:rsidRPr="00D95D4A">
        <w:rPr>
          <w:rFonts w:ascii="Arial" w:hAnsi="Arial" w:cs="Arial"/>
          <w:sz w:val="20"/>
          <w:szCs w:val="20"/>
        </w:rPr>
        <w:t>CONEXIÓN</w:t>
      </w:r>
    </w:p>
    <w:p w14:paraId="12DE7FB3" w14:textId="3B0DCDBD" w:rsidR="003B1983" w:rsidRDefault="003B1983" w:rsidP="006A450B">
      <w:pPr>
        <w:pStyle w:val="Prrafodelista"/>
        <w:numPr>
          <w:ilvl w:val="2"/>
          <w:numId w:val="1"/>
        </w:numPr>
        <w:ind w:left="1418" w:hanging="425"/>
        <w:rPr>
          <w:rFonts w:ascii="Arial" w:hAnsi="Arial" w:cs="Arial"/>
          <w:sz w:val="20"/>
          <w:szCs w:val="20"/>
        </w:rPr>
      </w:pPr>
      <w:r w:rsidRPr="00D95D4A">
        <w:rPr>
          <w:rFonts w:ascii="Arial" w:hAnsi="Arial" w:cs="Arial"/>
          <w:sz w:val="20"/>
          <w:szCs w:val="20"/>
        </w:rPr>
        <w:t>Dirección: hace referencia a la IP</w:t>
      </w:r>
      <w:r w:rsidR="00D64BB1">
        <w:rPr>
          <w:rFonts w:ascii="Arial" w:hAnsi="Arial" w:cs="Arial"/>
          <w:sz w:val="20"/>
          <w:szCs w:val="20"/>
        </w:rPr>
        <w:t>.</w:t>
      </w:r>
    </w:p>
    <w:p w14:paraId="1ED3272E" w14:textId="18BE6D98" w:rsidR="003B1983" w:rsidRPr="00D95D4A" w:rsidRDefault="003B1983" w:rsidP="006A450B">
      <w:pPr>
        <w:pStyle w:val="Prrafodelista"/>
        <w:numPr>
          <w:ilvl w:val="2"/>
          <w:numId w:val="1"/>
        </w:numPr>
        <w:ind w:left="1418" w:hanging="425"/>
        <w:rPr>
          <w:rFonts w:ascii="Arial" w:hAnsi="Arial" w:cs="Arial"/>
          <w:sz w:val="20"/>
          <w:szCs w:val="20"/>
        </w:rPr>
      </w:pPr>
      <w:r w:rsidRPr="00D95D4A">
        <w:rPr>
          <w:rFonts w:ascii="Arial" w:hAnsi="Arial" w:cs="Arial"/>
          <w:sz w:val="20"/>
          <w:szCs w:val="20"/>
        </w:rPr>
        <w:t>Puerto de datos: puerto asociado para información datos</w:t>
      </w:r>
    </w:p>
    <w:p w14:paraId="051F806D" w14:textId="6CCDC9C4" w:rsidR="003B1983" w:rsidRPr="00D95D4A" w:rsidRDefault="003B1983" w:rsidP="006A450B">
      <w:pPr>
        <w:pStyle w:val="Prrafodelista"/>
        <w:numPr>
          <w:ilvl w:val="2"/>
          <w:numId w:val="1"/>
        </w:numPr>
        <w:ind w:left="1418" w:hanging="425"/>
        <w:rPr>
          <w:rFonts w:ascii="Arial" w:hAnsi="Arial" w:cs="Arial"/>
          <w:sz w:val="20"/>
          <w:szCs w:val="20"/>
        </w:rPr>
      </w:pPr>
      <w:r w:rsidRPr="00D95D4A">
        <w:rPr>
          <w:rFonts w:ascii="Arial" w:hAnsi="Arial" w:cs="Arial"/>
          <w:sz w:val="20"/>
          <w:szCs w:val="20"/>
        </w:rPr>
        <w:t>Puerto de control: puerto asociado para la información control</w:t>
      </w:r>
    </w:p>
    <w:p w14:paraId="322B8318" w14:textId="407BF5FF" w:rsidR="003B1983" w:rsidRPr="00D95D4A" w:rsidRDefault="003B1983" w:rsidP="006A450B">
      <w:pPr>
        <w:pStyle w:val="Prrafodelista"/>
        <w:numPr>
          <w:ilvl w:val="2"/>
          <w:numId w:val="1"/>
        </w:numPr>
        <w:ind w:left="1418" w:hanging="425"/>
        <w:rPr>
          <w:rFonts w:ascii="Arial" w:hAnsi="Arial" w:cs="Arial"/>
          <w:sz w:val="20"/>
          <w:szCs w:val="20"/>
        </w:rPr>
      </w:pPr>
      <w:r w:rsidRPr="00D95D4A">
        <w:rPr>
          <w:rFonts w:ascii="Arial" w:hAnsi="Arial" w:cs="Arial"/>
          <w:sz w:val="20"/>
          <w:szCs w:val="20"/>
        </w:rPr>
        <w:lastRenderedPageBreak/>
        <w:t>Tiempo de espera de conexión</w:t>
      </w:r>
      <w:r w:rsidR="00E6616D" w:rsidRPr="00D95D4A">
        <w:rPr>
          <w:rFonts w:ascii="Arial" w:hAnsi="Arial" w:cs="Arial"/>
          <w:sz w:val="20"/>
          <w:szCs w:val="20"/>
        </w:rPr>
        <w:t xml:space="preserve">: antes de producir un error de </w:t>
      </w:r>
      <w:proofErr w:type="spellStart"/>
      <w:r w:rsidR="00E6616D" w:rsidRPr="00D95D4A">
        <w:rPr>
          <w:rFonts w:ascii="Arial" w:hAnsi="Arial" w:cs="Arial"/>
          <w:sz w:val="20"/>
          <w:szCs w:val="20"/>
        </w:rPr>
        <w:t>TimeOut</w:t>
      </w:r>
      <w:proofErr w:type="spellEnd"/>
    </w:p>
    <w:p w14:paraId="62F47484" w14:textId="4F1D73F6" w:rsidR="003B1983" w:rsidRDefault="003B1983" w:rsidP="006A450B">
      <w:pPr>
        <w:pStyle w:val="Prrafodelista"/>
        <w:numPr>
          <w:ilvl w:val="2"/>
          <w:numId w:val="1"/>
        </w:numPr>
        <w:ind w:left="1418" w:hanging="425"/>
        <w:rPr>
          <w:rFonts w:ascii="Arial" w:hAnsi="Arial" w:cs="Arial"/>
          <w:sz w:val="20"/>
          <w:szCs w:val="20"/>
        </w:rPr>
      </w:pPr>
      <w:r w:rsidRPr="00D95D4A">
        <w:rPr>
          <w:rFonts w:ascii="Arial" w:hAnsi="Arial" w:cs="Arial"/>
          <w:sz w:val="20"/>
          <w:szCs w:val="20"/>
        </w:rPr>
        <w:t>Tiempo de espera de lectura:</w:t>
      </w:r>
      <w:r w:rsidR="00E6616D" w:rsidRPr="00D95D4A">
        <w:rPr>
          <w:rFonts w:ascii="Arial" w:hAnsi="Arial" w:cs="Arial"/>
          <w:sz w:val="20"/>
          <w:szCs w:val="20"/>
        </w:rPr>
        <w:t xml:space="preserve"> antes de producir un error de </w:t>
      </w:r>
      <w:proofErr w:type="spellStart"/>
      <w:r w:rsidR="00E6616D" w:rsidRPr="00D95D4A">
        <w:rPr>
          <w:rFonts w:ascii="Arial" w:hAnsi="Arial" w:cs="Arial"/>
          <w:sz w:val="20"/>
          <w:szCs w:val="20"/>
        </w:rPr>
        <w:t>TimeOut</w:t>
      </w:r>
      <w:proofErr w:type="spellEnd"/>
    </w:p>
    <w:p w14:paraId="37F67870" w14:textId="4649C158" w:rsidR="00D64BB1" w:rsidRPr="00D64BB1" w:rsidRDefault="00D64BB1" w:rsidP="00D64BB1">
      <w:pPr>
        <w:ind w:left="993"/>
        <w:rPr>
          <w:rFonts w:ascii="Arial" w:hAnsi="Arial" w:cs="Arial"/>
          <w:sz w:val="20"/>
          <w:szCs w:val="20"/>
        </w:rPr>
      </w:pPr>
      <w:r>
        <w:rPr>
          <w:rFonts w:ascii="Arial" w:hAnsi="Arial" w:cs="Arial"/>
          <w:sz w:val="20"/>
          <w:szCs w:val="20"/>
        </w:rPr>
        <w:t>Dos reguladores no pueden tener el mismo número, ni la misma IP y puerto.</w:t>
      </w:r>
    </w:p>
    <w:p w14:paraId="5F8C2D77" w14:textId="6CE3801F" w:rsidR="00E6616D" w:rsidRPr="00D95D4A" w:rsidRDefault="00E6616D" w:rsidP="00E6616D">
      <w:pPr>
        <w:pStyle w:val="Prrafodelista"/>
        <w:numPr>
          <w:ilvl w:val="1"/>
          <w:numId w:val="1"/>
        </w:numPr>
        <w:ind w:left="709" w:hanging="425"/>
        <w:rPr>
          <w:rFonts w:ascii="Arial" w:hAnsi="Arial" w:cs="Arial"/>
          <w:sz w:val="20"/>
          <w:szCs w:val="20"/>
        </w:rPr>
      </w:pPr>
      <w:r w:rsidRPr="00D95D4A">
        <w:rPr>
          <w:rFonts w:ascii="Arial" w:hAnsi="Arial" w:cs="Arial"/>
          <w:sz w:val="20"/>
          <w:szCs w:val="20"/>
        </w:rPr>
        <w:t>DOCUMENTOS</w:t>
      </w:r>
    </w:p>
    <w:p w14:paraId="11C668D4" w14:textId="77777777" w:rsidR="009E36C5" w:rsidRDefault="005B1BFD" w:rsidP="00E6616D">
      <w:pPr>
        <w:pStyle w:val="Prrafodelista"/>
        <w:ind w:left="709"/>
        <w:jc w:val="both"/>
        <w:rPr>
          <w:rFonts w:ascii="Arial" w:hAnsi="Arial" w:cs="Arial"/>
          <w:sz w:val="20"/>
          <w:szCs w:val="20"/>
        </w:rPr>
      </w:pPr>
      <w:r>
        <w:rPr>
          <w:rFonts w:ascii="Arial" w:hAnsi="Arial" w:cs="Arial"/>
          <w:sz w:val="20"/>
          <w:szCs w:val="20"/>
        </w:rPr>
        <w:t>Previamente si se quiere realizar alguna actuación, se deberá seleccionar la opción de “Editar”</w:t>
      </w:r>
      <w:r w:rsidR="009E36C5">
        <w:rPr>
          <w:rFonts w:ascii="Arial" w:hAnsi="Arial" w:cs="Arial"/>
          <w:sz w:val="20"/>
          <w:szCs w:val="20"/>
        </w:rPr>
        <w:t xml:space="preserve"> para habilitar de esta forma </w:t>
      </w:r>
      <w:r>
        <w:rPr>
          <w:rFonts w:ascii="Arial" w:hAnsi="Arial" w:cs="Arial"/>
          <w:sz w:val="20"/>
          <w:szCs w:val="20"/>
        </w:rPr>
        <w:t>otras opciones</w:t>
      </w:r>
      <w:r w:rsidR="009E36C5">
        <w:rPr>
          <w:rFonts w:ascii="Arial" w:hAnsi="Arial" w:cs="Arial"/>
          <w:sz w:val="20"/>
          <w:szCs w:val="20"/>
        </w:rPr>
        <w:t>.</w:t>
      </w:r>
    </w:p>
    <w:p w14:paraId="6EB7089D" w14:textId="6C3143EF" w:rsidR="00E6616D" w:rsidRPr="00D95D4A" w:rsidRDefault="005B1BFD" w:rsidP="009E36C5">
      <w:pPr>
        <w:pStyle w:val="Prrafodelista"/>
        <w:numPr>
          <w:ilvl w:val="2"/>
          <w:numId w:val="1"/>
        </w:numPr>
        <w:ind w:left="1418" w:hanging="425"/>
        <w:jc w:val="both"/>
        <w:rPr>
          <w:rFonts w:ascii="Arial" w:hAnsi="Arial" w:cs="Arial"/>
          <w:sz w:val="20"/>
          <w:szCs w:val="20"/>
        </w:rPr>
      </w:pPr>
      <w:r>
        <w:rPr>
          <w:rFonts w:ascii="Arial" w:hAnsi="Arial" w:cs="Arial"/>
          <w:sz w:val="20"/>
          <w:szCs w:val="20"/>
        </w:rPr>
        <w:t xml:space="preserve"> </w:t>
      </w:r>
      <w:r w:rsidR="00E6616D" w:rsidRPr="00D95D4A">
        <w:rPr>
          <w:rFonts w:ascii="Arial" w:hAnsi="Arial" w:cs="Arial"/>
          <w:sz w:val="20"/>
          <w:szCs w:val="20"/>
        </w:rPr>
        <w:t xml:space="preserve">“Adjuntar documento” </w:t>
      </w:r>
      <w:r w:rsidR="009E36C5">
        <w:rPr>
          <w:rFonts w:ascii="Arial" w:hAnsi="Arial" w:cs="Arial"/>
          <w:sz w:val="20"/>
          <w:szCs w:val="20"/>
        </w:rPr>
        <w:t xml:space="preserve">sirve para </w:t>
      </w:r>
      <w:r w:rsidR="00E6616D" w:rsidRPr="00D95D4A">
        <w:rPr>
          <w:rFonts w:ascii="Arial" w:hAnsi="Arial" w:cs="Arial"/>
          <w:sz w:val="20"/>
          <w:szCs w:val="20"/>
        </w:rPr>
        <w:t>introducir cualquier tipo de información relacionada con el regulador como esquema</w:t>
      </w:r>
      <w:r w:rsidR="009E36C5">
        <w:rPr>
          <w:rFonts w:ascii="Arial" w:hAnsi="Arial" w:cs="Arial"/>
          <w:sz w:val="20"/>
          <w:szCs w:val="20"/>
        </w:rPr>
        <w:t>s</w:t>
      </w:r>
      <w:r w:rsidR="00E6616D" w:rsidRPr="00D95D4A">
        <w:rPr>
          <w:rFonts w:ascii="Arial" w:hAnsi="Arial" w:cs="Arial"/>
          <w:sz w:val="20"/>
          <w:szCs w:val="20"/>
        </w:rPr>
        <w:t>, planes especiales, documento</w:t>
      </w:r>
      <w:r w:rsidR="00216D82">
        <w:rPr>
          <w:rFonts w:ascii="Arial" w:hAnsi="Arial" w:cs="Arial"/>
          <w:sz w:val="20"/>
          <w:szCs w:val="20"/>
        </w:rPr>
        <w:t>s</w:t>
      </w:r>
      <w:r w:rsidR="00E6616D" w:rsidRPr="00D95D4A">
        <w:rPr>
          <w:rFonts w:ascii="Arial" w:hAnsi="Arial" w:cs="Arial"/>
          <w:sz w:val="20"/>
          <w:szCs w:val="20"/>
        </w:rPr>
        <w:t xml:space="preserve">. </w:t>
      </w:r>
      <w:r w:rsidR="00216D82">
        <w:rPr>
          <w:rFonts w:ascii="Arial" w:hAnsi="Arial" w:cs="Arial"/>
          <w:sz w:val="20"/>
          <w:szCs w:val="20"/>
        </w:rPr>
        <w:t xml:space="preserve">El único formato que </w:t>
      </w:r>
      <w:r w:rsidR="00E6616D" w:rsidRPr="00D95D4A">
        <w:rPr>
          <w:rFonts w:ascii="Arial" w:hAnsi="Arial" w:cs="Arial"/>
          <w:sz w:val="20"/>
          <w:szCs w:val="20"/>
        </w:rPr>
        <w:t xml:space="preserve">admite </w:t>
      </w:r>
      <w:r w:rsidR="00216D82">
        <w:rPr>
          <w:rFonts w:ascii="Arial" w:hAnsi="Arial" w:cs="Arial"/>
          <w:sz w:val="20"/>
          <w:szCs w:val="20"/>
        </w:rPr>
        <w:t>es en</w:t>
      </w:r>
      <w:r w:rsidR="00E6616D" w:rsidRPr="00D95D4A">
        <w:rPr>
          <w:rFonts w:ascii="Arial" w:hAnsi="Arial" w:cs="Arial"/>
          <w:sz w:val="20"/>
          <w:szCs w:val="20"/>
        </w:rPr>
        <w:t xml:space="preserve"> PDF.</w:t>
      </w:r>
    </w:p>
    <w:p w14:paraId="5A6BD4C8" w14:textId="5A529D1B" w:rsidR="00E6616D" w:rsidRDefault="009E36C5" w:rsidP="009E36C5">
      <w:pPr>
        <w:pStyle w:val="Prrafodelista"/>
        <w:numPr>
          <w:ilvl w:val="2"/>
          <w:numId w:val="1"/>
        </w:numPr>
        <w:ind w:left="1418" w:hanging="425"/>
        <w:jc w:val="both"/>
        <w:rPr>
          <w:rFonts w:ascii="Arial" w:hAnsi="Arial" w:cs="Arial"/>
          <w:sz w:val="20"/>
          <w:szCs w:val="20"/>
        </w:rPr>
      </w:pPr>
      <w:r>
        <w:rPr>
          <w:rFonts w:ascii="Arial" w:hAnsi="Arial" w:cs="Arial"/>
          <w:sz w:val="20"/>
          <w:szCs w:val="20"/>
        </w:rPr>
        <w:t>“Listar documentos” e</w:t>
      </w:r>
      <w:r w:rsidR="00216D82">
        <w:rPr>
          <w:rFonts w:ascii="Arial" w:hAnsi="Arial" w:cs="Arial"/>
          <w:sz w:val="20"/>
          <w:szCs w:val="20"/>
        </w:rPr>
        <w:t xml:space="preserve">n el caso de que ya tenga algún plano o documento asociado, se puede visualizar pulsando </w:t>
      </w:r>
      <w:r>
        <w:rPr>
          <w:rFonts w:ascii="Arial" w:hAnsi="Arial" w:cs="Arial"/>
          <w:sz w:val="20"/>
          <w:szCs w:val="20"/>
        </w:rPr>
        <w:t xml:space="preserve">dicho </w:t>
      </w:r>
      <w:r w:rsidR="00216D82">
        <w:rPr>
          <w:rFonts w:ascii="Arial" w:hAnsi="Arial" w:cs="Arial"/>
          <w:sz w:val="20"/>
          <w:szCs w:val="20"/>
        </w:rPr>
        <w:t>botón.</w:t>
      </w:r>
    </w:p>
    <w:p w14:paraId="7CB6412C" w14:textId="6654B67E" w:rsidR="00EA0F49" w:rsidRDefault="009E36C5" w:rsidP="009E36C5">
      <w:pPr>
        <w:pStyle w:val="Prrafodelista"/>
        <w:numPr>
          <w:ilvl w:val="2"/>
          <w:numId w:val="1"/>
        </w:numPr>
        <w:ind w:left="1418" w:hanging="425"/>
        <w:jc w:val="both"/>
        <w:rPr>
          <w:rFonts w:ascii="Arial" w:hAnsi="Arial" w:cs="Arial"/>
          <w:sz w:val="20"/>
          <w:szCs w:val="20"/>
        </w:rPr>
      </w:pPr>
      <w:r w:rsidRPr="009E36C5">
        <w:rPr>
          <w:rFonts w:ascii="Arial" w:hAnsi="Arial" w:cs="Arial"/>
          <w:sz w:val="20"/>
          <w:szCs w:val="20"/>
        </w:rPr>
        <w:t xml:space="preserve">“Despegar documento” para </w:t>
      </w:r>
      <w:r w:rsidR="00216D82" w:rsidRPr="009E36C5">
        <w:rPr>
          <w:rFonts w:ascii="Arial" w:hAnsi="Arial" w:cs="Arial"/>
          <w:sz w:val="20"/>
          <w:szCs w:val="20"/>
        </w:rPr>
        <w:t>eliminar cualquiera de los documentos</w:t>
      </w:r>
      <w:r>
        <w:rPr>
          <w:rFonts w:ascii="Arial" w:hAnsi="Arial" w:cs="Arial"/>
          <w:sz w:val="20"/>
          <w:szCs w:val="20"/>
        </w:rPr>
        <w:t>.</w:t>
      </w:r>
    </w:p>
    <w:p w14:paraId="5AE9E321" w14:textId="162334CD" w:rsidR="009E36C5" w:rsidRDefault="009E36C5" w:rsidP="009E36C5">
      <w:pPr>
        <w:spacing w:after="0"/>
        <w:ind w:left="709" w:hanging="1"/>
        <w:jc w:val="both"/>
        <w:rPr>
          <w:rFonts w:ascii="Arial" w:hAnsi="Arial" w:cs="Arial"/>
          <w:sz w:val="20"/>
          <w:szCs w:val="20"/>
        </w:rPr>
      </w:pPr>
    </w:p>
    <w:p w14:paraId="5FAD4934" w14:textId="24EB4CBA" w:rsidR="0070042F" w:rsidRDefault="0070042F" w:rsidP="0070042F">
      <w:pPr>
        <w:spacing w:after="0"/>
        <w:ind w:left="284" w:hanging="1"/>
        <w:jc w:val="both"/>
        <w:rPr>
          <w:rFonts w:ascii="Arial" w:hAnsi="Arial" w:cs="Arial"/>
          <w:sz w:val="20"/>
          <w:szCs w:val="20"/>
        </w:rPr>
      </w:pPr>
      <w:r>
        <w:rPr>
          <w:rFonts w:ascii="Arial" w:hAnsi="Arial" w:cs="Arial"/>
          <w:sz w:val="20"/>
          <w:szCs w:val="20"/>
        </w:rPr>
        <w:t xml:space="preserve">Al modificar </w:t>
      </w:r>
      <w:r w:rsidR="00A66847">
        <w:rPr>
          <w:rFonts w:ascii="Arial" w:hAnsi="Arial" w:cs="Arial"/>
          <w:sz w:val="20"/>
          <w:szCs w:val="20"/>
        </w:rPr>
        <w:t>cualquiera dato de la información</w:t>
      </w:r>
      <w:r w:rsidR="00C26896">
        <w:rPr>
          <w:rFonts w:ascii="Arial" w:hAnsi="Arial" w:cs="Arial"/>
          <w:sz w:val="20"/>
          <w:szCs w:val="20"/>
        </w:rPr>
        <w:t xml:space="preserve"> general (número, nombre …)</w:t>
      </w:r>
      <w:r w:rsidR="00A66847">
        <w:rPr>
          <w:rFonts w:ascii="Arial" w:hAnsi="Arial" w:cs="Arial"/>
          <w:sz w:val="20"/>
          <w:szCs w:val="20"/>
        </w:rPr>
        <w:t>, descripción, información detallada</w:t>
      </w:r>
      <w:r w:rsidR="00C26896">
        <w:rPr>
          <w:rFonts w:ascii="Arial" w:hAnsi="Arial" w:cs="Arial"/>
          <w:sz w:val="20"/>
          <w:szCs w:val="20"/>
        </w:rPr>
        <w:t xml:space="preserve"> (modo funcionamiento)</w:t>
      </w:r>
      <w:r w:rsidR="00A66847">
        <w:rPr>
          <w:rFonts w:ascii="Arial" w:hAnsi="Arial" w:cs="Arial"/>
          <w:sz w:val="20"/>
          <w:szCs w:val="20"/>
        </w:rPr>
        <w:t xml:space="preserve">, conexión </w:t>
      </w:r>
      <w:r w:rsidR="00C26896">
        <w:rPr>
          <w:rFonts w:ascii="Arial" w:hAnsi="Arial" w:cs="Arial"/>
          <w:sz w:val="20"/>
          <w:szCs w:val="20"/>
        </w:rPr>
        <w:t xml:space="preserve">(IP, puerto, …) </w:t>
      </w:r>
      <w:r w:rsidR="00A66847">
        <w:rPr>
          <w:rFonts w:ascii="Arial" w:hAnsi="Arial" w:cs="Arial"/>
          <w:sz w:val="20"/>
          <w:szCs w:val="20"/>
        </w:rPr>
        <w:t xml:space="preserve">o documentos se almacena el cambio y se genera una línea en histórico con la leyenda Cambio Datos. </w:t>
      </w:r>
      <w:r w:rsidR="00A66847" w:rsidRPr="00C26896">
        <w:rPr>
          <w:rFonts w:ascii="Arial" w:hAnsi="Arial" w:cs="Arial"/>
          <w:sz w:val="20"/>
          <w:szCs w:val="20"/>
        </w:rPr>
        <w:t xml:space="preserve">Por ejemplo, si cambio el regulador 16 al número </w:t>
      </w:r>
      <w:r w:rsidR="00C26896" w:rsidRPr="00C26896">
        <w:rPr>
          <w:rFonts w:ascii="Arial" w:hAnsi="Arial" w:cs="Arial"/>
          <w:sz w:val="20"/>
          <w:szCs w:val="20"/>
        </w:rPr>
        <w:t>269</w:t>
      </w:r>
      <w:r w:rsidR="00A66847" w:rsidRPr="00C26896">
        <w:rPr>
          <w:rFonts w:ascii="Arial" w:hAnsi="Arial" w:cs="Arial"/>
          <w:sz w:val="20"/>
          <w:szCs w:val="20"/>
        </w:rPr>
        <w:t>, todos sus históricos</w:t>
      </w:r>
      <w:r w:rsidR="00C26896" w:rsidRPr="00C26896">
        <w:rPr>
          <w:rFonts w:ascii="Arial" w:hAnsi="Arial" w:cs="Arial"/>
          <w:sz w:val="20"/>
          <w:szCs w:val="20"/>
        </w:rPr>
        <w:t xml:space="preserve"> de alarmas, eventos, eventos del tranvía podrán consultarse</w:t>
      </w:r>
      <w:r w:rsidR="00A66847" w:rsidRPr="00C26896">
        <w:rPr>
          <w:rFonts w:ascii="Arial" w:hAnsi="Arial" w:cs="Arial"/>
          <w:sz w:val="20"/>
          <w:szCs w:val="20"/>
        </w:rPr>
        <w:t xml:space="preserve"> en cualquier fecha, pero </w:t>
      </w:r>
      <w:r w:rsidR="00C26896" w:rsidRPr="00C26896">
        <w:rPr>
          <w:rFonts w:ascii="Arial" w:hAnsi="Arial" w:cs="Arial"/>
          <w:sz w:val="20"/>
          <w:szCs w:val="20"/>
        </w:rPr>
        <w:t xml:space="preserve">a través </w:t>
      </w:r>
      <w:r w:rsidR="00A66847" w:rsidRPr="00C26896">
        <w:rPr>
          <w:rFonts w:ascii="Arial" w:hAnsi="Arial" w:cs="Arial"/>
          <w:sz w:val="20"/>
          <w:szCs w:val="20"/>
        </w:rPr>
        <w:t xml:space="preserve">del número </w:t>
      </w:r>
      <w:r w:rsidR="00C26896" w:rsidRPr="00C26896">
        <w:rPr>
          <w:rFonts w:ascii="Arial" w:hAnsi="Arial" w:cs="Arial"/>
          <w:sz w:val="20"/>
          <w:szCs w:val="20"/>
        </w:rPr>
        <w:t>269.</w:t>
      </w:r>
    </w:p>
    <w:p w14:paraId="5E843F7A" w14:textId="77777777" w:rsidR="00C26896" w:rsidRPr="009E36C5" w:rsidRDefault="00C26896" w:rsidP="0070042F">
      <w:pPr>
        <w:spacing w:after="0"/>
        <w:ind w:left="284" w:hanging="1"/>
        <w:jc w:val="both"/>
        <w:rPr>
          <w:rFonts w:ascii="Arial" w:hAnsi="Arial" w:cs="Arial"/>
          <w:sz w:val="20"/>
          <w:szCs w:val="20"/>
        </w:rPr>
      </w:pPr>
    </w:p>
    <w:p w14:paraId="04990064" w14:textId="037CF4D5" w:rsidR="006A450B" w:rsidRDefault="006A450B" w:rsidP="006A450B">
      <w:pPr>
        <w:pStyle w:val="Prrafodelista"/>
        <w:numPr>
          <w:ilvl w:val="0"/>
          <w:numId w:val="1"/>
        </w:numPr>
        <w:ind w:left="284" w:hanging="284"/>
        <w:jc w:val="both"/>
        <w:rPr>
          <w:rFonts w:ascii="Arial" w:hAnsi="Arial" w:cs="Arial"/>
          <w:b/>
          <w:bCs/>
          <w:sz w:val="20"/>
          <w:szCs w:val="20"/>
          <w:u w:val="single"/>
        </w:rPr>
      </w:pPr>
      <w:r w:rsidRPr="003E5AB2">
        <w:rPr>
          <w:rFonts w:ascii="Arial" w:hAnsi="Arial" w:cs="Arial"/>
          <w:b/>
          <w:bCs/>
          <w:sz w:val="20"/>
          <w:szCs w:val="20"/>
          <w:u w:val="single"/>
        </w:rPr>
        <w:t>ESTADO:</w:t>
      </w:r>
    </w:p>
    <w:p w14:paraId="6BC93D88" w14:textId="224A866A" w:rsidR="00D26CB5" w:rsidRDefault="00D26CB5" w:rsidP="00D26CB5">
      <w:pPr>
        <w:pStyle w:val="Prrafodelista"/>
        <w:ind w:left="284"/>
        <w:jc w:val="both"/>
        <w:rPr>
          <w:rFonts w:ascii="Arial" w:hAnsi="Arial" w:cs="Arial"/>
          <w:b/>
          <w:bCs/>
          <w:sz w:val="20"/>
          <w:szCs w:val="20"/>
          <w:u w:val="single"/>
        </w:rPr>
      </w:pPr>
    </w:p>
    <w:p w14:paraId="20135BAA" w14:textId="66A0E3C5" w:rsidR="00D26CB5" w:rsidRDefault="00D26CB5" w:rsidP="00D26CB5">
      <w:pPr>
        <w:pStyle w:val="Prrafodelista"/>
        <w:ind w:left="284"/>
        <w:jc w:val="center"/>
        <w:rPr>
          <w:rFonts w:ascii="Arial" w:hAnsi="Arial" w:cs="Arial"/>
          <w:b/>
          <w:bCs/>
          <w:sz w:val="20"/>
          <w:szCs w:val="20"/>
          <w:u w:val="single"/>
        </w:rPr>
      </w:pPr>
      <w:r w:rsidRPr="00D26CB5">
        <w:rPr>
          <w:rFonts w:ascii="Arial" w:hAnsi="Arial" w:cs="Arial"/>
          <w:b/>
          <w:bCs/>
          <w:noProof/>
          <w:sz w:val="20"/>
          <w:szCs w:val="20"/>
          <w:u w:val="single"/>
        </w:rPr>
        <w:drawing>
          <wp:inline distT="0" distB="0" distL="0" distR="0" wp14:anchorId="0950FC47" wp14:editId="0F19AA24">
            <wp:extent cx="5009322" cy="3502520"/>
            <wp:effectExtent l="0" t="0" r="1270" b="3175"/>
            <wp:docPr id="12" name="Imagen 12"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Interfaz de usuario gráfica&#10;&#10;Descripción generada automáticamente"/>
                    <pic:cNvPicPr/>
                  </pic:nvPicPr>
                  <pic:blipFill>
                    <a:blip r:embed="rId16"/>
                    <a:stretch>
                      <a:fillRect/>
                    </a:stretch>
                  </pic:blipFill>
                  <pic:spPr>
                    <a:xfrm>
                      <a:off x="0" y="0"/>
                      <a:ext cx="5016577" cy="3507593"/>
                    </a:xfrm>
                    <a:prstGeom prst="rect">
                      <a:avLst/>
                    </a:prstGeom>
                  </pic:spPr>
                </pic:pic>
              </a:graphicData>
            </a:graphic>
          </wp:inline>
        </w:drawing>
      </w:r>
    </w:p>
    <w:p w14:paraId="454EDB5A" w14:textId="77777777" w:rsidR="00D26CB5" w:rsidRPr="003E5AB2" w:rsidRDefault="00D26CB5" w:rsidP="00D26CB5">
      <w:pPr>
        <w:pStyle w:val="Prrafodelista"/>
        <w:ind w:left="284"/>
        <w:jc w:val="both"/>
        <w:rPr>
          <w:rFonts w:ascii="Arial" w:hAnsi="Arial" w:cs="Arial"/>
          <w:b/>
          <w:bCs/>
          <w:sz w:val="20"/>
          <w:szCs w:val="20"/>
          <w:u w:val="single"/>
        </w:rPr>
      </w:pPr>
    </w:p>
    <w:p w14:paraId="2EB4EA5C" w14:textId="462BC91F" w:rsidR="00600C95" w:rsidRDefault="00600C95" w:rsidP="00600C95">
      <w:pPr>
        <w:pStyle w:val="Prrafodelista"/>
        <w:spacing w:after="0"/>
        <w:ind w:left="709"/>
        <w:jc w:val="both"/>
        <w:rPr>
          <w:rFonts w:ascii="Arial" w:hAnsi="Arial" w:cs="Arial"/>
          <w:sz w:val="20"/>
          <w:szCs w:val="20"/>
        </w:rPr>
      </w:pPr>
    </w:p>
    <w:p w14:paraId="18CF7F88" w14:textId="6B5C5301" w:rsidR="00600C95" w:rsidRDefault="00600C95" w:rsidP="00600C95">
      <w:pPr>
        <w:pStyle w:val="Prrafodelista"/>
        <w:spacing w:after="0"/>
        <w:ind w:left="709"/>
        <w:jc w:val="both"/>
        <w:rPr>
          <w:rFonts w:ascii="Arial" w:hAnsi="Arial" w:cs="Arial"/>
          <w:sz w:val="20"/>
          <w:szCs w:val="20"/>
        </w:rPr>
      </w:pPr>
    </w:p>
    <w:p w14:paraId="4FE93BF5" w14:textId="41AE03BD" w:rsidR="00600C95" w:rsidRDefault="00600C95" w:rsidP="00600C95">
      <w:pPr>
        <w:pStyle w:val="Prrafodelista"/>
        <w:spacing w:after="0"/>
        <w:ind w:left="709"/>
        <w:jc w:val="both"/>
        <w:rPr>
          <w:rFonts w:ascii="Arial" w:hAnsi="Arial" w:cs="Arial"/>
          <w:sz w:val="20"/>
          <w:szCs w:val="20"/>
        </w:rPr>
      </w:pPr>
    </w:p>
    <w:p w14:paraId="4BD24C6A" w14:textId="5DCA67C8" w:rsidR="00600C95" w:rsidRDefault="00600C95" w:rsidP="00600C95">
      <w:pPr>
        <w:pStyle w:val="Prrafodelista"/>
        <w:spacing w:after="0"/>
        <w:ind w:left="709"/>
        <w:jc w:val="both"/>
        <w:rPr>
          <w:rFonts w:ascii="Arial" w:hAnsi="Arial" w:cs="Arial"/>
          <w:sz w:val="20"/>
          <w:szCs w:val="20"/>
        </w:rPr>
      </w:pPr>
    </w:p>
    <w:p w14:paraId="38FC455D" w14:textId="40FDD53B" w:rsidR="00600C95" w:rsidRDefault="00600C95" w:rsidP="00600C95">
      <w:pPr>
        <w:pStyle w:val="Prrafodelista"/>
        <w:spacing w:after="0"/>
        <w:ind w:left="709"/>
        <w:jc w:val="both"/>
        <w:rPr>
          <w:rFonts w:ascii="Arial" w:hAnsi="Arial" w:cs="Arial"/>
          <w:sz w:val="20"/>
          <w:szCs w:val="20"/>
        </w:rPr>
      </w:pPr>
    </w:p>
    <w:p w14:paraId="64EA071B" w14:textId="011F8C60" w:rsidR="00600C95" w:rsidRDefault="00600C95" w:rsidP="00600C95">
      <w:pPr>
        <w:pStyle w:val="Prrafodelista"/>
        <w:spacing w:after="0"/>
        <w:ind w:left="709"/>
        <w:jc w:val="both"/>
        <w:rPr>
          <w:rFonts w:ascii="Arial" w:hAnsi="Arial" w:cs="Arial"/>
          <w:sz w:val="20"/>
          <w:szCs w:val="20"/>
        </w:rPr>
      </w:pPr>
    </w:p>
    <w:p w14:paraId="3258F221" w14:textId="194D98C2" w:rsidR="00600C95" w:rsidRDefault="00600C95" w:rsidP="00600C95">
      <w:pPr>
        <w:pStyle w:val="Prrafodelista"/>
        <w:spacing w:after="0"/>
        <w:ind w:left="709"/>
        <w:jc w:val="both"/>
        <w:rPr>
          <w:rFonts w:ascii="Arial" w:hAnsi="Arial" w:cs="Arial"/>
          <w:sz w:val="20"/>
          <w:szCs w:val="20"/>
        </w:rPr>
      </w:pPr>
    </w:p>
    <w:p w14:paraId="50EA155E" w14:textId="3F4292E6" w:rsidR="00600C95" w:rsidRDefault="00600C95" w:rsidP="00600C95">
      <w:pPr>
        <w:pStyle w:val="Prrafodelista"/>
        <w:spacing w:after="0"/>
        <w:ind w:left="709"/>
        <w:jc w:val="both"/>
        <w:rPr>
          <w:rFonts w:ascii="Arial" w:hAnsi="Arial" w:cs="Arial"/>
          <w:sz w:val="20"/>
          <w:szCs w:val="20"/>
        </w:rPr>
      </w:pPr>
    </w:p>
    <w:p w14:paraId="780A5852" w14:textId="77777777" w:rsidR="00600C95" w:rsidRDefault="00600C95" w:rsidP="00600C95">
      <w:pPr>
        <w:pStyle w:val="Prrafodelista"/>
        <w:spacing w:after="0"/>
        <w:ind w:left="709"/>
        <w:jc w:val="both"/>
        <w:rPr>
          <w:rFonts w:ascii="Arial" w:hAnsi="Arial" w:cs="Arial"/>
          <w:sz w:val="20"/>
          <w:szCs w:val="20"/>
        </w:rPr>
      </w:pPr>
    </w:p>
    <w:p w14:paraId="375154B7" w14:textId="77777777" w:rsidR="00600C95" w:rsidRDefault="00600C95" w:rsidP="00600C95">
      <w:pPr>
        <w:pStyle w:val="Prrafodelista"/>
        <w:spacing w:after="0"/>
        <w:ind w:left="709"/>
        <w:jc w:val="both"/>
        <w:rPr>
          <w:rFonts w:ascii="Arial" w:hAnsi="Arial" w:cs="Arial"/>
          <w:sz w:val="20"/>
          <w:szCs w:val="20"/>
        </w:rPr>
      </w:pPr>
    </w:p>
    <w:p w14:paraId="2FBBC7FF" w14:textId="6D8F8E41" w:rsidR="006A450B" w:rsidRPr="00D95D4A" w:rsidRDefault="006A450B" w:rsidP="009C660F">
      <w:pPr>
        <w:pStyle w:val="Prrafodelista"/>
        <w:numPr>
          <w:ilvl w:val="1"/>
          <w:numId w:val="1"/>
        </w:numPr>
        <w:spacing w:after="0"/>
        <w:ind w:left="709" w:hanging="425"/>
        <w:jc w:val="both"/>
        <w:rPr>
          <w:rFonts w:ascii="Arial" w:hAnsi="Arial" w:cs="Arial"/>
          <w:sz w:val="20"/>
          <w:szCs w:val="20"/>
        </w:rPr>
      </w:pPr>
      <w:r w:rsidRPr="00D95D4A">
        <w:rPr>
          <w:rFonts w:ascii="Arial" w:hAnsi="Arial" w:cs="Arial"/>
          <w:sz w:val="20"/>
          <w:szCs w:val="20"/>
        </w:rPr>
        <w:lastRenderedPageBreak/>
        <w:t>GENERAL</w:t>
      </w:r>
    </w:p>
    <w:p w14:paraId="7151A437" w14:textId="00567425" w:rsidR="006A450B" w:rsidRPr="00D95D4A" w:rsidRDefault="009C660F" w:rsidP="009C660F">
      <w:pPr>
        <w:pStyle w:val="Prrafodelista"/>
        <w:numPr>
          <w:ilvl w:val="2"/>
          <w:numId w:val="1"/>
        </w:numPr>
        <w:spacing w:after="0"/>
        <w:ind w:left="1134" w:hanging="425"/>
        <w:rPr>
          <w:rFonts w:ascii="Arial" w:hAnsi="Arial" w:cs="Arial"/>
          <w:sz w:val="20"/>
          <w:szCs w:val="20"/>
        </w:rPr>
      </w:pPr>
      <w:r w:rsidRPr="00D95D4A">
        <w:rPr>
          <w:rFonts w:ascii="Arial" w:hAnsi="Arial" w:cs="Arial"/>
          <w:sz w:val="20"/>
          <w:szCs w:val="20"/>
        </w:rPr>
        <w:t>Estado general</w:t>
      </w:r>
    </w:p>
    <w:p w14:paraId="7E3B76E1" w14:textId="77777777" w:rsidR="00600C95" w:rsidRDefault="00600C95" w:rsidP="00600C95">
      <w:pPr>
        <w:pStyle w:val="Prrafodelista"/>
        <w:spacing w:after="0"/>
        <w:ind w:left="1701"/>
        <w:rPr>
          <w:rFonts w:ascii="Arial" w:hAnsi="Arial" w:cs="Arial"/>
          <w:sz w:val="20"/>
          <w:szCs w:val="20"/>
        </w:rPr>
      </w:pPr>
    </w:p>
    <w:p w14:paraId="19E2A603" w14:textId="24EB9EE5" w:rsidR="00600C95" w:rsidRDefault="009C660F" w:rsidP="009C660F">
      <w:pPr>
        <w:pStyle w:val="Prrafodelista"/>
        <w:numPr>
          <w:ilvl w:val="3"/>
          <w:numId w:val="1"/>
        </w:numPr>
        <w:spacing w:after="0"/>
        <w:ind w:left="1701" w:hanging="425"/>
        <w:rPr>
          <w:rFonts w:ascii="Arial" w:hAnsi="Arial" w:cs="Arial"/>
          <w:sz w:val="20"/>
          <w:szCs w:val="20"/>
        </w:rPr>
      </w:pPr>
      <w:r w:rsidRPr="00D95D4A">
        <w:rPr>
          <w:rFonts w:ascii="Arial" w:hAnsi="Arial" w:cs="Arial"/>
          <w:sz w:val="20"/>
          <w:szCs w:val="20"/>
        </w:rPr>
        <w:t xml:space="preserve">Estado: </w:t>
      </w:r>
    </w:p>
    <w:p w14:paraId="68795D85" w14:textId="15E1EE08" w:rsidR="00600C95" w:rsidRPr="00600C95" w:rsidRDefault="00600C95" w:rsidP="00600C95">
      <w:pPr>
        <w:pStyle w:val="Prrafodelista"/>
        <w:numPr>
          <w:ilvl w:val="0"/>
          <w:numId w:val="24"/>
        </w:numPr>
        <w:spacing w:after="0"/>
        <w:rPr>
          <w:rFonts w:ascii="Arial" w:hAnsi="Arial" w:cs="Arial"/>
          <w:sz w:val="18"/>
          <w:szCs w:val="18"/>
        </w:rPr>
      </w:pPr>
      <w:r w:rsidRPr="00600C95">
        <w:rPr>
          <w:rFonts w:ascii="Arial" w:hAnsi="Arial" w:cs="Arial"/>
          <w:sz w:val="18"/>
          <w:szCs w:val="18"/>
        </w:rPr>
        <w:t>Desconocido</w:t>
      </w:r>
    </w:p>
    <w:p w14:paraId="17756FDE" w14:textId="3E7EB606" w:rsidR="00600C95" w:rsidRPr="00600C95" w:rsidRDefault="00600C95" w:rsidP="00600C95">
      <w:pPr>
        <w:pStyle w:val="Prrafodelista"/>
        <w:numPr>
          <w:ilvl w:val="0"/>
          <w:numId w:val="24"/>
        </w:numPr>
        <w:spacing w:after="0"/>
        <w:rPr>
          <w:rFonts w:ascii="Arial" w:hAnsi="Arial" w:cs="Arial"/>
          <w:sz w:val="18"/>
          <w:szCs w:val="18"/>
        </w:rPr>
      </w:pPr>
      <w:r w:rsidRPr="00600C95">
        <w:rPr>
          <w:rFonts w:ascii="Arial" w:hAnsi="Arial" w:cs="Arial"/>
          <w:sz w:val="18"/>
          <w:szCs w:val="18"/>
        </w:rPr>
        <w:t>En línea</w:t>
      </w:r>
    </w:p>
    <w:p w14:paraId="1E19EAE9" w14:textId="667F3FAD" w:rsidR="00600C95" w:rsidRPr="00600C95" w:rsidRDefault="00600C95" w:rsidP="00600C95">
      <w:pPr>
        <w:pStyle w:val="Prrafodelista"/>
        <w:numPr>
          <w:ilvl w:val="0"/>
          <w:numId w:val="24"/>
        </w:numPr>
        <w:spacing w:after="0"/>
        <w:rPr>
          <w:rFonts w:ascii="Arial" w:hAnsi="Arial" w:cs="Arial"/>
          <w:sz w:val="18"/>
          <w:szCs w:val="18"/>
        </w:rPr>
      </w:pPr>
      <w:r w:rsidRPr="00600C95">
        <w:rPr>
          <w:rFonts w:ascii="Arial" w:hAnsi="Arial" w:cs="Arial"/>
          <w:sz w:val="18"/>
          <w:szCs w:val="18"/>
        </w:rPr>
        <w:t>Alarma</w:t>
      </w:r>
    </w:p>
    <w:p w14:paraId="3ABABCDE" w14:textId="2E7C9B3E" w:rsidR="00600C95" w:rsidRPr="00600C95" w:rsidRDefault="00600C95" w:rsidP="00600C95">
      <w:pPr>
        <w:pStyle w:val="Prrafodelista"/>
        <w:numPr>
          <w:ilvl w:val="0"/>
          <w:numId w:val="24"/>
        </w:numPr>
        <w:spacing w:after="0"/>
        <w:rPr>
          <w:rFonts w:ascii="Arial" w:hAnsi="Arial" w:cs="Arial"/>
          <w:sz w:val="18"/>
          <w:szCs w:val="18"/>
        </w:rPr>
      </w:pPr>
      <w:r w:rsidRPr="00600C95">
        <w:rPr>
          <w:rFonts w:ascii="Arial" w:hAnsi="Arial" w:cs="Arial"/>
          <w:sz w:val="18"/>
          <w:szCs w:val="18"/>
        </w:rPr>
        <w:t>Inválido</w:t>
      </w:r>
    </w:p>
    <w:p w14:paraId="7D5C7169" w14:textId="2D8F2F5B" w:rsidR="00600C95" w:rsidRPr="00600C95" w:rsidRDefault="00600C95" w:rsidP="00600C95">
      <w:pPr>
        <w:pStyle w:val="Prrafodelista"/>
        <w:numPr>
          <w:ilvl w:val="0"/>
          <w:numId w:val="24"/>
        </w:numPr>
        <w:spacing w:after="0"/>
        <w:rPr>
          <w:rFonts w:ascii="Arial" w:hAnsi="Arial" w:cs="Arial"/>
          <w:sz w:val="18"/>
          <w:szCs w:val="18"/>
        </w:rPr>
      </w:pPr>
      <w:r w:rsidRPr="00600C95">
        <w:rPr>
          <w:rFonts w:ascii="Arial" w:hAnsi="Arial" w:cs="Arial"/>
          <w:sz w:val="18"/>
          <w:szCs w:val="18"/>
        </w:rPr>
        <w:t>Deshabilitado</w:t>
      </w:r>
    </w:p>
    <w:p w14:paraId="691870BA" w14:textId="43972D9C" w:rsidR="00600C95" w:rsidRPr="00600C95" w:rsidRDefault="00600C95" w:rsidP="00600C95">
      <w:pPr>
        <w:pStyle w:val="Prrafodelista"/>
        <w:numPr>
          <w:ilvl w:val="0"/>
          <w:numId w:val="24"/>
        </w:numPr>
        <w:spacing w:after="0"/>
        <w:rPr>
          <w:rFonts w:ascii="Arial" w:hAnsi="Arial" w:cs="Arial"/>
          <w:sz w:val="18"/>
          <w:szCs w:val="18"/>
        </w:rPr>
      </w:pPr>
      <w:r w:rsidRPr="00600C95">
        <w:rPr>
          <w:rFonts w:ascii="Arial" w:hAnsi="Arial" w:cs="Arial"/>
          <w:sz w:val="18"/>
          <w:szCs w:val="18"/>
        </w:rPr>
        <w:t>Simulación</w:t>
      </w:r>
    </w:p>
    <w:p w14:paraId="3BFB47CB" w14:textId="77777777" w:rsidR="00600C95" w:rsidRDefault="00600C95" w:rsidP="000F4EC2">
      <w:pPr>
        <w:pStyle w:val="Prrafodelista"/>
        <w:numPr>
          <w:ilvl w:val="0"/>
          <w:numId w:val="24"/>
        </w:numPr>
        <w:spacing w:after="0"/>
        <w:rPr>
          <w:rFonts w:ascii="Arial" w:hAnsi="Arial" w:cs="Arial"/>
          <w:sz w:val="18"/>
          <w:szCs w:val="18"/>
        </w:rPr>
      </w:pPr>
      <w:r w:rsidRPr="00600C95">
        <w:rPr>
          <w:rFonts w:ascii="Arial" w:hAnsi="Arial" w:cs="Arial"/>
          <w:sz w:val="18"/>
          <w:szCs w:val="18"/>
        </w:rPr>
        <w:t>Fuera de línea</w:t>
      </w:r>
    </w:p>
    <w:p w14:paraId="4BEC7D63" w14:textId="493D2F01" w:rsidR="00600C95" w:rsidRDefault="00600C95" w:rsidP="000F4EC2">
      <w:pPr>
        <w:pStyle w:val="Prrafodelista"/>
        <w:numPr>
          <w:ilvl w:val="0"/>
          <w:numId w:val="24"/>
        </w:numPr>
        <w:spacing w:after="0"/>
        <w:rPr>
          <w:rFonts w:ascii="Arial" w:hAnsi="Arial" w:cs="Arial"/>
          <w:sz w:val="18"/>
          <w:szCs w:val="18"/>
        </w:rPr>
      </w:pPr>
      <w:r w:rsidRPr="00600C95">
        <w:rPr>
          <w:rFonts w:ascii="Arial" w:hAnsi="Arial" w:cs="Arial"/>
          <w:sz w:val="18"/>
          <w:szCs w:val="18"/>
        </w:rPr>
        <w:t>Desconocido</w:t>
      </w:r>
    </w:p>
    <w:p w14:paraId="4B4126AF" w14:textId="77777777" w:rsidR="00600C95" w:rsidRPr="00600C95" w:rsidRDefault="00600C95" w:rsidP="00600C95">
      <w:pPr>
        <w:pStyle w:val="Prrafodelista"/>
        <w:spacing w:after="0"/>
        <w:ind w:left="2421"/>
        <w:rPr>
          <w:rFonts w:ascii="Arial" w:hAnsi="Arial" w:cs="Arial"/>
          <w:sz w:val="18"/>
          <w:szCs w:val="18"/>
        </w:rPr>
      </w:pPr>
    </w:p>
    <w:p w14:paraId="1089ABE8" w14:textId="07E51D69" w:rsidR="00600C95" w:rsidRDefault="00600C95" w:rsidP="009C660F">
      <w:pPr>
        <w:pStyle w:val="Prrafodelista"/>
        <w:numPr>
          <w:ilvl w:val="3"/>
          <w:numId w:val="1"/>
        </w:numPr>
        <w:spacing w:after="0"/>
        <w:ind w:left="1701" w:hanging="425"/>
        <w:rPr>
          <w:rFonts w:ascii="Arial" w:hAnsi="Arial" w:cs="Arial"/>
          <w:sz w:val="20"/>
          <w:szCs w:val="20"/>
        </w:rPr>
      </w:pPr>
      <w:r>
        <w:rPr>
          <w:rFonts w:ascii="Arial" w:hAnsi="Arial" w:cs="Arial"/>
          <w:sz w:val="20"/>
          <w:szCs w:val="20"/>
        </w:rPr>
        <w:t>Nivel de alarma</w:t>
      </w:r>
      <w:r w:rsidR="009C660F" w:rsidRPr="00D95D4A">
        <w:rPr>
          <w:rFonts w:ascii="Arial" w:hAnsi="Arial" w:cs="Arial"/>
          <w:sz w:val="20"/>
          <w:szCs w:val="20"/>
        </w:rPr>
        <w:t>:</w:t>
      </w:r>
    </w:p>
    <w:p w14:paraId="062E2E53" w14:textId="2CB52FBE" w:rsidR="009C660F" w:rsidRPr="00600C95" w:rsidRDefault="00600C95" w:rsidP="00600C95">
      <w:pPr>
        <w:pStyle w:val="Prrafodelista"/>
        <w:numPr>
          <w:ilvl w:val="0"/>
          <w:numId w:val="25"/>
        </w:numPr>
        <w:spacing w:after="0"/>
        <w:rPr>
          <w:rFonts w:ascii="Arial" w:hAnsi="Arial" w:cs="Arial"/>
          <w:color w:val="000000" w:themeColor="text1"/>
          <w:sz w:val="18"/>
          <w:szCs w:val="18"/>
        </w:rPr>
      </w:pPr>
      <w:r w:rsidRPr="00600C95">
        <w:rPr>
          <w:rFonts w:ascii="Arial" w:hAnsi="Arial" w:cs="Arial"/>
          <w:color w:val="000000" w:themeColor="text1"/>
          <w:sz w:val="18"/>
          <w:szCs w:val="18"/>
        </w:rPr>
        <w:t>Sin alarmas</w:t>
      </w:r>
    </w:p>
    <w:p w14:paraId="3DF5469E" w14:textId="6E60722D" w:rsidR="00600C95" w:rsidRPr="00600C95" w:rsidRDefault="00600C95" w:rsidP="00600C95">
      <w:pPr>
        <w:pStyle w:val="Prrafodelista"/>
        <w:numPr>
          <w:ilvl w:val="0"/>
          <w:numId w:val="25"/>
        </w:numPr>
        <w:spacing w:after="0"/>
        <w:rPr>
          <w:rFonts w:ascii="Arial" w:hAnsi="Arial" w:cs="Arial"/>
          <w:color w:val="000000" w:themeColor="text1"/>
          <w:sz w:val="18"/>
          <w:szCs w:val="18"/>
        </w:rPr>
      </w:pPr>
      <w:r w:rsidRPr="00600C95">
        <w:rPr>
          <w:rFonts w:ascii="Arial" w:hAnsi="Arial" w:cs="Arial"/>
          <w:color w:val="000000" w:themeColor="text1"/>
          <w:sz w:val="18"/>
          <w:szCs w:val="18"/>
        </w:rPr>
        <w:t>Desconocido</w:t>
      </w:r>
    </w:p>
    <w:p w14:paraId="050919A5" w14:textId="55F60928" w:rsidR="00600C95" w:rsidRPr="00600C95" w:rsidRDefault="00600C95" w:rsidP="00600C95">
      <w:pPr>
        <w:pStyle w:val="Prrafodelista"/>
        <w:numPr>
          <w:ilvl w:val="0"/>
          <w:numId w:val="25"/>
        </w:numPr>
        <w:spacing w:after="0"/>
        <w:rPr>
          <w:rFonts w:ascii="Arial" w:hAnsi="Arial" w:cs="Arial"/>
          <w:color w:val="000000" w:themeColor="text1"/>
          <w:sz w:val="18"/>
          <w:szCs w:val="18"/>
        </w:rPr>
      </w:pPr>
      <w:r w:rsidRPr="00600C95">
        <w:rPr>
          <w:rFonts w:ascii="Arial" w:hAnsi="Arial" w:cs="Arial"/>
          <w:color w:val="000000" w:themeColor="text1"/>
          <w:sz w:val="18"/>
          <w:szCs w:val="18"/>
        </w:rPr>
        <w:t>Bajo</w:t>
      </w:r>
    </w:p>
    <w:p w14:paraId="5ACA2F47" w14:textId="20277B71" w:rsidR="00600C95" w:rsidRPr="00600C95" w:rsidRDefault="00600C95" w:rsidP="00600C95">
      <w:pPr>
        <w:pStyle w:val="Prrafodelista"/>
        <w:numPr>
          <w:ilvl w:val="0"/>
          <w:numId w:val="25"/>
        </w:numPr>
        <w:spacing w:after="0"/>
        <w:rPr>
          <w:rFonts w:ascii="Arial" w:hAnsi="Arial" w:cs="Arial"/>
          <w:color w:val="000000" w:themeColor="text1"/>
          <w:sz w:val="18"/>
          <w:szCs w:val="18"/>
        </w:rPr>
      </w:pPr>
      <w:r w:rsidRPr="00600C95">
        <w:rPr>
          <w:rFonts w:ascii="Arial" w:hAnsi="Arial" w:cs="Arial"/>
          <w:color w:val="000000" w:themeColor="text1"/>
          <w:sz w:val="18"/>
          <w:szCs w:val="18"/>
        </w:rPr>
        <w:t>Medio</w:t>
      </w:r>
    </w:p>
    <w:p w14:paraId="25B757D3" w14:textId="7BA5F52C" w:rsidR="00600C95" w:rsidRPr="00600C95" w:rsidRDefault="00600C95" w:rsidP="00600C95">
      <w:pPr>
        <w:pStyle w:val="Prrafodelista"/>
        <w:numPr>
          <w:ilvl w:val="0"/>
          <w:numId w:val="25"/>
        </w:numPr>
        <w:spacing w:after="0"/>
        <w:rPr>
          <w:rFonts w:ascii="Arial" w:hAnsi="Arial" w:cs="Arial"/>
          <w:color w:val="000000" w:themeColor="text1"/>
          <w:sz w:val="18"/>
          <w:szCs w:val="18"/>
        </w:rPr>
      </w:pPr>
      <w:r w:rsidRPr="00600C95">
        <w:rPr>
          <w:rFonts w:ascii="Arial" w:hAnsi="Arial" w:cs="Arial"/>
          <w:color w:val="000000" w:themeColor="text1"/>
          <w:sz w:val="18"/>
          <w:szCs w:val="18"/>
        </w:rPr>
        <w:t>Alto</w:t>
      </w:r>
    </w:p>
    <w:p w14:paraId="28BB8362" w14:textId="355D6485" w:rsidR="00600C95" w:rsidRPr="00600C95" w:rsidRDefault="00600C95" w:rsidP="00600C95">
      <w:pPr>
        <w:pStyle w:val="Prrafodelista"/>
        <w:numPr>
          <w:ilvl w:val="0"/>
          <w:numId w:val="25"/>
        </w:numPr>
        <w:spacing w:after="0"/>
        <w:rPr>
          <w:rFonts w:ascii="Arial" w:hAnsi="Arial" w:cs="Arial"/>
          <w:color w:val="000000" w:themeColor="text1"/>
          <w:sz w:val="18"/>
          <w:szCs w:val="18"/>
        </w:rPr>
      </w:pPr>
      <w:r w:rsidRPr="00600C95">
        <w:rPr>
          <w:rFonts w:ascii="Arial" w:hAnsi="Arial" w:cs="Arial"/>
          <w:color w:val="000000" w:themeColor="text1"/>
          <w:sz w:val="18"/>
          <w:szCs w:val="18"/>
        </w:rPr>
        <w:t>Crítico</w:t>
      </w:r>
    </w:p>
    <w:p w14:paraId="5AE612A3" w14:textId="5B09A417" w:rsidR="00600C95" w:rsidRDefault="00600C95" w:rsidP="00600C95">
      <w:pPr>
        <w:pStyle w:val="Prrafodelista"/>
        <w:numPr>
          <w:ilvl w:val="0"/>
          <w:numId w:val="25"/>
        </w:numPr>
        <w:spacing w:after="0"/>
        <w:rPr>
          <w:rFonts w:ascii="Arial" w:hAnsi="Arial" w:cs="Arial"/>
          <w:color w:val="000000" w:themeColor="text1"/>
          <w:sz w:val="18"/>
          <w:szCs w:val="18"/>
        </w:rPr>
      </w:pPr>
      <w:r w:rsidRPr="00600C95">
        <w:rPr>
          <w:rFonts w:ascii="Arial" w:hAnsi="Arial" w:cs="Arial"/>
          <w:color w:val="000000" w:themeColor="text1"/>
          <w:sz w:val="18"/>
          <w:szCs w:val="18"/>
        </w:rPr>
        <w:t xml:space="preserve">Fuera de </w:t>
      </w:r>
      <w:r>
        <w:rPr>
          <w:rFonts w:ascii="Arial" w:hAnsi="Arial" w:cs="Arial"/>
          <w:color w:val="000000" w:themeColor="text1"/>
          <w:sz w:val="18"/>
          <w:szCs w:val="18"/>
        </w:rPr>
        <w:t>línea</w:t>
      </w:r>
    </w:p>
    <w:p w14:paraId="4E699046" w14:textId="77777777" w:rsidR="00600C95" w:rsidRPr="00600C95" w:rsidRDefault="00600C95" w:rsidP="00600C95">
      <w:pPr>
        <w:spacing w:after="0"/>
        <w:rPr>
          <w:rFonts w:ascii="Arial" w:hAnsi="Arial" w:cs="Arial"/>
          <w:color w:val="000000" w:themeColor="text1"/>
          <w:sz w:val="18"/>
          <w:szCs w:val="18"/>
        </w:rPr>
      </w:pPr>
    </w:p>
    <w:p w14:paraId="5EECFBAB" w14:textId="1E439777" w:rsidR="009C660F" w:rsidRDefault="009C660F" w:rsidP="009C660F">
      <w:pPr>
        <w:pStyle w:val="Prrafodelista"/>
        <w:numPr>
          <w:ilvl w:val="3"/>
          <w:numId w:val="1"/>
        </w:numPr>
        <w:spacing w:after="0"/>
        <w:ind w:left="1701" w:hanging="425"/>
        <w:rPr>
          <w:rFonts w:ascii="Arial" w:hAnsi="Arial" w:cs="Arial"/>
          <w:color w:val="000000" w:themeColor="text1"/>
          <w:sz w:val="20"/>
          <w:szCs w:val="20"/>
        </w:rPr>
      </w:pPr>
      <w:r w:rsidRPr="00D95D4A">
        <w:rPr>
          <w:rFonts w:ascii="Arial" w:hAnsi="Arial" w:cs="Arial"/>
          <w:sz w:val="20"/>
          <w:szCs w:val="20"/>
        </w:rPr>
        <w:t xml:space="preserve">Servidor: </w:t>
      </w:r>
      <w:r w:rsidR="00600C95" w:rsidRPr="00600C95">
        <w:rPr>
          <w:rFonts w:ascii="Arial" w:hAnsi="Arial" w:cs="Arial"/>
          <w:color w:val="000000" w:themeColor="text1"/>
          <w:sz w:val="20"/>
          <w:szCs w:val="20"/>
        </w:rPr>
        <w:t>I</w:t>
      </w:r>
      <w:r w:rsidR="00600C95">
        <w:rPr>
          <w:rFonts w:ascii="Arial" w:hAnsi="Arial" w:cs="Arial"/>
          <w:color w:val="000000" w:themeColor="text1"/>
          <w:sz w:val="20"/>
          <w:szCs w:val="20"/>
        </w:rPr>
        <w:t>P</w:t>
      </w:r>
      <w:r w:rsidR="00600C95" w:rsidRPr="00600C95">
        <w:rPr>
          <w:rFonts w:ascii="Arial" w:hAnsi="Arial" w:cs="Arial"/>
          <w:color w:val="000000" w:themeColor="text1"/>
          <w:sz w:val="20"/>
          <w:szCs w:val="20"/>
        </w:rPr>
        <w:t xml:space="preserve"> y puerto de la máquina en la que está alojado el servidor del que depende este regulador.</w:t>
      </w:r>
    </w:p>
    <w:p w14:paraId="7632E839" w14:textId="77777777" w:rsidR="00600C95" w:rsidRPr="00600C95" w:rsidRDefault="00600C95" w:rsidP="00600C95">
      <w:pPr>
        <w:pStyle w:val="Prrafodelista"/>
        <w:spacing w:after="0"/>
        <w:ind w:left="1701"/>
        <w:rPr>
          <w:rFonts w:ascii="Arial" w:hAnsi="Arial" w:cs="Arial"/>
          <w:color w:val="000000" w:themeColor="text1"/>
          <w:sz w:val="20"/>
          <w:szCs w:val="20"/>
        </w:rPr>
      </w:pPr>
    </w:p>
    <w:p w14:paraId="0FC145A2" w14:textId="3D227069" w:rsidR="006A450B" w:rsidRPr="00D95D4A" w:rsidRDefault="009C660F" w:rsidP="00DF4430">
      <w:pPr>
        <w:pStyle w:val="Prrafodelista"/>
        <w:numPr>
          <w:ilvl w:val="2"/>
          <w:numId w:val="1"/>
        </w:numPr>
        <w:spacing w:after="0"/>
        <w:ind w:left="1134" w:hanging="425"/>
        <w:rPr>
          <w:rFonts w:ascii="Arial" w:hAnsi="Arial" w:cs="Arial"/>
          <w:sz w:val="20"/>
          <w:szCs w:val="20"/>
        </w:rPr>
      </w:pPr>
      <w:r w:rsidRPr="00D95D4A">
        <w:rPr>
          <w:rFonts w:ascii="Arial" w:hAnsi="Arial" w:cs="Arial"/>
          <w:sz w:val="20"/>
          <w:szCs w:val="20"/>
        </w:rPr>
        <w:t>Actualizaciones</w:t>
      </w:r>
      <w:r w:rsidR="00C469CE" w:rsidRPr="00D95D4A">
        <w:rPr>
          <w:rFonts w:ascii="Arial" w:hAnsi="Arial" w:cs="Arial"/>
          <w:sz w:val="20"/>
          <w:szCs w:val="20"/>
        </w:rPr>
        <w:t>: últimas peticiones de estado, información y configuración</w:t>
      </w:r>
    </w:p>
    <w:p w14:paraId="131336C7" w14:textId="17A9C4A9" w:rsidR="006A450B" w:rsidRPr="00D95D4A" w:rsidRDefault="009C660F" w:rsidP="00DF4430">
      <w:pPr>
        <w:pStyle w:val="Prrafodelista"/>
        <w:numPr>
          <w:ilvl w:val="2"/>
          <w:numId w:val="1"/>
        </w:numPr>
        <w:spacing w:after="0"/>
        <w:ind w:left="1134" w:hanging="425"/>
        <w:rPr>
          <w:rFonts w:ascii="Arial" w:hAnsi="Arial" w:cs="Arial"/>
          <w:sz w:val="20"/>
          <w:szCs w:val="20"/>
        </w:rPr>
      </w:pPr>
      <w:r w:rsidRPr="00D95D4A">
        <w:rPr>
          <w:rFonts w:ascii="Arial" w:hAnsi="Arial" w:cs="Arial"/>
          <w:sz w:val="20"/>
          <w:szCs w:val="20"/>
        </w:rPr>
        <w:t>Regulador</w:t>
      </w:r>
    </w:p>
    <w:p w14:paraId="46B3D617" w14:textId="2216711F" w:rsidR="00C469CE" w:rsidRPr="00D95D4A" w:rsidRDefault="00C469CE" w:rsidP="00460A9B">
      <w:pPr>
        <w:pStyle w:val="Prrafodelista"/>
        <w:numPr>
          <w:ilvl w:val="3"/>
          <w:numId w:val="1"/>
        </w:numPr>
        <w:spacing w:after="0"/>
        <w:ind w:left="1701" w:hanging="425"/>
        <w:jc w:val="both"/>
        <w:rPr>
          <w:rFonts w:ascii="Arial" w:hAnsi="Arial" w:cs="Arial"/>
          <w:sz w:val="20"/>
          <w:szCs w:val="20"/>
        </w:rPr>
      </w:pPr>
      <w:r w:rsidRPr="00D95D4A">
        <w:rPr>
          <w:rFonts w:ascii="Arial" w:hAnsi="Arial" w:cs="Arial"/>
          <w:sz w:val="20"/>
          <w:szCs w:val="20"/>
        </w:rPr>
        <w:t xml:space="preserve">Estado del </w:t>
      </w:r>
      <w:r w:rsidRPr="00D95D4A">
        <w:rPr>
          <w:rFonts w:ascii="Arial" w:hAnsi="Arial" w:cs="Arial"/>
          <w:color w:val="00B050"/>
          <w:sz w:val="20"/>
          <w:szCs w:val="20"/>
          <w:highlight w:val="lightGray"/>
        </w:rPr>
        <w:t>regulador</w:t>
      </w:r>
      <w:r w:rsidRPr="00D95D4A">
        <w:rPr>
          <w:rFonts w:ascii="Arial" w:hAnsi="Arial" w:cs="Arial"/>
          <w:sz w:val="20"/>
          <w:szCs w:val="20"/>
        </w:rPr>
        <w:t xml:space="preserve">: </w:t>
      </w:r>
      <w:r w:rsidR="00460A9B" w:rsidRPr="00D95D4A">
        <w:rPr>
          <w:rFonts w:ascii="Arial" w:hAnsi="Arial" w:cs="Arial"/>
          <w:sz w:val="20"/>
          <w:szCs w:val="20"/>
        </w:rPr>
        <w:t xml:space="preserve">intermitente, </w:t>
      </w:r>
      <w:r w:rsidRPr="00D95D4A">
        <w:rPr>
          <w:rFonts w:ascii="Arial" w:hAnsi="Arial" w:cs="Arial"/>
          <w:sz w:val="20"/>
          <w:szCs w:val="20"/>
        </w:rPr>
        <w:t>colores</w:t>
      </w:r>
      <w:r w:rsidR="00460A9B" w:rsidRPr="00D95D4A">
        <w:rPr>
          <w:rFonts w:ascii="Arial" w:hAnsi="Arial" w:cs="Arial"/>
          <w:sz w:val="20"/>
          <w:szCs w:val="20"/>
        </w:rPr>
        <w:t xml:space="preserve">, secuencia de entrada, fuera comunicaciones Socket, fuera comunicaciones Regulador. </w:t>
      </w:r>
    </w:p>
    <w:p w14:paraId="5E49FF53" w14:textId="1FE0BA78" w:rsidR="00460A9B" w:rsidRPr="00D95D4A" w:rsidRDefault="00460A9B" w:rsidP="00460A9B">
      <w:pPr>
        <w:pStyle w:val="Prrafodelista"/>
        <w:spacing w:after="0"/>
        <w:ind w:left="1701"/>
        <w:jc w:val="both"/>
        <w:rPr>
          <w:rFonts w:ascii="Arial" w:hAnsi="Arial" w:cs="Arial"/>
          <w:sz w:val="20"/>
          <w:szCs w:val="20"/>
        </w:rPr>
      </w:pPr>
      <w:r w:rsidRPr="00D95D4A">
        <w:rPr>
          <w:rFonts w:ascii="Arial" w:hAnsi="Arial" w:cs="Arial"/>
          <w:sz w:val="20"/>
          <w:szCs w:val="20"/>
        </w:rPr>
        <w:t>El estado Apagado no existe ya que si un regulador se apaga por cualquier causa ya no puede comunicar con el CCT su estado, por lo que aparecerá como Fuera comunicaciones Regulador o Socket</w:t>
      </w:r>
    </w:p>
    <w:p w14:paraId="77921B38" w14:textId="77777777" w:rsidR="006162FF" w:rsidRPr="00D95D4A" w:rsidRDefault="00C469CE" w:rsidP="00460A9B">
      <w:pPr>
        <w:pStyle w:val="Prrafodelista"/>
        <w:numPr>
          <w:ilvl w:val="3"/>
          <w:numId w:val="1"/>
        </w:numPr>
        <w:spacing w:after="0"/>
        <w:ind w:left="1701" w:hanging="425"/>
        <w:jc w:val="both"/>
        <w:rPr>
          <w:rFonts w:ascii="Arial" w:hAnsi="Arial" w:cs="Arial"/>
          <w:sz w:val="20"/>
          <w:szCs w:val="20"/>
        </w:rPr>
      </w:pPr>
      <w:r w:rsidRPr="00D95D4A">
        <w:rPr>
          <w:rFonts w:ascii="Arial" w:hAnsi="Arial" w:cs="Arial"/>
          <w:sz w:val="20"/>
          <w:szCs w:val="20"/>
        </w:rPr>
        <w:t xml:space="preserve">Reparto: </w:t>
      </w:r>
      <w:r w:rsidR="006162FF" w:rsidRPr="00D95D4A">
        <w:rPr>
          <w:rFonts w:ascii="Arial" w:hAnsi="Arial" w:cs="Arial"/>
          <w:sz w:val="20"/>
          <w:szCs w:val="20"/>
        </w:rPr>
        <w:t>refleja el plan que está ejecutando el regulador</w:t>
      </w:r>
    </w:p>
    <w:p w14:paraId="4423FD5C" w14:textId="29E0C426" w:rsidR="006162FF" w:rsidRDefault="006162FF" w:rsidP="00460A9B">
      <w:pPr>
        <w:pStyle w:val="Prrafodelista"/>
        <w:numPr>
          <w:ilvl w:val="3"/>
          <w:numId w:val="1"/>
        </w:numPr>
        <w:spacing w:after="0"/>
        <w:ind w:left="1701" w:hanging="425"/>
        <w:jc w:val="both"/>
        <w:rPr>
          <w:rFonts w:ascii="Arial" w:hAnsi="Arial" w:cs="Arial"/>
          <w:sz w:val="20"/>
          <w:szCs w:val="20"/>
        </w:rPr>
      </w:pPr>
      <w:r w:rsidRPr="00D95D4A">
        <w:rPr>
          <w:rFonts w:ascii="Arial" w:hAnsi="Arial" w:cs="Arial"/>
          <w:sz w:val="20"/>
          <w:szCs w:val="20"/>
        </w:rPr>
        <w:t>Ciclo: refleja el tiempo en segundos del reparto que está ejecutando</w:t>
      </w:r>
    </w:p>
    <w:p w14:paraId="2ED1BE72" w14:textId="23FB407C" w:rsidR="003A787A" w:rsidRPr="00D95D4A" w:rsidRDefault="003A787A" w:rsidP="00460A9B">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Desfase: indica el tiempo en segundos del desfase del regulador</w:t>
      </w:r>
    </w:p>
    <w:p w14:paraId="6C960C25" w14:textId="63D59DEA" w:rsidR="006162FF" w:rsidRPr="00D95D4A" w:rsidRDefault="006162FF" w:rsidP="00460A9B">
      <w:pPr>
        <w:pStyle w:val="Prrafodelista"/>
        <w:numPr>
          <w:ilvl w:val="3"/>
          <w:numId w:val="1"/>
        </w:numPr>
        <w:spacing w:after="0"/>
        <w:ind w:left="1701" w:hanging="425"/>
        <w:jc w:val="both"/>
        <w:rPr>
          <w:rFonts w:ascii="Arial" w:hAnsi="Arial" w:cs="Arial"/>
          <w:sz w:val="20"/>
          <w:szCs w:val="20"/>
        </w:rPr>
      </w:pPr>
      <w:r w:rsidRPr="00D95D4A">
        <w:rPr>
          <w:rFonts w:ascii="Arial" w:hAnsi="Arial" w:cs="Arial"/>
          <w:sz w:val="20"/>
          <w:szCs w:val="20"/>
        </w:rPr>
        <w:t xml:space="preserve">Modo control: </w:t>
      </w:r>
      <w:r w:rsidR="003A787A">
        <w:rPr>
          <w:rFonts w:ascii="Arial" w:hAnsi="Arial" w:cs="Arial"/>
          <w:sz w:val="20"/>
          <w:szCs w:val="20"/>
        </w:rPr>
        <w:t xml:space="preserve">indica el modo de funcionamiento y puede ser </w:t>
      </w:r>
      <w:r w:rsidRPr="00D95D4A">
        <w:rPr>
          <w:rFonts w:ascii="Arial" w:hAnsi="Arial" w:cs="Arial"/>
          <w:sz w:val="20"/>
          <w:szCs w:val="20"/>
        </w:rPr>
        <w:t>ordenador / local</w:t>
      </w:r>
    </w:p>
    <w:p w14:paraId="7D1A33BF" w14:textId="3301EB2F" w:rsidR="0020582B" w:rsidRDefault="0020582B" w:rsidP="0020582B">
      <w:pPr>
        <w:pStyle w:val="Prrafodelista"/>
        <w:numPr>
          <w:ilvl w:val="3"/>
          <w:numId w:val="1"/>
        </w:numPr>
        <w:spacing w:after="0"/>
        <w:ind w:left="1701" w:hanging="425"/>
        <w:jc w:val="both"/>
        <w:rPr>
          <w:rFonts w:ascii="Arial" w:hAnsi="Arial" w:cs="Arial"/>
          <w:color w:val="FF0000"/>
          <w:sz w:val="20"/>
          <w:szCs w:val="20"/>
        </w:rPr>
      </w:pPr>
      <w:r w:rsidRPr="0020582B">
        <w:rPr>
          <w:rFonts w:ascii="Arial" w:hAnsi="Arial" w:cs="Arial"/>
          <w:color w:val="FF0000"/>
          <w:sz w:val="20"/>
          <w:szCs w:val="20"/>
        </w:rPr>
        <w:t>Estado s</w:t>
      </w:r>
      <w:r w:rsidR="006162FF" w:rsidRPr="0020582B">
        <w:rPr>
          <w:rFonts w:ascii="Arial" w:hAnsi="Arial" w:cs="Arial"/>
          <w:color w:val="FF0000"/>
          <w:sz w:val="20"/>
          <w:szCs w:val="20"/>
        </w:rPr>
        <w:t>incroniza</w:t>
      </w:r>
      <w:r w:rsidRPr="0020582B">
        <w:rPr>
          <w:rFonts w:ascii="Arial" w:hAnsi="Arial" w:cs="Arial"/>
          <w:color w:val="FF0000"/>
          <w:sz w:val="20"/>
          <w:szCs w:val="20"/>
        </w:rPr>
        <w:t>c</w:t>
      </w:r>
      <w:bookmarkStart w:id="0" w:name="_GoBack"/>
      <w:bookmarkEnd w:id="0"/>
      <w:r w:rsidRPr="0020582B">
        <w:rPr>
          <w:rFonts w:ascii="Arial" w:hAnsi="Arial" w:cs="Arial"/>
          <w:color w:val="FF0000"/>
          <w:sz w:val="20"/>
          <w:szCs w:val="20"/>
        </w:rPr>
        <w:t>ión</w:t>
      </w:r>
      <w:r w:rsidR="006162FF" w:rsidRPr="0020582B">
        <w:rPr>
          <w:rFonts w:ascii="Arial" w:hAnsi="Arial" w:cs="Arial"/>
          <w:color w:val="FF0000"/>
          <w:sz w:val="20"/>
          <w:szCs w:val="20"/>
        </w:rPr>
        <w:t xml:space="preserve">: </w:t>
      </w:r>
      <w:r w:rsidRPr="0020582B">
        <w:rPr>
          <w:rFonts w:ascii="Arial" w:hAnsi="Arial" w:cs="Arial"/>
          <w:color w:val="FF0000"/>
          <w:sz w:val="20"/>
          <w:szCs w:val="20"/>
        </w:rPr>
        <w:t xml:space="preserve">sincronizado / no sincronizado </w:t>
      </w:r>
      <w:r w:rsidRPr="0020582B">
        <w:rPr>
          <w:rFonts w:ascii="Arial" w:hAnsi="Arial" w:cs="Arial"/>
          <w:color w:val="FF0000"/>
          <w:sz w:val="20"/>
          <w:szCs w:val="20"/>
        </w:rPr>
        <w:sym w:font="Wingdings" w:char="F0E0"/>
      </w:r>
      <w:r w:rsidRPr="0020582B">
        <w:rPr>
          <w:rFonts w:ascii="Arial" w:hAnsi="Arial" w:cs="Arial"/>
          <w:color w:val="FF0000"/>
          <w:sz w:val="20"/>
          <w:szCs w:val="20"/>
        </w:rPr>
        <w:t xml:space="preserve"> un regulador está sincronizado cuando el cero del reparto coincide con la recepción de la señal de sincronismo</w:t>
      </w:r>
      <w:r w:rsidR="00B71378">
        <w:rPr>
          <w:rFonts w:ascii="Arial" w:hAnsi="Arial" w:cs="Arial"/>
          <w:color w:val="FF0000"/>
          <w:sz w:val="20"/>
          <w:szCs w:val="20"/>
        </w:rPr>
        <w:t xml:space="preserve">. </w:t>
      </w:r>
    </w:p>
    <w:p w14:paraId="2D31A87F" w14:textId="2F06D84A" w:rsidR="00926DAE" w:rsidRPr="00926DAE" w:rsidRDefault="00926DAE" w:rsidP="00926DAE">
      <w:pPr>
        <w:pStyle w:val="Prrafodelista"/>
        <w:ind w:left="1701"/>
        <w:jc w:val="both"/>
        <w:rPr>
          <w:rFonts w:ascii="Arial" w:hAnsi="Arial" w:cs="Arial"/>
          <w:sz w:val="20"/>
          <w:szCs w:val="20"/>
        </w:rPr>
      </w:pPr>
      <w:r w:rsidRPr="00926DAE">
        <w:rPr>
          <w:rFonts w:ascii="Arial" w:hAnsi="Arial" w:cs="Arial"/>
          <w:sz w:val="20"/>
          <w:szCs w:val="20"/>
        </w:rPr>
        <w:t xml:space="preserve">Esto no implica que no haga caso a la señal de sincronismo. Los reguladores Centralizados y Centralizados Tranvía </w:t>
      </w:r>
      <w:r>
        <w:rPr>
          <w:rFonts w:ascii="Arial" w:hAnsi="Arial" w:cs="Arial"/>
          <w:sz w:val="20"/>
          <w:szCs w:val="20"/>
        </w:rPr>
        <w:t xml:space="preserve">siempre </w:t>
      </w:r>
      <w:r w:rsidRPr="00926DAE">
        <w:rPr>
          <w:rFonts w:ascii="Arial" w:hAnsi="Arial" w:cs="Arial"/>
          <w:sz w:val="20"/>
          <w:szCs w:val="20"/>
        </w:rPr>
        <w:t>hacen caso al Sincronismo y en esta columna siempre aparecerán como Sincronizados (si no hay problemas con el Sincronismo mandado por las Fuentes de Sincronismo o por el ordenador</w:t>
      </w:r>
      <w:r>
        <w:rPr>
          <w:rFonts w:ascii="Arial" w:hAnsi="Arial" w:cs="Arial"/>
          <w:sz w:val="20"/>
          <w:szCs w:val="20"/>
        </w:rPr>
        <w:t xml:space="preserve"> y si no existe un cambio de plan que implicará que el regulador necesita unos ciclos para sincronizarse</w:t>
      </w:r>
      <w:r w:rsidRPr="00926DAE">
        <w:rPr>
          <w:rFonts w:ascii="Arial" w:hAnsi="Arial" w:cs="Arial"/>
          <w:sz w:val="20"/>
          <w:szCs w:val="20"/>
        </w:rPr>
        <w:t>).</w:t>
      </w:r>
    </w:p>
    <w:p w14:paraId="2D79F5C5" w14:textId="74C0F76B" w:rsidR="00926DAE" w:rsidRPr="00926DAE" w:rsidRDefault="00926DAE" w:rsidP="00926DAE">
      <w:pPr>
        <w:pStyle w:val="Prrafodelista"/>
        <w:ind w:left="1701"/>
        <w:jc w:val="both"/>
        <w:rPr>
          <w:rFonts w:ascii="Arial" w:hAnsi="Arial" w:cs="Arial"/>
          <w:sz w:val="20"/>
          <w:szCs w:val="20"/>
        </w:rPr>
      </w:pPr>
      <w:r w:rsidRPr="00926DAE">
        <w:rPr>
          <w:rFonts w:ascii="Arial" w:hAnsi="Arial" w:cs="Arial"/>
          <w:sz w:val="20"/>
          <w:szCs w:val="20"/>
        </w:rPr>
        <w:t xml:space="preserve">El resto de </w:t>
      </w:r>
      <w:r w:rsidR="003A787A">
        <w:rPr>
          <w:rFonts w:ascii="Arial" w:hAnsi="Arial" w:cs="Arial"/>
          <w:sz w:val="20"/>
          <w:szCs w:val="20"/>
        </w:rPr>
        <w:t>l</w:t>
      </w:r>
      <w:r w:rsidR="003A787A" w:rsidRPr="00926DAE">
        <w:rPr>
          <w:rFonts w:ascii="Arial" w:hAnsi="Arial" w:cs="Arial"/>
          <w:sz w:val="20"/>
          <w:szCs w:val="20"/>
        </w:rPr>
        <w:t>os reguladores</w:t>
      </w:r>
      <w:r w:rsidRPr="00926DAE">
        <w:rPr>
          <w:rFonts w:ascii="Arial" w:hAnsi="Arial" w:cs="Arial"/>
          <w:sz w:val="20"/>
          <w:szCs w:val="20"/>
        </w:rPr>
        <w:t xml:space="preserve"> centralizados tipo Maestro, hacen caso al Sincronismo y estarán Sincronizados siempre que no haya demanda de tranvía, en cuyo caso no hacen caso a la señal de Sincronismo, pero pueden estar Sincronizados por casualidad.</w:t>
      </w:r>
    </w:p>
    <w:p w14:paraId="6BA828C9" w14:textId="19865739" w:rsidR="00926DAE" w:rsidRPr="00D64BB1" w:rsidRDefault="00926DAE" w:rsidP="00926DAE">
      <w:pPr>
        <w:pStyle w:val="Prrafodelista"/>
        <w:spacing w:after="0"/>
        <w:ind w:left="1701"/>
        <w:jc w:val="both"/>
        <w:rPr>
          <w:rFonts w:ascii="Arial" w:hAnsi="Arial" w:cs="Arial"/>
          <w:sz w:val="20"/>
          <w:szCs w:val="20"/>
        </w:rPr>
      </w:pPr>
      <w:r w:rsidRPr="00926DAE">
        <w:rPr>
          <w:rFonts w:ascii="Arial" w:hAnsi="Arial" w:cs="Arial"/>
          <w:sz w:val="20"/>
          <w:szCs w:val="20"/>
        </w:rPr>
        <w:t xml:space="preserve">Los Reguladores centralizados tipo Esclavo, no hacen nunca caso a la señal de Sincronismo, salvo que las correlaciones se </w:t>
      </w:r>
      <w:r w:rsidRPr="00926DAE">
        <w:rPr>
          <w:rFonts w:ascii="Arial" w:hAnsi="Arial" w:cs="Arial"/>
          <w:i/>
          <w:sz w:val="20"/>
          <w:szCs w:val="20"/>
        </w:rPr>
        <w:t>anulen</w:t>
      </w:r>
      <w:r w:rsidRPr="00926DAE">
        <w:rPr>
          <w:rFonts w:ascii="Arial" w:hAnsi="Arial" w:cs="Arial"/>
          <w:sz w:val="20"/>
          <w:szCs w:val="20"/>
        </w:rPr>
        <w:t xml:space="preserve"> por algún motivo, pero pueden estar Sincronizados por casualidad</w:t>
      </w:r>
      <w:r w:rsidR="00D64BB1">
        <w:rPr>
          <w:rFonts w:ascii="Arial" w:hAnsi="Arial" w:cs="Arial"/>
          <w:sz w:val="20"/>
          <w:szCs w:val="20"/>
        </w:rPr>
        <w:t>.</w:t>
      </w:r>
    </w:p>
    <w:p w14:paraId="56EBDFCE" w14:textId="71400ED6" w:rsidR="006162FF" w:rsidRPr="00D95D4A" w:rsidRDefault="006162FF" w:rsidP="003356C4">
      <w:pPr>
        <w:pStyle w:val="Prrafodelista"/>
        <w:spacing w:after="0"/>
        <w:ind w:left="1701"/>
        <w:jc w:val="both"/>
        <w:rPr>
          <w:rFonts w:ascii="Arial" w:hAnsi="Arial" w:cs="Arial"/>
          <w:sz w:val="20"/>
          <w:szCs w:val="20"/>
        </w:rPr>
      </w:pPr>
      <w:r w:rsidRPr="00D95D4A">
        <w:rPr>
          <w:rFonts w:ascii="Arial" w:hAnsi="Arial" w:cs="Arial"/>
          <w:sz w:val="20"/>
          <w:szCs w:val="20"/>
        </w:rPr>
        <w:t>indica si está programado como sincronizado</w:t>
      </w:r>
    </w:p>
    <w:p w14:paraId="70D9B763" w14:textId="35680027" w:rsidR="006162FF" w:rsidRPr="00D95D4A" w:rsidRDefault="006162FF" w:rsidP="00460A9B">
      <w:pPr>
        <w:pStyle w:val="Prrafodelista"/>
        <w:numPr>
          <w:ilvl w:val="3"/>
          <w:numId w:val="1"/>
        </w:numPr>
        <w:spacing w:after="0"/>
        <w:ind w:left="1701" w:hanging="425"/>
        <w:jc w:val="both"/>
        <w:rPr>
          <w:rFonts w:ascii="Arial" w:hAnsi="Arial" w:cs="Arial"/>
          <w:sz w:val="20"/>
          <w:szCs w:val="20"/>
        </w:rPr>
      </w:pPr>
      <w:r w:rsidRPr="00D95D4A">
        <w:rPr>
          <w:rFonts w:ascii="Arial" w:hAnsi="Arial" w:cs="Arial"/>
          <w:sz w:val="20"/>
          <w:szCs w:val="20"/>
        </w:rPr>
        <w:t xml:space="preserve">Estado TW: ninguno / algoritmo TW / </w:t>
      </w:r>
      <w:proofErr w:type="spellStart"/>
      <w:r w:rsidRPr="00D95D4A">
        <w:rPr>
          <w:rFonts w:ascii="Arial" w:hAnsi="Arial" w:cs="Arial"/>
          <w:sz w:val="20"/>
          <w:szCs w:val="20"/>
        </w:rPr>
        <w:t>Tmax</w:t>
      </w:r>
      <w:proofErr w:type="spellEnd"/>
      <w:r w:rsidRPr="00D95D4A">
        <w:rPr>
          <w:rFonts w:ascii="Arial" w:hAnsi="Arial" w:cs="Arial"/>
          <w:sz w:val="20"/>
          <w:szCs w:val="20"/>
        </w:rPr>
        <w:t xml:space="preserve"> fases modificado / saturación</w:t>
      </w:r>
    </w:p>
    <w:p w14:paraId="0B484E02" w14:textId="7009B23C" w:rsidR="006162FF" w:rsidRPr="00D95D4A" w:rsidRDefault="006162FF" w:rsidP="00460A9B">
      <w:pPr>
        <w:pStyle w:val="Prrafodelista"/>
        <w:numPr>
          <w:ilvl w:val="3"/>
          <w:numId w:val="1"/>
        </w:numPr>
        <w:spacing w:after="0"/>
        <w:ind w:left="1701" w:hanging="425"/>
        <w:jc w:val="both"/>
        <w:rPr>
          <w:rFonts w:ascii="Arial" w:hAnsi="Arial" w:cs="Arial"/>
          <w:sz w:val="20"/>
          <w:szCs w:val="20"/>
        </w:rPr>
      </w:pPr>
      <w:r w:rsidRPr="00D95D4A">
        <w:rPr>
          <w:rFonts w:ascii="Arial" w:hAnsi="Arial" w:cs="Arial"/>
          <w:sz w:val="20"/>
          <w:szCs w:val="20"/>
        </w:rPr>
        <w:t xml:space="preserve">Estado grabación: </w:t>
      </w:r>
      <w:r w:rsidR="00460A9B" w:rsidRPr="00D95D4A">
        <w:rPr>
          <w:rFonts w:ascii="Arial" w:hAnsi="Arial" w:cs="Arial"/>
          <w:sz w:val="20"/>
          <w:szCs w:val="20"/>
        </w:rPr>
        <w:t>ninguno / grabación CC485 / grabación CCT / Interface usuario</w:t>
      </w:r>
    </w:p>
    <w:p w14:paraId="6D412127" w14:textId="5DD365FB" w:rsidR="006162FF" w:rsidRPr="00AC33EC" w:rsidRDefault="006162FF" w:rsidP="00460A9B">
      <w:pPr>
        <w:pStyle w:val="Prrafodelista"/>
        <w:numPr>
          <w:ilvl w:val="3"/>
          <w:numId w:val="1"/>
        </w:numPr>
        <w:spacing w:after="0"/>
        <w:ind w:left="1701" w:hanging="425"/>
        <w:jc w:val="both"/>
        <w:rPr>
          <w:rFonts w:ascii="Arial" w:hAnsi="Arial" w:cs="Arial"/>
          <w:sz w:val="20"/>
          <w:szCs w:val="20"/>
        </w:rPr>
      </w:pPr>
      <w:proofErr w:type="spellStart"/>
      <w:r w:rsidRPr="00AC33EC">
        <w:rPr>
          <w:rFonts w:ascii="Arial" w:hAnsi="Arial" w:cs="Arial"/>
          <w:sz w:val="20"/>
          <w:szCs w:val="20"/>
        </w:rPr>
        <w:lastRenderedPageBreak/>
        <w:t>Inh</w:t>
      </w:r>
      <w:proofErr w:type="spellEnd"/>
      <w:r w:rsidRPr="00AC33EC">
        <w:rPr>
          <w:rFonts w:ascii="Arial" w:hAnsi="Arial" w:cs="Arial"/>
          <w:sz w:val="20"/>
          <w:szCs w:val="20"/>
        </w:rPr>
        <w:t xml:space="preserve"> demandas:</w:t>
      </w:r>
      <w:r w:rsidR="00AC33EC">
        <w:rPr>
          <w:rFonts w:ascii="Arial" w:hAnsi="Arial" w:cs="Arial"/>
          <w:sz w:val="20"/>
          <w:szCs w:val="20"/>
        </w:rPr>
        <w:t xml:space="preserve"> </w:t>
      </w:r>
      <w:r w:rsidR="00AC33EC" w:rsidRPr="00AC33EC">
        <w:rPr>
          <w:rFonts w:ascii="Arial" w:hAnsi="Arial" w:cs="Arial"/>
          <w:sz w:val="20"/>
          <w:szCs w:val="20"/>
        </w:rPr>
        <w:t>no inhibe demandas / permite solo demandas DPS, emergencias y cancelación / permite emergencias y cancelación / no permite ninguna demanda</w:t>
      </w:r>
    </w:p>
    <w:p w14:paraId="147DDE7D" w14:textId="1C5DF961" w:rsidR="00AC33EC" w:rsidRDefault="00AC33EC" w:rsidP="00460A9B">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Tipo de regulador: RTZ / RMZ</w:t>
      </w:r>
    </w:p>
    <w:p w14:paraId="5C34C3B2" w14:textId="16B5FE60" w:rsidR="00AC33EC" w:rsidRDefault="00AC33EC" w:rsidP="00460A9B">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IP / Puerto</w:t>
      </w:r>
    </w:p>
    <w:p w14:paraId="5EEC77FF" w14:textId="2B9BD7FE" w:rsidR="00AC33EC" w:rsidRPr="00DF4430" w:rsidRDefault="00AC33EC" w:rsidP="00460A9B">
      <w:pPr>
        <w:pStyle w:val="Prrafodelista"/>
        <w:numPr>
          <w:ilvl w:val="3"/>
          <w:numId w:val="1"/>
        </w:numPr>
        <w:spacing w:after="0"/>
        <w:ind w:left="1701" w:hanging="425"/>
        <w:jc w:val="both"/>
        <w:rPr>
          <w:rFonts w:ascii="Arial" w:hAnsi="Arial" w:cs="Arial"/>
          <w:sz w:val="20"/>
          <w:szCs w:val="20"/>
        </w:rPr>
      </w:pPr>
      <w:r w:rsidRPr="00DF4430">
        <w:rPr>
          <w:rFonts w:ascii="Arial" w:hAnsi="Arial" w:cs="Arial"/>
          <w:sz w:val="20"/>
          <w:szCs w:val="20"/>
        </w:rPr>
        <w:t xml:space="preserve">Tipo de sincronismo: 1 / 2 / 3 / </w:t>
      </w:r>
      <w:r w:rsidRPr="009B3814">
        <w:rPr>
          <w:rFonts w:ascii="Arial" w:hAnsi="Arial" w:cs="Arial"/>
          <w:color w:val="00B050"/>
          <w:sz w:val="20"/>
          <w:szCs w:val="20"/>
        </w:rPr>
        <w:t xml:space="preserve">No </w:t>
      </w:r>
      <w:proofErr w:type="spellStart"/>
      <w:r w:rsidRPr="009B3814">
        <w:rPr>
          <w:rFonts w:ascii="Arial" w:hAnsi="Arial" w:cs="Arial"/>
          <w:color w:val="00B050"/>
          <w:sz w:val="20"/>
          <w:szCs w:val="20"/>
        </w:rPr>
        <w:t>sincronizable</w:t>
      </w:r>
      <w:proofErr w:type="spellEnd"/>
    </w:p>
    <w:p w14:paraId="47398808" w14:textId="14B9EEA3" w:rsidR="00AC33EC" w:rsidRPr="0020582B" w:rsidRDefault="0020582B" w:rsidP="00460A9B">
      <w:pPr>
        <w:pStyle w:val="Prrafodelista"/>
        <w:numPr>
          <w:ilvl w:val="3"/>
          <w:numId w:val="1"/>
        </w:numPr>
        <w:spacing w:after="0"/>
        <w:ind w:left="1701" w:hanging="425"/>
        <w:jc w:val="both"/>
        <w:rPr>
          <w:rFonts w:ascii="Arial" w:hAnsi="Arial" w:cs="Arial"/>
          <w:sz w:val="20"/>
          <w:szCs w:val="20"/>
        </w:rPr>
      </w:pPr>
      <w:r w:rsidRPr="0020582B">
        <w:rPr>
          <w:rFonts w:ascii="Arial" w:hAnsi="Arial" w:cs="Arial"/>
          <w:color w:val="00B050"/>
          <w:sz w:val="20"/>
          <w:szCs w:val="20"/>
        </w:rPr>
        <w:t>Estado si</w:t>
      </w:r>
      <w:r w:rsidR="009B3814">
        <w:rPr>
          <w:rFonts w:ascii="Arial" w:hAnsi="Arial" w:cs="Arial"/>
          <w:color w:val="00B050"/>
          <w:sz w:val="20"/>
          <w:szCs w:val="20"/>
        </w:rPr>
        <w:t>n</w:t>
      </w:r>
      <w:r w:rsidRPr="0020582B">
        <w:rPr>
          <w:rFonts w:ascii="Arial" w:hAnsi="Arial" w:cs="Arial"/>
          <w:color w:val="00B050"/>
          <w:sz w:val="20"/>
          <w:szCs w:val="20"/>
        </w:rPr>
        <w:t>cronizado</w:t>
      </w:r>
      <w:r w:rsidR="00AC33EC" w:rsidRPr="0020582B">
        <w:rPr>
          <w:rFonts w:ascii="Arial" w:hAnsi="Arial" w:cs="Arial"/>
          <w:sz w:val="20"/>
          <w:szCs w:val="20"/>
        </w:rPr>
        <w:t xml:space="preserve">: </w:t>
      </w:r>
      <w:proofErr w:type="spellStart"/>
      <w:r w:rsidRPr="009B3814">
        <w:rPr>
          <w:rFonts w:ascii="Arial" w:hAnsi="Arial" w:cs="Arial"/>
          <w:color w:val="00B050"/>
          <w:sz w:val="20"/>
          <w:szCs w:val="20"/>
        </w:rPr>
        <w:t>semiactuado</w:t>
      </w:r>
      <w:proofErr w:type="spellEnd"/>
      <w:r w:rsidRPr="0020582B">
        <w:rPr>
          <w:rFonts w:ascii="Arial" w:hAnsi="Arial" w:cs="Arial"/>
          <w:sz w:val="20"/>
          <w:szCs w:val="20"/>
        </w:rPr>
        <w:t xml:space="preserve"> / actuado / esclavo / maestro / </w:t>
      </w:r>
      <w:proofErr w:type="spellStart"/>
      <w:r w:rsidRPr="0020582B">
        <w:rPr>
          <w:rFonts w:ascii="Arial" w:hAnsi="Arial" w:cs="Arial"/>
          <w:sz w:val="20"/>
          <w:szCs w:val="20"/>
        </w:rPr>
        <w:t>microrregulado</w:t>
      </w:r>
      <w:proofErr w:type="spellEnd"/>
    </w:p>
    <w:p w14:paraId="6254D86B" w14:textId="16A67F54" w:rsidR="00AC33EC" w:rsidRDefault="00AC33EC" w:rsidP="00460A9B">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Detectores: número de detectores que dispone dicho regulador</w:t>
      </w:r>
    </w:p>
    <w:p w14:paraId="0C6F68CD" w14:textId="37A0978D" w:rsidR="00AC33EC" w:rsidRDefault="00AC33EC" w:rsidP="00460A9B">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 xml:space="preserve">Versión firmware: muestra la versión de firmware instalada en calle </w:t>
      </w:r>
      <w:r w:rsidRPr="00AC33EC">
        <w:rPr>
          <w:rFonts w:ascii="Arial" w:hAnsi="Arial" w:cs="Arial"/>
          <w:color w:val="FF0000"/>
          <w:sz w:val="20"/>
          <w:szCs w:val="20"/>
        </w:rPr>
        <w:t>¿se actualiza solo si se cambia en calle?</w:t>
      </w:r>
    </w:p>
    <w:p w14:paraId="42C5960F" w14:textId="43160911" w:rsidR="00AC33EC" w:rsidRDefault="00DF4430" w:rsidP="00460A9B">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 xml:space="preserve">Tablas: </w:t>
      </w:r>
      <w:r w:rsidRPr="00DF4430">
        <w:rPr>
          <w:rFonts w:ascii="Arial" w:hAnsi="Arial" w:cs="Arial"/>
          <w:b/>
          <w:bCs/>
          <w:color w:val="FF0000"/>
          <w:sz w:val="20"/>
          <w:szCs w:val="20"/>
        </w:rPr>
        <w:t>¿?</w:t>
      </w:r>
    </w:p>
    <w:p w14:paraId="644D4200" w14:textId="2F744FEA" w:rsidR="00AC33EC" w:rsidRPr="00411A8E" w:rsidRDefault="00DF4430" w:rsidP="00460A9B">
      <w:pPr>
        <w:pStyle w:val="Prrafodelista"/>
        <w:numPr>
          <w:ilvl w:val="3"/>
          <w:numId w:val="1"/>
        </w:numPr>
        <w:spacing w:after="0"/>
        <w:ind w:left="1701" w:hanging="425"/>
        <w:jc w:val="both"/>
        <w:rPr>
          <w:rFonts w:ascii="Arial" w:hAnsi="Arial" w:cs="Arial"/>
          <w:sz w:val="20"/>
          <w:szCs w:val="20"/>
        </w:rPr>
      </w:pPr>
      <w:r w:rsidRPr="00411A8E">
        <w:rPr>
          <w:rFonts w:ascii="Arial" w:hAnsi="Arial" w:cs="Arial"/>
          <w:sz w:val="20"/>
          <w:szCs w:val="20"/>
        </w:rPr>
        <w:t>Pendientes: hace referencia al plan / desfase que se ha enviado y no ha podido ejecutar por alguna razón (no estaba comunicando)</w:t>
      </w:r>
      <w:r w:rsidR="009B3814">
        <w:rPr>
          <w:rFonts w:ascii="Arial" w:hAnsi="Arial" w:cs="Arial"/>
          <w:sz w:val="20"/>
          <w:szCs w:val="20"/>
        </w:rPr>
        <w:t xml:space="preserve">. </w:t>
      </w:r>
      <w:r w:rsidR="009B3814" w:rsidRPr="009B3814">
        <w:rPr>
          <w:rFonts w:ascii="Arial" w:hAnsi="Arial" w:cs="Arial"/>
          <w:b/>
          <w:bCs/>
          <w:color w:val="FF0000"/>
          <w:sz w:val="20"/>
          <w:szCs w:val="20"/>
        </w:rPr>
        <w:t>¿cuándo vuelva a comunicar volverá a mandarse?</w:t>
      </w:r>
      <w:r w:rsidRPr="00411A8E">
        <w:rPr>
          <w:rFonts w:ascii="Arial" w:hAnsi="Arial" w:cs="Arial"/>
          <w:sz w:val="20"/>
          <w:szCs w:val="20"/>
        </w:rPr>
        <w:t xml:space="preserve"> </w:t>
      </w:r>
    </w:p>
    <w:p w14:paraId="6375C27A" w14:textId="03EDD742" w:rsidR="00AC33EC" w:rsidRPr="00411A8E" w:rsidRDefault="00DF4430" w:rsidP="00DF4430">
      <w:pPr>
        <w:pStyle w:val="Prrafodelista"/>
        <w:numPr>
          <w:ilvl w:val="2"/>
          <w:numId w:val="1"/>
        </w:numPr>
        <w:spacing w:after="0"/>
        <w:ind w:left="1134" w:hanging="425"/>
        <w:rPr>
          <w:rFonts w:ascii="Arial" w:hAnsi="Arial" w:cs="Arial"/>
          <w:sz w:val="20"/>
          <w:szCs w:val="20"/>
        </w:rPr>
      </w:pPr>
      <w:r w:rsidRPr="00411A8E">
        <w:rPr>
          <w:rFonts w:ascii="Arial" w:hAnsi="Arial" w:cs="Arial"/>
          <w:sz w:val="20"/>
          <w:szCs w:val="20"/>
        </w:rPr>
        <w:t>Alarmas: aparece un listado de todas las alarmas abiertas existentes con fecha, hora y gravedad</w:t>
      </w:r>
      <w:r w:rsidR="00B140C2">
        <w:rPr>
          <w:rFonts w:ascii="Arial" w:hAnsi="Arial" w:cs="Arial"/>
          <w:sz w:val="20"/>
          <w:szCs w:val="20"/>
        </w:rPr>
        <w:t>.</w:t>
      </w:r>
    </w:p>
    <w:p w14:paraId="5270035F" w14:textId="77777777" w:rsidR="00411A8E" w:rsidRPr="00411A8E" w:rsidRDefault="00411A8E" w:rsidP="00411A8E">
      <w:pPr>
        <w:spacing w:after="0"/>
        <w:rPr>
          <w:rFonts w:ascii="Arial" w:hAnsi="Arial" w:cs="Arial"/>
          <w:sz w:val="20"/>
          <w:szCs w:val="20"/>
        </w:rPr>
      </w:pPr>
    </w:p>
    <w:p w14:paraId="34A6AC99" w14:textId="5BBAD0D1" w:rsidR="00411A8E" w:rsidRPr="00411A8E" w:rsidRDefault="00411A8E" w:rsidP="00DA1CE4">
      <w:pPr>
        <w:pStyle w:val="Prrafodelista"/>
        <w:numPr>
          <w:ilvl w:val="1"/>
          <w:numId w:val="1"/>
        </w:numPr>
        <w:spacing w:after="0"/>
        <w:ind w:left="709" w:hanging="425"/>
        <w:jc w:val="both"/>
        <w:rPr>
          <w:rFonts w:ascii="Arial" w:hAnsi="Arial" w:cs="Arial"/>
          <w:sz w:val="20"/>
          <w:szCs w:val="20"/>
        </w:rPr>
      </w:pPr>
      <w:r w:rsidRPr="00411A8E">
        <w:rPr>
          <w:rFonts w:ascii="Arial" w:hAnsi="Arial" w:cs="Arial"/>
          <w:sz w:val="20"/>
          <w:szCs w:val="20"/>
        </w:rPr>
        <w:t>MAPA</w:t>
      </w:r>
    </w:p>
    <w:p w14:paraId="3F4AABD7" w14:textId="46F6FFB6" w:rsidR="006A450B" w:rsidRDefault="00411A8E" w:rsidP="00DA1CE4">
      <w:pPr>
        <w:spacing w:after="0"/>
        <w:ind w:left="708"/>
        <w:jc w:val="both"/>
        <w:rPr>
          <w:rFonts w:ascii="Arial" w:hAnsi="Arial" w:cs="Arial"/>
          <w:sz w:val="20"/>
          <w:szCs w:val="20"/>
        </w:rPr>
      </w:pPr>
      <w:r w:rsidRPr="00411A8E">
        <w:rPr>
          <w:rFonts w:ascii="Arial" w:hAnsi="Arial" w:cs="Arial"/>
          <w:sz w:val="20"/>
          <w:szCs w:val="20"/>
        </w:rPr>
        <w:t>En esta pestaña se reflejará el mapa de la intersección semafórica donde se podrá elegir la simbología de los</w:t>
      </w:r>
      <w:r>
        <w:rPr>
          <w:rFonts w:ascii="Arial" w:hAnsi="Arial" w:cs="Arial"/>
          <w:sz w:val="20"/>
          <w:szCs w:val="20"/>
        </w:rPr>
        <w:t xml:space="preserve"> diferentes</w:t>
      </w:r>
      <w:r w:rsidRPr="00411A8E">
        <w:rPr>
          <w:rFonts w:ascii="Arial" w:hAnsi="Arial" w:cs="Arial"/>
          <w:sz w:val="20"/>
          <w:szCs w:val="20"/>
        </w:rPr>
        <w:t xml:space="preserve"> semáforos para pintarlos y que se reflejen los estados de los grupos en tiempo real.</w:t>
      </w:r>
    </w:p>
    <w:p w14:paraId="0CBCBAB8" w14:textId="70A2F25C" w:rsidR="00DA1CE4" w:rsidRDefault="00DA1CE4" w:rsidP="00DA1CE4">
      <w:pPr>
        <w:spacing w:after="0"/>
        <w:ind w:left="708"/>
        <w:jc w:val="both"/>
        <w:rPr>
          <w:rFonts w:ascii="Arial" w:hAnsi="Arial" w:cs="Arial"/>
          <w:color w:val="FF0000"/>
          <w:sz w:val="20"/>
          <w:szCs w:val="20"/>
        </w:rPr>
      </w:pPr>
      <w:r>
        <w:rPr>
          <w:rFonts w:ascii="Arial" w:hAnsi="Arial" w:cs="Arial"/>
          <w:sz w:val="20"/>
          <w:szCs w:val="20"/>
        </w:rPr>
        <w:t>Único formato en el que se admite el plano es en SVG</w:t>
      </w:r>
      <w:r w:rsidR="003E5AB2">
        <w:rPr>
          <w:rFonts w:ascii="Arial" w:hAnsi="Arial" w:cs="Arial"/>
          <w:sz w:val="20"/>
          <w:szCs w:val="20"/>
        </w:rPr>
        <w:t xml:space="preserve"> </w:t>
      </w:r>
      <w:r w:rsidR="003E5AB2" w:rsidRPr="003E5AB2">
        <w:rPr>
          <w:rFonts w:ascii="Arial" w:hAnsi="Arial" w:cs="Arial"/>
          <w:color w:val="FF0000"/>
          <w:sz w:val="20"/>
          <w:szCs w:val="20"/>
        </w:rPr>
        <w:t>¿explicación del funcionamiento?</w:t>
      </w:r>
    </w:p>
    <w:p w14:paraId="3638A17E" w14:textId="77777777" w:rsidR="00D26CB5" w:rsidRPr="00411A8E" w:rsidRDefault="00D26CB5" w:rsidP="00DA1CE4">
      <w:pPr>
        <w:spacing w:after="0"/>
        <w:ind w:left="708"/>
        <w:jc w:val="both"/>
        <w:rPr>
          <w:rFonts w:ascii="Arial" w:hAnsi="Arial" w:cs="Arial"/>
          <w:sz w:val="20"/>
          <w:szCs w:val="20"/>
        </w:rPr>
      </w:pPr>
    </w:p>
    <w:p w14:paraId="0E972C63" w14:textId="145C1846" w:rsidR="006A450B" w:rsidRDefault="003C74B0" w:rsidP="003C74B0">
      <w:pPr>
        <w:spacing w:after="0"/>
        <w:jc w:val="center"/>
        <w:rPr>
          <w:rFonts w:ascii="Arial" w:hAnsi="Arial" w:cs="Arial"/>
          <w:sz w:val="20"/>
          <w:szCs w:val="20"/>
        </w:rPr>
      </w:pPr>
      <w:r w:rsidRPr="007F1F3F">
        <w:rPr>
          <w:noProof/>
          <w:color w:val="333333"/>
          <w:lang w:eastAsia="es-ES"/>
        </w:rPr>
        <w:drawing>
          <wp:inline distT="0" distB="0" distL="0" distR="0" wp14:anchorId="745C9A68" wp14:editId="656FFD7A">
            <wp:extent cx="4412974" cy="3164620"/>
            <wp:effectExtent l="0" t="0" r="6985" b="0"/>
            <wp:docPr id="459" name="Imagen 459"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Imagen 459" descr="Interfaz de usuario gráfica, Aplicación&#10;&#10;Descripción generada automáticamente"/>
                    <pic:cNvPicPr>
                      <a:picLocks noChangeAspect="1" noChangeArrowheads="1"/>
                    </pic:cNvPicPr>
                  </pic:nvPicPr>
                  <pic:blipFill rotWithShape="1">
                    <a:blip r:embed="rId17">
                      <a:extLst>
                        <a:ext uri="{28A0092B-C50C-407E-A947-70E740481C1C}">
                          <a14:useLocalDpi xmlns:a14="http://schemas.microsoft.com/office/drawing/2010/main" val="0"/>
                        </a:ext>
                      </a:extLst>
                    </a:blip>
                    <a:srcRect l="295" t="17934" r="17975" b="4484"/>
                    <a:stretch/>
                  </pic:blipFill>
                  <pic:spPr bwMode="auto">
                    <a:xfrm>
                      <a:off x="0" y="0"/>
                      <a:ext cx="4413471" cy="3164976"/>
                    </a:xfrm>
                    <a:prstGeom prst="rect">
                      <a:avLst/>
                    </a:prstGeom>
                    <a:noFill/>
                    <a:ln>
                      <a:noFill/>
                    </a:ln>
                    <a:extLst>
                      <a:ext uri="{53640926-AAD7-44D8-BBD7-CCE9431645EC}">
                        <a14:shadowObscured xmlns:a14="http://schemas.microsoft.com/office/drawing/2010/main"/>
                      </a:ext>
                    </a:extLst>
                  </pic:spPr>
                </pic:pic>
              </a:graphicData>
            </a:graphic>
          </wp:inline>
        </w:drawing>
      </w:r>
    </w:p>
    <w:p w14:paraId="2C1BFEF0" w14:textId="651A77D4" w:rsidR="003C74B0" w:rsidRDefault="003C74B0" w:rsidP="003C74B0">
      <w:pPr>
        <w:spacing w:after="0"/>
        <w:jc w:val="both"/>
        <w:rPr>
          <w:rFonts w:ascii="Arial" w:hAnsi="Arial" w:cs="Arial"/>
          <w:sz w:val="20"/>
          <w:szCs w:val="20"/>
        </w:rPr>
      </w:pPr>
    </w:p>
    <w:p w14:paraId="4373E6E4" w14:textId="77777777" w:rsidR="005D6225" w:rsidRPr="00411A8E" w:rsidRDefault="005D6225" w:rsidP="003C74B0">
      <w:pPr>
        <w:spacing w:after="0"/>
        <w:jc w:val="both"/>
        <w:rPr>
          <w:rFonts w:ascii="Arial" w:hAnsi="Arial" w:cs="Arial"/>
          <w:sz w:val="20"/>
          <w:szCs w:val="20"/>
        </w:rPr>
      </w:pPr>
    </w:p>
    <w:p w14:paraId="7280FA7A" w14:textId="45F6DE03" w:rsidR="00DA1CE4" w:rsidRPr="00411A8E" w:rsidRDefault="00DA1CE4" w:rsidP="00DA1CE4">
      <w:pPr>
        <w:pStyle w:val="Prrafodelista"/>
        <w:numPr>
          <w:ilvl w:val="1"/>
          <w:numId w:val="1"/>
        </w:numPr>
        <w:spacing w:after="0"/>
        <w:ind w:left="709" w:hanging="425"/>
        <w:jc w:val="both"/>
        <w:rPr>
          <w:rFonts w:ascii="Arial" w:hAnsi="Arial" w:cs="Arial"/>
          <w:sz w:val="20"/>
          <w:szCs w:val="20"/>
        </w:rPr>
      </w:pPr>
      <w:r>
        <w:rPr>
          <w:rFonts w:ascii="Arial" w:hAnsi="Arial" w:cs="Arial"/>
          <w:sz w:val="20"/>
          <w:szCs w:val="20"/>
        </w:rPr>
        <w:t>REPARTO</w:t>
      </w:r>
    </w:p>
    <w:p w14:paraId="6FDE437F" w14:textId="6942A7E9" w:rsidR="006A450B" w:rsidRDefault="00DA1CE4" w:rsidP="006D12FC">
      <w:pPr>
        <w:spacing w:after="0"/>
        <w:ind w:left="709"/>
        <w:jc w:val="both"/>
        <w:rPr>
          <w:rFonts w:ascii="Arial" w:hAnsi="Arial" w:cs="Arial"/>
          <w:sz w:val="20"/>
          <w:szCs w:val="20"/>
        </w:rPr>
      </w:pPr>
      <w:r w:rsidRPr="00DA1CE4">
        <w:rPr>
          <w:rFonts w:ascii="Arial" w:hAnsi="Arial" w:cs="Arial"/>
          <w:sz w:val="20"/>
          <w:szCs w:val="20"/>
        </w:rPr>
        <w:t xml:space="preserve">Representa en tiempo real segundo a </w:t>
      </w:r>
      <w:r>
        <w:rPr>
          <w:rFonts w:ascii="Arial" w:hAnsi="Arial" w:cs="Arial"/>
          <w:sz w:val="20"/>
          <w:szCs w:val="20"/>
        </w:rPr>
        <w:t>segundo</w:t>
      </w:r>
      <w:r w:rsidRPr="00DA1CE4">
        <w:rPr>
          <w:rFonts w:ascii="Arial" w:hAnsi="Arial" w:cs="Arial"/>
          <w:sz w:val="20"/>
          <w:szCs w:val="20"/>
        </w:rPr>
        <w:t xml:space="preserve"> el reparto</w:t>
      </w:r>
      <w:r>
        <w:rPr>
          <w:rFonts w:ascii="Arial" w:hAnsi="Arial" w:cs="Arial"/>
          <w:sz w:val="20"/>
          <w:szCs w:val="20"/>
        </w:rPr>
        <w:t xml:space="preserve"> que está realizando el regulador en la calle</w:t>
      </w:r>
      <w:r w:rsidRPr="00DA1CE4">
        <w:rPr>
          <w:rFonts w:ascii="Arial" w:hAnsi="Arial" w:cs="Arial"/>
          <w:sz w:val="20"/>
          <w:szCs w:val="20"/>
        </w:rPr>
        <w:t xml:space="preserve"> mostrando en tono agua el </w:t>
      </w:r>
      <w:r>
        <w:rPr>
          <w:rFonts w:ascii="Arial" w:hAnsi="Arial" w:cs="Arial"/>
          <w:sz w:val="20"/>
          <w:szCs w:val="20"/>
        </w:rPr>
        <w:t xml:space="preserve">ciclo </w:t>
      </w:r>
      <w:r w:rsidRPr="00DA1CE4">
        <w:rPr>
          <w:rFonts w:ascii="Arial" w:hAnsi="Arial" w:cs="Arial"/>
          <w:sz w:val="20"/>
          <w:szCs w:val="20"/>
        </w:rPr>
        <w:t>anterior</w:t>
      </w:r>
      <w:r>
        <w:rPr>
          <w:rFonts w:ascii="Arial" w:hAnsi="Arial" w:cs="Arial"/>
          <w:sz w:val="20"/>
          <w:szCs w:val="20"/>
        </w:rPr>
        <w:t>.</w:t>
      </w:r>
    </w:p>
    <w:p w14:paraId="58B5361B" w14:textId="62E9269E" w:rsidR="006D12FC" w:rsidRPr="006D12FC" w:rsidRDefault="006D12FC" w:rsidP="006D12FC">
      <w:pPr>
        <w:spacing w:after="0"/>
        <w:ind w:left="709" w:hanging="1"/>
        <w:jc w:val="both"/>
        <w:rPr>
          <w:rFonts w:ascii="Arial" w:hAnsi="Arial" w:cs="Arial"/>
          <w:color w:val="FF0000"/>
          <w:sz w:val="20"/>
          <w:szCs w:val="20"/>
        </w:rPr>
      </w:pPr>
      <w:r w:rsidRPr="006D12FC">
        <w:rPr>
          <w:rFonts w:ascii="Arial" w:hAnsi="Arial" w:cs="Arial"/>
          <w:color w:val="FF0000"/>
          <w:sz w:val="20"/>
          <w:szCs w:val="20"/>
        </w:rPr>
        <w:t>¿había comandos de video? Para guardar los 5 últimos repartos realizados</w:t>
      </w:r>
      <w:r w:rsidR="00136BA2">
        <w:rPr>
          <w:rFonts w:ascii="Arial" w:hAnsi="Arial" w:cs="Arial"/>
          <w:color w:val="FF0000"/>
          <w:sz w:val="20"/>
          <w:szCs w:val="20"/>
        </w:rPr>
        <w:t xml:space="preserve">. </w:t>
      </w:r>
      <w:proofErr w:type="gramStart"/>
      <w:r w:rsidR="00136BA2">
        <w:rPr>
          <w:rFonts w:ascii="Arial" w:hAnsi="Arial" w:cs="Arial"/>
          <w:color w:val="FF0000"/>
          <w:sz w:val="20"/>
          <w:szCs w:val="20"/>
        </w:rPr>
        <w:t>Han desaparecido?</w:t>
      </w:r>
      <w:proofErr w:type="gramEnd"/>
    </w:p>
    <w:p w14:paraId="2A7DB3B6" w14:textId="33642349" w:rsidR="006D12FC" w:rsidRDefault="006D12FC" w:rsidP="006D12FC">
      <w:pPr>
        <w:spacing w:after="0"/>
        <w:ind w:left="709" w:hanging="1"/>
        <w:jc w:val="both"/>
        <w:rPr>
          <w:rFonts w:ascii="Arial" w:hAnsi="Arial" w:cs="Arial"/>
          <w:sz w:val="20"/>
          <w:szCs w:val="20"/>
        </w:rPr>
      </w:pPr>
    </w:p>
    <w:p w14:paraId="3681D8E6" w14:textId="38972B4B" w:rsidR="006D12FC" w:rsidRPr="00411A8E" w:rsidRDefault="006D12FC" w:rsidP="006D12FC">
      <w:pPr>
        <w:pStyle w:val="Prrafodelista"/>
        <w:numPr>
          <w:ilvl w:val="1"/>
          <w:numId w:val="1"/>
        </w:numPr>
        <w:spacing w:after="0"/>
        <w:ind w:left="709" w:hanging="425"/>
        <w:jc w:val="both"/>
        <w:rPr>
          <w:rFonts w:ascii="Arial" w:hAnsi="Arial" w:cs="Arial"/>
          <w:sz w:val="20"/>
          <w:szCs w:val="20"/>
        </w:rPr>
      </w:pPr>
      <w:r>
        <w:rPr>
          <w:rFonts w:ascii="Arial" w:hAnsi="Arial" w:cs="Arial"/>
          <w:sz w:val="20"/>
          <w:szCs w:val="20"/>
        </w:rPr>
        <w:t>MAPAS Y REPARTO</w:t>
      </w:r>
    </w:p>
    <w:p w14:paraId="23AA7D04" w14:textId="18E241CD" w:rsidR="006D12FC" w:rsidRDefault="006D12FC" w:rsidP="005D6225">
      <w:pPr>
        <w:tabs>
          <w:tab w:val="left" w:pos="7563"/>
        </w:tabs>
        <w:spacing w:after="0"/>
        <w:ind w:left="709" w:hanging="1"/>
        <w:jc w:val="both"/>
        <w:rPr>
          <w:rFonts w:ascii="Arial" w:hAnsi="Arial" w:cs="Arial"/>
          <w:sz w:val="20"/>
          <w:szCs w:val="20"/>
        </w:rPr>
      </w:pPr>
      <w:r>
        <w:rPr>
          <w:rFonts w:ascii="Arial" w:hAnsi="Arial" w:cs="Arial"/>
          <w:sz w:val="20"/>
          <w:szCs w:val="20"/>
        </w:rPr>
        <w:t>Se muestra tanto el mapa en tiempo real como el reparto en tiempo real</w:t>
      </w:r>
    </w:p>
    <w:p w14:paraId="0BE50C74" w14:textId="2F866A49" w:rsidR="006D12FC" w:rsidRDefault="006D12FC" w:rsidP="006D12FC">
      <w:pPr>
        <w:spacing w:after="0"/>
        <w:ind w:left="709" w:hanging="1"/>
        <w:jc w:val="both"/>
        <w:rPr>
          <w:rFonts w:ascii="Arial" w:hAnsi="Arial" w:cs="Arial"/>
          <w:sz w:val="20"/>
          <w:szCs w:val="20"/>
        </w:rPr>
      </w:pPr>
    </w:p>
    <w:p w14:paraId="52A845EA" w14:textId="77777777" w:rsidR="003E5AB2" w:rsidRDefault="003E5AB2" w:rsidP="006D12FC">
      <w:pPr>
        <w:spacing w:after="0"/>
        <w:ind w:left="709" w:hanging="1"/>
        <w:jc w:val="both"/>
        <w:rPr>
          <w:rFonts w:ascii="Arial" w:hAnsi="Arial" w:cs="Arial"/>
          <w:sz w:val="20"/>
          <w:szCs w:val="20"/>
        </w:rPr>
      </w:pPr>
    </w:p>
    <w:p w14:paraId="50A3CE18" w14:textId="0BAD9380" w:rsidR="003E5AB2" w:rsidRDefault="003E5AB2" w:rsidP="003E5AB2">
      <w:pPr>
        <w:pStyle w:val="Prrafodelista"/>
        <w:numPr>
          <w:ilvl w:val="0"/>
          <w:numId w:val="1"/>
        </w:numPr>
        <w:ind w:left="284" w:hanging="284"/>
        <w:jc w:val="both"/>
        <w:rPr>
          <w:rFonts w:ascii="Arial" w:hAnsi="Arial" w:cs="Arial"/>
          <w:b/>
          <w:bCs/>
          <w:sz w:val="20"/>
          <w:szCs w:val="20"/>
          <w:u w:val="single"/>
        </w:rPr>
      </w:pPr>
      <w:r>
        <w:rPr>
          <w:rFonts w:ascii="Arial" w:hAnsi="Arial" w:cs="Arial"/>
          <w:b/>
          <w:bCs/>
          <w:sz w:val="20"/>
          <w:szCs w:val="20"/>
          <w:u w:val="single"/>
        </w:rPr>
        <w:lastRenderedPageBreak/>
        <w:t>CONFIGURACIÓN</w:t>
      </w:r>
      <w:r w:rsidRPr="003E5AB2">
        <w:rPr>
          <w:rFonts w:ascii="Arial" w:hAnsi="Arial" w:cs="Arial"/>
          <w:b/>
          <w:bCs/>
          <w:sz w:val="20"/>
          <w:szCs w:val="20"/>
          <w:u w:val="single"/>
        </w:rPr>
        <w:t>:</w:t>
      </w:r>
    </w:p>
    <w:p w14:paraId="1D004C93" w14:textId="77777777" w:rsidR="003E5AB2" w:rsidRPr="003E5AB2" w:rsidRDefault="003E5AB2" w:rsidP="003E5AB2">
      <w:pPr>
        <w:pStyle w:val="Prrafodelista"/>
        <w:ind w:left="284"/>
        <w:jc w:val="both"/>
        <w:rPr>
          <w:rFonts w:ascii="Arial" w:hAnsi="Arial" w:cs="Arial"/>
          <w:sz w:val="12"/>
          <w:szCs w:val="12"/>
        </w:rPr>
      </w:pPr>
    </w:p>
    <w:p w14:paraId="5964F642" w14:textId="440ABDA4" w:rsidR="003E5AB2" w:rsidRDefault="003E5AB2" w:rsidP="003E5AB2">
      <w:pPr>
        <w:pStyle w:val="Prrafodelista"/>
        <w:numPr>
          <w:ilvl w:val="1"/>
          <w:numId w:val="1"/>
        </w:numPr>
        <w:spacing w:after="0"/>
        <w:ind w:left="709" w:hanging="425"/>
        <w:jc w:val="both"/>
        <w:rPr>
          <w:rFonts w:ascii="Arial" w:hAnsi="Arial" w:cs="Arial"/>
          <w:sz w:val="20"/>
          <w:szCs w:val="20"/>
        </w:rPr>
      </w:pPr>
      <w:r>
        <w:rPr>
          <w:rFonts w:ascii="Arial" w:hAnsi="Arial" w:cs="Arial"/>
          <w:sz w:val="20"/>
          <w:szCs w:val="20"/>
        </w:rPr>
        <w:t>REPARTO</w:t>
      </w:r>
    </w:p>
    <w:p w14:paraId="7AD81E57" w14:textId="7CC326B3" w:rsidR="00053B1E" w:rsidRPr="00053B1E" w:rsidRDefault="00053B1E" w:rsidP="00053B1E">
      <w:pPr>
        <w:ind w:left="709"/>
        <w:jc w:val="both"/>
        <w:rPr>
          <w:rFonts w:ascii="Arial" w:hAnsi="Arial" w:cs="Arial"/>
          <w:sz w:val="20"/>
          <w:szCs w:val="20"/>
        </w:rPr>
      </w:pPr>
      <w:r w:rsidRPr="00053B1E">
        <w:rPr>
          <w:rFonts w:ascii="Arial" w:hAnsi="Arial" w:cs="Arial"/>
          <w:sz w:val="20"/>
          <w:szCs w:val="20"/>
        </w:rPr>
        <w:t>Los repartos pueden ser reales o copias de trabajo. Los reales son los que están grabados en el regulador y no se pueden modificar directamente mediante esta opción</w:t>
      </w:r>
      <w:r w:rsidR="001F5EA0">
        <w:rPr>
          <w:rFonts w:ascii="Arial" w:hAnsi="Arial" w:cs="Arial"/>
          <w:sz w:val="20"/>
          <w:szCs w:val="20"/>
        </w:rPr>
        <w:t>,</w:t>
      </w:r>
      <w:r w:rsidRPr="00053B1E">
        <w:rPr>
          <w:rFonts w:ascii="Arial" w:hAnsi="Arial" w:cs="Arial"/>
          <w:sz w:val="20"/>
          <w:szCs w:val="20"/>
        </w:rPr>
        <w:t xml:space="preserve"> </w:t>
      </w:r>
      <w:r w:rsidR="001F5EA0">
        <w:rPr>
          <w:rFonts w:ascii="Arial" w:hAnsi="Arial" w:cs="Arial"/>
          <w:sz w:val="20"/>
          <w:szCs w:val="20"/>
        </w:rPr>
        <w:t>p</w:t>
      </w:r>
      <w:r w:rsidRPr="00053B1E">
        <w:rPr>
          <w:rFonts w:ascii="Arial" w:hAnsi="Arial" w:cs="Arial"/>
          <w:sz w:val="20"/>
          <w:szCs w:val="20"/>
        </w:rPr>
        <w:t>ara ello están las copias de trabajo. Sobre las CT se trabaja y luego se validan antes de grabarlas en el regulador, entonces las CT se convierten en repartos reales.</w:t>
      </w:r>
    </w:p>
    <w:p w14:paraId="4E80CF3C" w14:textId="4533E33C" w:rsidR="00053B1E" w:rsidRPr="00053B1E" w:rsidRDefault="00053B1E" w:rsidP="00053B1E">
      <w:pPr>
        <w:ind w:left="709"/>
        <w:jc w:val="both"/>
        <w:rPr>
          <w:rFonts w:ascii="Arial" w:hAnsi="Arial" w:cs="Arial"/>
          <w:sz w:val="20"/>
          <w:szCs w:val="20"/>
        </w:rPr>
      </w:pPr>
      <w:r w:rsidRPr="00053B1E">
        <w:rPr>
          <w:rFonts w:ascii="Arial" w:hAnsi="Arial" w:cs="Arial"/>
          <w:sz w:val="20"/>
          <w:szCs w:val="20"/>
        </w:rPr>
        <w:t xml:space="preserve">A través del botón </w:t>
      </w:r>
      <w:r w:rsidRPr="00053B1E">
        <w:rPr>
          <w:rFonts w:ascii="Arial" w:hAnsi="Arial" w:cs="Arial"/>
          <w:i/>
          <w:sz w:val="20"/>
          <w:szCs w:val="20"/>
        </w:rPr>
        <w:t>Repartos</w:t>
      </w:r>
      <w:r w:rsidRPr="00053B1E">
        <w:rPr>
          <w:rFonts w:ascii="Arial" w:hAnsi="Arial" w:cs="Arial"/>
          <w:sz w:val="20"/>
          <w:szCs w:val="20"/>
        </w:rPr>
        <w:t xml:space="preserve"> podemos ver los repartos reales (grabados en el regulador) </w:t>
      </w:r>
      <w:r w:rsidR="001F5EA0">
        <w:rPr>
          <w:rFonts w:ascii="Arial" w:hAnsi="Arial" w:cs="Arial"/>
          <w:sz w:val="20"/>
          <w:szCs w:val="20"/>
        </w:rPr>
        <w:t xml:space="preserve">desde el 1 hasta el 18. </w:t>
      </w:r>
      <w:r w:rsidRPr="00053B1E">
        <w:rPr>
          <w:rFonts w:ascii="Arial" w:hAnsi="Arial" w:cs="Arial"/>
          <w:sz w:val="20"/>
          <w:szCs w:val="20"/>
        </w:rPr>
        <w:t xml:space="preserve">Al entrar en la pantalla </w:t>
      </w:r>
      <w:r w:rsidR="001F5EA0">
        <w:rPr>
          <w:rFonts w:ascii="Arial" w:hAnsi="Arial" w:cs="Arial"/>
          <w:sz w:val="20"/>
          <w:szCs w:val="20"/>
        </w:rPr>
        <w:t>de configuración a</w:t>
      </w:r>
      <w:r w:rsidRPr="00053B1E">
        <w:rPr>
          <w:rFonts w:ascii="Arial" w:hAnsi="Arial" w:cs="Arial"/>
          <w:sz w:val="20"/>
          <w:szCs w:val="20"/>
        </w:rPr>
        <w:t>parece</w:t>
      </w:r>
      <w:r w:rsidR="001F5EA0">
        <w:rPr>
          <w:rFonts w:ascii="Arial" w:hAnsi="Arial" w:cs="Arial"/>
          <w:sz w:val="20"/>
          <w:szCs w:val="20"/>
        </w:rPr>
        <w:t xml:space="preserve"> por defecto </w:t>
      </w:r>
      <w:r w:rsidRPr="00053B1E">
        <w:rPr>
          <w:rFonts w:ascii="Arial" w:hAnsi="Arial" w:cs="Arial"/>
          <w:sz w:val="20"/>
          <w:szCs w:val="20"/>
        </w:rPr>
        <w:t xml:space="preserve">el reparto correspondiente </w:t>
      </w:r>
      <w:r w:rsidR="001F5EA0">
        <w:rPr>
          <w:rFonts w:ascii="Arial" w:hAnsi="Arial" w:cs="Arial"/>
          <w:sz w:val="20"/>
          <w:szCs w:val="20"/>
        </w:rPr>
        <w:t xml:space="preserve">al plan que está ejecutando el regulador en ese momento en la calle. Si </w:t>
      </w:r>
      <w:r w:rsidR="00936462">
        <w:rPr>
          <w:rFonts w:ascii="Arial" w:hAnsi="Arial" w:cs="Arial"/>
          <w:sz w:val="20"/>
          <w:szCs w:val="20"/>
        </w:rPr>
        <w:t>se encuentra Fuera de Comunicaciones o existe algún problema, mostrará el plan 1.</w:t>
      </w:r>
      <w:r w:rsidRPr="00053B1E">
        <w:rPr>
          <w:rFonts w:ascii="Arial" w:hAnsi="Arial" w:cs="Arial"/>
          <w:sz w:val="20"/>
          <w:szCs w:val="20"/>
        </w:rPr>
        <w:t xml:space="preserve"> Se puede seleccionar cualquier reparto mediante </w:t>
      </w:r>
      <w:r w:rsidR="00936462">
        <w:rPr>
          <w:rFonts w:ascii="Arial" w:hAnsi="Arial" w:cs="Arial"/>
          <w:sz w:val="20"/>
          <w:szCs w:val="20"/>
        </w:rPr>
        <w:t>las pestañas donde se indica cada uno de los planes.</w:t>
      </w:r>
      <w:r w:rsidR="00DF59EA">
        <w:rPr>
          <w:rFonts w:ascii="Arial" w:hAnsi="Arial" w:cs="Arial"/>
          <w:sz w:val="20"/>
          <w:szCs w:val="20"/>
        </w:rPr>
        <w:t xml:space="preserve"> Para conocer que repartos existen en el regulador, se representa en negrita el color del plan. </w:t>
      </w:r>
    </w:p>
    <w:p w14:paraId="070235D7" w14:textId="77777777" w:rsidR="00053B1E" w:rsidRDefault="00053B1E" w:rsidP="003E5AB2">
      <w:pPr>
        <w:pStyle w:val="Prrafodelista"/>
        <w:spacing w:after="0"/>
        <w:ind w:left="709"/>
        <w:jc w:val="both"/>
        <w:rPr>
          <w:rFonts w:ascii="Arial" w:hAnsi="Arial" w:cs="Arial"/>
          <w:sz w:val="20"/>
          <w:szCs w:val="20"/>
        </w:rPr>
      </w:pPr>
    </w:p>
    <w:p w14:paraId="485667D8" w14:textId="111345B2" w:rsidR="00C60B45" w:rsidRDefault="00C60B45" w:rsidP="003E5AB2">
      <w:pPr>
        <w:pStyle w:val="Prrafodelista"/>
        <w:spacing w:after="0"/>
        <w:ind w:left="709"/>
        <w:jc w:val="both"/>
        <w:rPr>
          <w:rFonts w:ascii="Arial" w:hAnsi="Arial" w:cs="Arial"/>
          <w:sz w:val="20"/>
          <w:szCs w:val="20"/>
        </w:rPr>
      </w:pPr>
      <w:r w:rsidRPr="003E5AB2">
        <w:rPr>
          <w:rFonts w:ascii="Arial" w:hAnsi="Arial" w:cs="Arial"/>
          <w:noProof/>
          <w:sz w:val="20"/>
          <w:szCs w:val="20"/>
        </w:rPr>
        <w:drawing>
          <wp:inline distT="0" distB="0" distL="0" distR="0" wp14:anchorId="2D9C287E" wp14:editId="24A7B67C">
            <wp:extent cx="4872251" cy="1665526"/>
            <wp:effectExtent l="0" t="0" r="5080" b="0"/>
            <wp:docPr id="2" name="Imagen 2" descr="Gráfic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Gráfico&#10;&#10;Descripción generada automáticamente con confianza baja"/>
                    <pic:cNvPicPr/>
                  </pic:nvPicPr>
                  <pic:blipFill rotWithShape="1">
                    <a:blip r:embed="rId18"/>
                    <a:srcRect t="8459"/>
                    <a:stretch/>
                  </pic:blipFill>
                  <pic:spPr bwMode="auto">
                    <a:xfrm>
                      <a:off x="0" y="0"/>
                      <a:ext cx="4889786" cy="1671520"/>
                    </a:xfrm>
                    <a:prstGeom prst="rect">
                      <a:avLst/>
                    </a:prstGeom>
                    <a:ln>
                      <a:noFill/>
                    </a:ln>
                    <a:extLst>
                      <a:ext uri="{53640926-AAD7-44D8-BBD7-CCE9431645EC}">
                        <a14:shadowObscured xmlns:a14="http://schemas.microsoft.com/office/drawing/2010/main"/>
                      </a:ext>
                    </a:extLst>
                  </pic:spPr>
                </pic:pic>
              </a:graphicData>
            </a:graphic>
          </wp:inline>
        </w:drawing>
      </w:r>
    </w:p>
    <w:p w14:paraId="2B657A6F" w14:textId="39F908FC" w:rsidR="00C60B45" w:rsidRDefault="00C60B45" w:rsidP="003E5AB2">
      <w:pPr>
        <w:pStyle w:val="Prrafodelista"/>
        <w:spacing w:after="0"/>
        <w:ind w:left="709"/>
        <w:jc w:val="both"/>
        <w:rPr>
          <w:rFonts w:ascii="Arial" w:hAnsi="Arial" w:cs="Arial"/>
          <w:sz w:val="20"/>
          <w:szCs w:val="20"/>
        </w:rPr>
      </w:pPr>
    </w:p>
    <w:p w14:paraId="2C201999" w14:textId="6C491E9A" w:rsidR="003E5AB2" w:rsidRDefault="003E5AB2" w:rsidP="003E5AB2">
      <w:pPr>
        <w:pStyle w:val="Prrafodelista"/>
        <w:spacing w:after="0"/>
        <w:ind w:left="709"/>
        <w:jc w:val="both"/>
        <w:rPr>
          <w:rFonts w:ascii="Arial" w:hAnsi="Arial" w:cs="Arial"/>
          <w:sz w:val="20"/>
          <w:szCs w:val="20"/>
        </w:rPr>
      </w:pPr>
      <w:r>
        <w:rPr>
          <w:rFonts w:ascii="Arial" w:hAnsi="Arial" w:cs="Arial"/>
          <w:sz w:val="20"/>
          <w:szCs w:val="20"/>
        </w:rPr>
        <w:t>En la parte superior aparecen diferentes funciones:</w:t>
      </w:r>
    </w:p>
    <w:p w14:paraId="4C27EE15" w14:textId="77777777" w:rsidR="00AB0427" w:rsidRDefault="00AB0427" w:rsidP="003E5AB2">
      <w:pPr>
        <w:pStyle w:val="Prrafodelista"/>
        <w:spacing w:after="0"/>
        <w:ind w:left="709"/>
        <w:jc w:val="both"/>
        <w:rPr>
          <w:rFonts w:ascii="Arial" w:hAnsi="Arial" w:cs="Arial"/>
          <w:sz w:val="20"/>
          <w:szCs w:val="20"/>
        </w:rPr>
      </w:pPr>
    </w:p>
    <w:p w14:paraId="42ED8656" w14:textId="175544D8" w:rsidR="00AB0427" w:rsidRPr="003E3A9A" w:rsidRDefault="00AB0427" w:rsidP="000439B6">
      <w:pPr>
        <w:pStyle w:val="Prrafodelista"/>
        <w:numPr>
          <w:ilvl w:val="0"/>
          <w:numId w:val="4"/>
        </w:numPr>
        <w:jc w:val="both"/>
        <w:rPr>
          <w:rFonts w:ascii="Arial" w:hAnsi="Arial" w:cs="Arial"/>
          <w:sz w:val="20"/>
          <w:szCs w:val="20"/>
        </w:rPr>
      </w:pPr>
      <w:r w:rsidRPr="003E3A9A">
        <w:rPr>
          <w:rFonts w:ascii="Arial" w:hAnsi="Arial" w:cs="Arial"/>
          <w:sz w:val="20"/>
          <w:szCs w:val="20"/>
        </w:rPr>
        <w:t>R</w:t>
      </w:r>
      <w:r w:rsidR="003E3A9A">
        <w:rPr>
          <w:rFonts w:ascii="Arial" w:hAnsi="Arial" w:cs="Arial"/>
          <w:sz w:val="20"/>
          <w:szCs w:val="20"/>
        </w:rPr>
        <w:t xml:space="preserve">ecuperar repartos: a través de esta opción </w:t>
      </w:r>
      <w:r w:rsidR="002B4A25">
        <w:rPr>
          <w:rFonts w:ascii="Arial" w:hAnsi="Arial" w:cs="Arial"/>
          <w:sz w:val="20"/>
          <w:szCs w:val="20"/>
        </w:rPr>
        <w:t xml:space="preserve">la aplicación </w:t>
      </w:r>
      <w:r w:rsidRPr="003E3A9A">
        <w:rPr>
          <w:rFonts w:ascii="Arial" w:hAnsi="Arial" w:cs="Arial"/>
          <w:sz w:val="20"/>
          <w:szCs w:val="20"/>
        </w:rPr>
        <w:t>va al regulador lee tablas, repinta el reparto y lo guarda generando una versión en histórico dejando la opción de introducir una leyenda que aparecerá en Gestión de configuración</w:t>
      </w:r>
      <w:r w:rsidR="002B4A25">
        <w:rPr>
          <w:rFonts w:ascii="Arial" w:hAnsi="Arial" w:cs="Arial"/>
          <w:sz w:val="20"/>
          <w:szCs w:val="20"/>
        </w:rPr>
        <w:t xml:space="preserve"> (explicado más adelante)</w:t>
      </w:r>
    </w:p>
    <w:p w14:paraId="1DCA130A" w14:textId="53358BD8" w:rsidR="00AB0427" w:rsidRPr="00AB0427" w:rsidRDefault="00AB0427" w:rsidP="00AB0427">
      <w:pPr>
        <w:pStyle w:val="Prrafodelista"/>
        <w:spacing w:after="0"/>
        <w:ind w:left="1069"/>
        <w:jc w:val="both"/>
        <w:rPr>
          <w:rFonts w:ascii="Arial" w:hAnsi="Arial" w:cs="Arial"/>
          <w:sz w:val="20"/>
          <w:szCs w:val="20"/>
        </w:rPr>
      </w:pPr>
    </w:p>
    <w:p w14:paraId="2CEB243D" w14:textId="1623E1B9" w:rsidR="003E5AB2" w:rsidRDefault="003E5AB2" w:rsidP="003E5AB2">
      <w:pPr>
        <w:pStyle w:val="Prrafodelista"/>
        <w:numPr>
          <w:ilvl w:val="0"/>
          <w:numId w:val="3"/>
        </w:numPr>
        <w:spacing w:after="0"/>
        <w:jc w:val="both"/>
        <w:rPr>
          <w:rFonts w:ascii="Arial" w:hAnsi="Arial" w:cs="Arial"/>
          <w:sz w:val="20"/>
          <w:szCs w:val="20"/>
        </w:rPr>
      </w:pPr>
      <w:r>
        <w:rPr>
          <w:rFonts w:ascii="Arial" w:hAnsi="Arial" w:cs="Arial"/>
          <w:sz w:val="20"/>
          <w:szCs w:val="20"/>
        </w:rPr>
        <w:t>Opciones</w:t>
      </w:r>
      <w:r w:rsidR="00C60B45">
        <w:rPr>
          <w:rFonts w:ascii="Arial" w:hAnsi="Arial" w:cs="Arial"/>
          <w:sz w:val="20"/>
          <w:szCs w:val="20"/>
        </w:rPr>
        <w:t>:</w:t>
      </w:r>
    </w:p>
    <w:p w14:paraId="5BB2C1F9" w14:textId="5B46B207" w:rsidR="003221FC" w:rsidRDefault="003221FC" w:rsidP="003221FC">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Mostrar información: opción que al movernos por el diagrama de barras permite que aparezca un pop-up en la parte inferior derecha mostrando aclaraciones de la zona sobre la que estamos señalando</w:t>
      </w:r>
    </w:p>
    <w:p w14:paraId="271E23A6" w14:textId="77777777" w:rsidR="003221FC" w:rsidRDefault="003221FC" w:rsidP="003221FC">
      <w:pPr>
        <w:pStyle w:val="Prrafodelista"/>
        <w:spacing w:after="0"/>
        <w:ind w:left="1069"/>
        <w:jc w:val="both"/>
        <w:rPr>
          <w:rFonts w:ascii="Arial" w:hAnsi="Arial" w:cs="Arial"/>
          <w:sz w:val="20"/>
          <w:szCs w:val="20"/>
        </w:rPr>
      </w:pPr>
    </w:p>
    <w:p w14:paraId="3BACE7AB" w14:textId="3EFB6234" w:rsidR="003E5AB2" w:rsidRDefault="003E5AB2" w:rsidP="003221FC">
      <w:pPr>
        <w:pStyle w:val="Prrafodelista"/>
        <w:spacing w:after="0"/>
        <w:ind w:left="709"/>
        <w:jc w:val="center"/>
        <w:rPr>
          <w:rFonts w:ascii="Arial" w:hAnsi="Arial" w:cs="Arial"/>
          <w:sz w:val="20"/>
          <w:szCs w:val="20"/>
        </w:rPr>
      </w:pPr>
      <w:r w:rsidRPr="003E5AB2">
        <w:rPr>
          <w:rFonts w:ascii="Arial" w:hAnsi="Arial" w:cs="Arial"/>
          <w:noProof/>
          <w:sz w:val="20"/>
          <w:szCs w:val="20"/>
        </w:rPr>
        <w:drawing>
          <wp:inline distT="0" distB="0" distL="0" distR="0" wp14:anchorId="6D3C43C1" wp14:editId="666EAD4D">
            <wp:extent cx="1985750" cy="708640"/>
            <wp:effectExtent l="0" t="0" r="0" b="0"/>
            <wp:docPr id="3" name="Imagen 3"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abla&#10;&#10;Descripción generada automáticamente"/>
                    <pic:cNvPicPr/>
                  </pic:nvPicPr>
                  <pic:blipFill>
                    <a:blip r:embed="rId19"/>
                    <a:stretch>
                      <a:fillRect/>
                    </a:stretch>
                  </pic:blipFill>
                  <pic:spPr>
                    <a:xfrm>
                      <a:off x="0" y="0"/>
                      <a:ext cx="2005032" cy="715521"/>
                    </a:xfrm>
                    <a:prstGeom prst="rect">
                      <a:avLst/>
                    </a:prstGeom>
                  </pic:spPr>
                </pic:pic>
              </a:graphicData>
            </a:graphic>
          </wp:inline>
        </w:drawing>
      </w:r>
    </w:p>
    <w:p w14:paraId="4CF328B3" w14:textId="276D43A1" w:rsidR="003221FC" w:rsidRDefault="003221FC" w:rsidP="003221FC">
      <w:pPr>
        <w:pStyle w:val="Prrafodelista"/>
        <w:spacing w:after="0"/>
        <w:ind w:left="1069"/>
        <w:jc w:val="both"/>
        <w:rPr>
          <w:rFonts w:ascii="Arial" w:hAnsi="Arial" w:cs="Arial"/>
          <w:sz w:val="20"/>
          <w:szCs w:val="20"/>
        </w:rPr>
      </w:pPr>
    </w:p>
    <w:p w14:paraId="37CDAC1E" w14:textId="1821A90F" w:rsidR="003221FC" w:rsidRDefault="003221FC" w:rsidP="003221FC">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Mostrar escamoteables: si en el reparto existen fases escamoteables, como primera opción se muestra el reparto con todas las fases desplegadas</w:t>
      </w:r>
      <w:r w:rsidR="00E43312">
        <w:rPr>
          <w:rFonts w:ascii="Arial" w:hAnsi="Arial" w:cs="Arial"/>
          <w:sz w:val="20"/>
          <w:szCs w:val="20"/>
        </w:rPr>
        <w:t>,</w:t>
      </w:r>
      <w:r>
        <w:rPr>
          <w:rFonts w:ascii="Arial" w:hAnsi="Arial" w:cs="Arial"/>
          <w:sz w:val="20"/>
          <w:szCs w:val="20"/>
        </w:rPr>
        <w:t xml:space="preserve"> pero esta opción permite ocultar aquella </w:t>
      </w:r>
      <w:r w:rsidR="00E43312">
        <w:rPr>
          <w:rFonts w:ascii="Arial" w:hAnsi="Arial" w:cs="Arial"/>
          <w:sz w:val="20"/>
          <w:szCs w:val="20"/>
        </w:rPr>
        <w:t xml:space="preserve">fase escamoteable </w:t>
      </w:r>
      <w:r>
        <w:rPr>
          <w:rFonts w:ascii="Arial" w:hAnsi="Arial" w:cs="Arial"/>
          <w:sz w:val="20"/>
          <w:szCs w:val="20"/>
        </w:rPr>
        <w:t xml:space="preserve">que no nos interese para estudiar como quedaría el reparto si alguna </w:t>
      </w:r>
      <w:r w:rsidR="00E43312">
        <w:rPr>
          <w:rFonts w:ascii="Arial" w:hAnsi="Arial" w:cs="Arial"/>
          <w:sz w:val="20"/>
          <w:szCs w:val="20"/>
        </w:rPr>
        <w:t xml:space="preserve">de ella </w:t>
      </w:r>
      <w:r>
        <w:rPr>
          <w:rFonts w:ascii="Arial" w:hAnsi="Arial" w:cs="Arial"/>
          <w:sz w:val="20"/>
          <w:szCs w:val="20"/>
        </w:rPr>
        <w:t>no saliera.</w:t>
      </w:r>
    </w:p>
    <w:p w14:paraId="5E5F6676" w14:textId="77777777" w:rsidR="00E43312" w:rsidRPr="00E43312" w:rsidRDefault="00E43312" w:rsidP="00E43312">
      <w:pPr>
        <w:spacing w:after="0"/>
        <w:ind w:left="1276"/>
        <w:jc w:val="both"/>
        <w:rPr>
          <w:rFonts w:ascii="Arial" w:hAnsi="Arial" w:cs="Arial"/>
          <w:sz w:val="20"/>
          <w:szCs w:val="20"/>
        </w:rPr>
      </w:pPr>
    </w:p>
    <w:p w14:paraId="2C8FBC76" w14:textId="650B013E" w:rsidR="00E43312" w:rsidRDefault="00E43312" w:rsidP="003221FC">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 xml:space="preserve">Copiar a: desde aquí se permite realizar copias de trabajo del diagrama de barras que se muestra </w:t>
      </w:r>
      <w:r w:rsidR="00C60B45">
        <w:rPr>
          <w:rFonts w:ascii="Arial" w:hAnsi="Arial" w:cs="Arial"/>
          <w:sz w:val="20"/>
          <w:szCs w:val="20"/>
        </w:rPr>
        <w:t>sobre otros planes del mismo regulador incluso sobre planes de otro regulador.</w:t>
      </w:r>
    </w:p>
    <w:p w14:paraId="71506BE1" w14:textId="77777777" w:rsidR="003221FC" w:rsidRDefault="003221FC" w:rsidP="003221FC">
      <w:pPr>
        <w:pStyle w:val="Prrafodelista"/>
        <w:spacing w:after="0"/>
        <w:ind w:left="1069"/>
        <w:jc w:val="both"/>
        <w:rPr>
          <w:rFonts w:ascii="Arial" w:hAnsi="Arial" w:cs="Arial"/>
          <w:sz w:val="20"/>
          <w:szCs w:val="20"/>
        </w:rPr>
      </w:pPr>
    </w:p>
    <w:p w14:paraId="60862E44" w14:textId="057ADFFF" w:rsidR="003E5AB2" w:rsidRDefault="003E5AB2" w:rsidP="003E5AB2">
      <w:pPr>
        <w:pStyle w:val="Prrafodelista"/>
        <w:numPr>
          <w:ilvl w:val="0"/>
          <w:numId w:val="3"/>
        </w:numPr>
        <w:spacing w:after="0"/>
        <w:jc w:val="both"/>
        <w:rPr>
          <w:rFonts w:ascii="Arial" w:hAnsi="Arial" w:cs="Arial"/>
          <w:sz w:val="20"/>
          <w:szCs w:val="20"/>
        </w:rPr>
      </w:pPr>
      <w:r>
        <w:rPr>
          <w:rFonts w:ascii="Arial" w:hAnsi="Arial" w:cs="Arial"/>
          <w:sz w:val="20"/>
          <w:szCs w:val="20"/>
        </w:rPr>
        <w:lastRenderedPageBreak/>
        <w:t>Imprimir:</w:t>
      </w:r>
      <w:r w:rsidR="00C60B45">
        <w:rPr>
          <w:rFonts w:ascii="Arial" w:hAnsi="Arial" w:cs="Arial"/>
          <w:sz w:val="20"/>
          <w:szCs w:val="20"/>
        </w:rPr>
        <w:t xml:space="preserve"> s</w:t>
      </w:r>
      <w:r w:rsidR="00357CFB">
        <w:rPr>
          <w:rFonts w:ascii="Arial" w:hAnsi="Arial" w:cs="Arial"/>
          <w:sz w:val="20"/>
          <w:szCs w:val="20"/>
        </w:rPr>
        <w:t>irve</w:t>
      </w:r>
      <w:r w:rsidR="00C60B45">
        <w:rPr>
          <w:rFonts w:ascii="Arial" w:hAnsi="Arial" w:cs="Arial"/>
          <w:sz w:val="20"/>
          <w:szCs w:val="20"/>
        </w:rPr>
        <w:t xml:space="preserve"> para imprimir el reparto y exist</w:t>
      </w:r>
      <w:r w:rsidR="00357CFB">
        <w:rPr>
          <w:rFonts w:ascii="Arial" w:hAnsi="Arial" w:cs="Arial"/>
          <w:sz w:val="20"/>
          <w:szCs w:val="20"/>
        </w:rPr>
        <w:t xml:space="preserve">en dos posibilidades, una que sea para el Centro de Control en la que se mostrará toda la información y otra para los juzgados donde se eliminará la leyenda y </w:t>
      </w:r>
      <w:r w:rsidR="00357CFB" w:rsidRPr="00AB0427">
        <w:rPr>
          <w:rFonts w:ascii="Arial" w:hAnsi="Arial" w:cs="Arial"/>
          <w:color w:val="FF0000"/>
          <w:sz w:val="20"/>
          <w:szCs w:val="20"/>
        </w:rPr>
        <w:t>la fecha y hora de la grabación</w:t>
      </w:r>
      <w:r w:rsidR="00357CFB">
        <w:rPr>
          <w:rFonts w:ascii="Arial" w:hAnsi="Arial" w:cs="Arial"/>
          <w:sz w:val="20"/>
          <w:szCs w:val="20"/>
        </w:rPr>
        <w:t>.</w:t>
      </w:r>
    </w:p>
    <w:p w14:paraId="55EFEB03" w14:textId="558003AD" w:rsidR="00AB0427" w:rsidRDefault="00AB0427" w:rsidP="00AB0427">
      <w:pPr>
        <w:pStyle w:val="Prrafodelista"/>
        <w:spacing w:after="0"/>
        <w:ind w:left="1069"/>
        <w:jc w:val="both"/>
        <w:rPr>
          <w:rFonts w:ascii="Arial" w:hAnsi="Arial" w:cs="Arial"/>
          <w:sz w:val="20"/>
          <w:szCs w:val="20"/>
        </w:rPr>
      </w:pPr>
      <w:r>
        <w:rPr>
          <w:rFonts w:ascii="Arial" w:hAnsi="Arial" w:cs="Arial"/>
          <w:sz w:val="20"/>
          <w:szCs w:val="20"/>
        </w:rPr>
        <w:t>La única opción para imprimir será en formato PDF.</w:t>
      </w:r>
    </w:p>
    <w:p w14:paraId="2930576E" w14:textId="77777777" w:rsidR="003E5AB2" w:rsidRDefault="003E5AB2" w:rsidP="003E5AB2">
      <w:pPr>
        <w:pStyle w:val="Prrafodelista"/>
        <w:spacing w:after="0"/>
        <w:ind w:left="709"/>
        <w:jc w:val="both"/>
        <w:rPr>
          <w:rFonts w:ascii="Arial" w:hAnsi="Arial" w:cs="Arial"/>
          <w:sz w:val="20"/>
          <w:szCs w:val="20"/>
        </w:rPr>
      </w:pPr>
    </w:p>
    <w:p w14:paraId="61645760" w14:textId="1EDAF54B" w:rsidR="003E5AB2" w:rsidRDefault="003E5AB2" w:rsidP="003E5AB2">
      <w:pPr>
        <w:pStyle w:val="Prrafodelista"/>
        <w:spacing w:after="0"/>
        <w:ind w:left="709"/>
        <w:jc w:val="both"/>
        <w:rPr>
          <w:rFonts w:ascii="Arial" w:hAnsi="Arial" w:cs="Arial"/>
          <w:sz w:val="20"/>
          <w:szCs w:val="20"/>
        </w:rPr>
      </w:pPr>
    </w:p>
    <w:p w14:paraId="2E2EBE31" w14:textId="624E6F5E" w:rsidR="003E5AB2" w:rsidRPr="00411A8E" w:rsidRDefault="003E5AB2" w:rsidP="003E5AB2">
      <w:pPr>
        <w:pStyle w:val="Prrafodelista"/>
        <w:numPr>
          <w:ilvl w:val="1"/>
          <w:numId w:val="1"/>
        </w:numPr>
        <w:spacing w:after="0"/>
        <w:ind w:left="709" w:hanging="425"/>
        <w:jc w:val="both"/>
        <w:rPr>
          <w:rFonts w:ascii="Arial" w:hAnsi="Arial" w:cs="Arial"/>
          <w:sz w:val="20"/>
          <w:szCs w:val="20"/>
        </w:rPr>
      </w:pPr>
      <w:r>
        <w:rPr>
          <w:rFonts w:ascii="Arial" w:hAnsi="Arial" w:cs="Arial"/>
          <w:sz w:val="20"/>
          <w:szCs w:val="20"/>
        </w:rPr>
        <w:t>TABLAS</w:t>
      </w:r>
    </w:p>
    <w:p w14:paraId="19AD7C67" w14:textId="6C39416F" w:rsidR="000439B6" w:rsidRDefault="000439B6" w:rsidP="000439B6">
      <w:pPr>
        <w:pStyle w:val="Prrafodelista"/>
        <w:spacing w:after="0"/>
        <w:jc w:val="both"/>
        <w:rPr>
          <w:rFonts w:ascii="Arial" w:hAnsi="Arial" w:cs="Arial"/>
          <w:sz w:val="20"/>
          <w:szCs w:val="20"/>
        </w:rPr>
      </w:pPr>
      <w:r>
        <w:rPr>
          <w:rFonts w:ascii="Arial" w:hAnsi="Arial" w:cs="Arial"/>
          <w:sz w:val="20"/>
          <w:szCs w:val="20"/>
        </w:rPr>
        <w:t>Se representan todas tablas del regulador tanto las correspondientes a reparto como a funcionamiento.</w:t>
      </w:r>
      <w:r w:rsidR="00575F8E">
        <w:rPr>
          <w:rFonts w:ascii="Arial" w:hAnsi="Arial" w:cs="Arial"/>
          <w:sz w:val="20"/>
          <w:szCs w:val="20"/>
        </w:rPr>
        <w:t xml:space="preserve"> Al seleccionar cada una de ellas a la derecha aparece una explicación del significado de cada tabla.</w:t>
      </w:r>
    </w:p>
    <w:p w14:paraId="51A32368" w14:textId="7A921EAD" w:rsidR="006D12FC" w:rsidRDefault="006D12FC" w:rsidP="006D12FC">
      <w:pPr>
        <w:spacing w:after="0"/>
        <w:ind w:left="709" w:hanging="1"/>
        <w:jc w:val="both"/>
        <w:rPr>
          <w:rFonts w:ascii="Arial" w:hAnsi="Arial" w:cs="Arial"/>
          <w:sz w:val="20"/>
          <w:szCs w:val="20"/>
        </w:rPr>
      </w:pPr>
    </w:p>
    <w:p w14:paraId="52AFC124" w14:textId="4E536491" w:rsidR="006D12FC" w:rsidRDefault="000439B6" w:rsidP="000439B6">
      <w:pPr>
        <w:spacing w:after="0"/>
        <w:ind w:left="709" w:hanging="1"/>
        <w:jc w:val="center"/>
        <w:rPr>
          <w:rFonts w:ascii="Arial" w:hAnsi="Arial" w:cs="Arial"/>
          <w:sz w:val="20"/>
          <w:szCs w:val="20"/>
        </w:rPr>
      </w:pPr>
      <w:r w:rsidRPr="000439B6">
        <w:rPr>
          <w:rFonts w:ascii="Arial" w:hAnsi="Arial" w:cs="Arial"/>
          <w:noProof/>
          <w:sz w:val="20"/>
          <w:szCs w:val="20"/>
        </w:rPr>
        <w:drawing>
          <wp:inline distT="0" distB="0" distL="0" distR="0" wp14:anchorId="7045EB96" wp14:editId="0984A8E1">
            <wp:extent cx="4838132" cy="2427489"/>
            <wp:effectExtent l="0" t="0" r="635" b="0"/>
            <wp:docPr id="4" name="Imagen 4" descr="Interfaz de usuario gráfica, Texto, Aplicación,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Aplicación, Correo electrónico&#10;&#10;Descripción generada automáticamente"/>
                    <pic:cNvPicPr/>
                  </pic:nvPicPr>
                  <pic:blipFill rotWithShape="1">
                    <a:blip r:embed="rId20"/>
                    <a:srcRect t="3640"/>
                    <a:stretch/>
                  </pic:blipFill>
                  <pic:spPr bwMode="auto">
                    <a:xfrm>
                      <a:off x="0" y="0"/>
                      <a:ext cx="4850803" cy="2433846"/>
                    </a:xfrm>
                    <a:prstGeom prst="rect">
                      <a:avLst/>
                    </a:prstGeom>
                    <a:ln>
                      <a:noFill/>
                    </a:ln>
                    <a:extLst>
                      <a:ext uri="{53640926-AAD7-44D8-BBD7-CCE9431645EC}">
                        <a14:shadowObscured xmlns:a14="http://schemas.microsoft.com/office/drawing/2010/main"/>
                      </a:ext>
                    </a:extLst>
                  </pic:spPr>
                </pic:pic>
              </a:graphicData>
            </a:graphic>
          </wp:inline>
        </w:drawing>
      </w:r>
    </w:p>
    <w:p w14:paraId="54A7FF36" w14:textId="05546ED2" w:rsidR="006D12FC" w:rsidRDefault="006D12FC" w:rsidP="006D12FC">
      <w:pPr>
        <w:spacing w:after="0"/>
        <w:ind w:left="709" w:hanging="1"/>
        <w:jc w:val="both"/>
        <w:rPr>
          <w:rFonts w:ascii="Arial" w:hAnsi="Arial" w:cs="Arial"/>
          <w:sz w:val="20"/>
          <w:szCs w:val="20"/>
        </w:rPr>
      </w:pPr>
    </w:p>
    <w:p w14:paraId="70296F6A" w14:textId="77777777" w:rsidR="00575F8E" w:rsidRDefault="00575F8E" w:rsidP="00575F8E">
      <w:pPr>
        <w:pStyle w:val="Prrafodelista"/>
        <w:spacing w:after="0"/>
        <w:ind w:left="709"/>
        <w:jc w:val="both"/>
        <w:rPr>
          <w:rFonts w:ascii="Arial" w:hAnsi="Arial" w:cs="Arial"/>
          <w:sz w:val="20"/>
          <w:szCs w:val="20"/>
        </w:rPr>
      </w:pPr>
      <w:r>
        <w:rPr>
          <w:rFonts w:ascii="Arial" w:hAnsi="Arial" w:cs="Arial"/>
          <w:sz w:val="20"/>
          <w:szCs w:val="20"/>
        </w:rPr>
        <w:t>En la parte superior aparecen diferentes funciones:</w:t>
      </w:r>
    </w:p>
    <w:p w14:paraId="00A415F2" w14:textId="77777777" w:rsidR="00575F8E" w:rsidRDefault="00575F8E" w:rsidP="00575F8E">
      <w:pPr>
        <w:pStyle w:val="Prrafodelista"/>
        <w:spacing w:after="0"/>
        <w:ind w:left="709"/>
        <w:jc w:val="both"/>
        <w:rPr>
          <w:rFonts w:ascii="Arial" w:hAnsi="Arial" w:cs="Arial"/>
          <w:sz w:val="20"/>
          <w:szCs w:val="20"/>
        </w:rPr>
      </w:pPr>
    </w:p>
    <w:p w14:paraId="0E979502" w14:textId="00935A32" w:rsidR="00575F8E" w:rsidRPr="00575F8E" w:rsidRDefault="00575F8E" w:rsidP="00575F8E">
      <w:pPr>
        <w:pStyle w:val="Prrafodelista"/>
        <w:numPr>
          <w:ilvl w:val="0"/>
          <w:numId w:val="4"/>
        </w:numPr>
        <w:ind w:hanging="371"/>
        <w:jc w:val="both"/>
        <w:rPr>
          <w:rFonts w:ascii="Arial" w:hAnsi="Arial" w:cs="Arial"/>
          <w:color w:val="FF0000"/>
          <w:sz w:val="20"/>
          <w:szCs w:val="20"/>
        </w:rPr>
      </w:pPr>
      <w:r w:rsidRPr="00575F8E">
        <w:rPr>
          <w:rFonts w:ascii="Arial" w:hAnsi="Arial" w:cs="Arial"/>
          <w:sz w:val="20"/>
          <w:szCs w:val="20"/>
        </w:rPr>
        <w:t xml:space="preserve">Leer tablas: </w:t>
      </w:r>
      <w:r>
        <w:rPr>
          <w:rFonts w:ascii="Arial" w:hAnsi="Arial" w:cs="Arial"/>
          <w:sz w:val="20"/>
          <w:szCs w:val="20"/>
        </w:rPr>
        <w:t xml:space="preserve">eliminar dicha opción e </w:t>
      </w:r>
      <w:r w:rsidRPr="00FE5F7B">
        <w:rPr>
          <w:rFonts w:ascii="Arial" w:hAnsi="Arial" w:cs="Arial"/>
          <w:color w:val="00B050"/>
          <w:sz w:val="20"/>
          <w:szCs w:val="20"/>
        </w:rPr>
        <w:t>Incluirla en la zona de Gestión de configuración</w:t>
      </w:r>
      <w:r w:rsidRPr="00575F8E">
        <w:rPr>
          <w:rFonts w:ascii="Arial" w:hAnsi="Arial" w:cs="Arial"/>
          <w:color w:val="FF0000"/>
          <w:sz w:val="20"/>
          <w:szCs w:val="20"/>
        </w:rPr>
        <w:t>.</w:t>
      </w:r>
    </w:p>
    <w:p w14:paraId="683C1792" w14:textId="77777777" w:rsidR="00575F8E" w:rsidRPr="00AB0427" w:rsidRDefault="00575F8E" w:rsidP="00575F8E">
      <w:pPr>
        <w:pStyle w:val="Prrafodelista"/>
        <w:spacing w:after="0"/>
        <w:ind w:left="1069"/>
        <w:jc w:val="both"/>
        <w:rPr>
          <w:rFonts w:ascii="Arial" w:hAnsi="Arial" w:cs="Arial"/>
          <w:sz w:val="20"/>
          <w:szCs w:val="20"/>
        </w:rPr>
      </w:pPr>
    </w:p>
    <w:p w14:paraId="64613A2E" w14:textId="77777777" w:rsidR="00575F8E" w:rsidRDefault="00575F8E" w:rsidP="00575F8E">
      <w:pPr>
        <w:pStyle w:val="Prrafodelista"/>
        <w:numPr>
          <w:ilvl w:val="0"/>
          <w:numId w:val="3"/>
        </w:numPr>
        <w:spacing w:after="0"/>
        <w:jc w:val="both"/>
        <w:rPr>
          <w:rFonts w:ascii="Arial" w:hAnsi="Arial" w:cs="Arial"/>
          <w:sz w:val="20"/>
          <w:szCs w:val="20"/>
        </w:rPr>
      </w:pPr>
      <w:r>
        <w:rPr>
          <w:rFonts w:ascii="Arial" w:hAnsi="Arial" w:cs="Arial"/>
          <w:sz w:val="20"/>
          <w:szCs w:val="20"/>
        </w:rPr>
        <w:t>Opciones:</w:t>
      </w:r>
    </w:p>
    <w:p w14:paraId="118BA33A" w14:textId="350CB52E" w:rsidR="00575F8E" w:rsidRDefault="00575F8E" w:rsidP="00575F8E">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Copiar a trabajo: desde aquí se permite copiar todas las tablas y se crea una copia de trabajo sobre el mismo regulador de todas ellas.</w:t>
      </w:r>
    </w:p>
    <w:p w14:paraId="350193FB" w14:textId="77777777" w:rsidR="00575F8E" w:rsidRDefault="00575F8E" w:rsidP="00575F8E">
      <w:pPr>
        <w:pStyle w:val="Prrafodelista"/>
        <w:spacing w:after="0"/>
        <w:ind w:left="1069"/>
        <w:jc w:val="both"/>
        <w:rPr>
          <w:rFonts w:ascii="Arial" w:hAnsi="Arial" w:cs="Arial"/>
          <w:sz w:val="20"/>
          <w:szCs w:val="20"/>
        </w:rPr>
      </w:pPr>
    </w:p>
    <w:p w14:paraId="1896C899" w14:textId="416B7555" w:rsidR="00575F8E" w:rsidRDefault="00575F8E" w:rsidP="00575F8E">
      <w:pPr>
        <w:pStyle w:val="Prrafodelista"/>
        <w:numPr>
          <w:ilvl w:val="0"/>
          <w:numId w:val="3"/>
        </w:numPr>
        <w:spacing w:after="0"/>
        <w:jc w:val="both"/>
        <w:rPr>
          <w:rFonts w:ascii="Arial" w:hAnsi="Arial" w:cs="Arial"/>
          <w:sz w:val="20"/>
          <w:szCs w:val="20"/>
        </w:rPr>
      </w:pPr>
      <w:r>
        <w:rPr>
          <w:rFonts w:ascii="Arial" w:hAnsi="Arial" w:cs="Arial"/>
          <w:sz w:val="20"/>
          <w:szCs w:val="20"/>
        </w:rPr>
        <w:t xml:space="preserve">Imprimir: sirve para imprimir las tablas del </w:t>
      </w:r>
      <w:r w:rsidR="00AD2443">
        <w:rPr>
          <w:rFonts w:ascii="Arial" w:hAnsi="Arial" w:cs="Arial"/>
          <w:sz w:val="20"/>
          <w:szCs w:val="20"/>
        </w:rPr>
        <w:t>regulador, pudiendo seleccionar los módulos deseados.</w:t>
      </w:r>
    </w:p>
    <w:p w14:paraId="6B9A42D6" w14:textId="4DD2CEE4" w:rsidR="00575F8E" w:rsidRDefault="00AD2443" w:rsidP="00575F8E">
      <w:pPr>
        <w:pStyle w:val="Prrafodelista"/>
        <w:spacing w:after="0"/>
        <w:ind w:left="1069"/>
        <w:jc w:val="both"/>
        <w:rPr>
          <w:rFonts w:ascii="Arial" w:hAnsi="Arial" w:cs="Arial"/>
          <w:sz w:val="20"/>
          <w:szCs w:val="20"/>
        </w:rPr>
      </w:pPr>
      <w:r>
        <w:rPr>
          <w:rFonts w:ascii="Arial" w:hAnsi="Arial" w:cs="Arial"/>
          <w:sz w:val="20"/>
          <w:szCs w:val="20"/>
        </w:rPr>
        <w:t>Posibilidad de exportar dichas tablas a formato xls. Se creará una hoja Excel donde en cada una de las pestañas se irá generando una tabla.</w:t>
      </w:r>
    </w:p>
    <w:p w14:paraId="4FF47496" w14:textId="2ABEA63E" w:rsidR="00575F8E" w:rsidRDefault="00575F8E" w:rsidP="006D12FC">
      <w:pPr>
        <w:spacing w:after="0"/>
        <w:ind w:left="709" w:hanging="1"/>
        <w:jc w:val="both"/>
        <w:rPr>
          <w:rFonts w:ascii="Arial" w:hAnsi="Arial" w:cs="Arial"/>
          <w:sz w:val="20"/>
          <w:szCs w:val="20"/>
        </w:rPr>
      </w:pPr>
    </w:p>
    <w:p w14:paraId="644F1BE1" w14:textId="04F6918F" w:rsidR="00BD0315" w:rsidRDefault="00BD0315" w:rsidP="00BD0315">
      <w:pPr>
        <w:pStyle w:val="Prrafodelista"/>
        <w:numPr>
          <w:ilvl w:val="0"/>
          <w:numId w:val="1"/>
        </w:numPr>
        <w:ind w:left="284" w:hanging="284"/>
        <w:jc w:val="both"/>
        <w:rPr>
          <w:rFonts w:ascii="Arial" w:hAnsi="Arial" w:cs="Arial"/>
          <w:b/>
          <w:bCs/>
          <w:sz w:val="20"/>
          <w:szCs w:val="20"/>
          <w:u w:val="single"/>
        </w:rPr>
      </w:pPr>
      <w:r>
        <w:rPr>
          <w:rFonts w:ascii="Arial" w:hAnsi="Arial" w:cs="Arial"/>
          <w:b/>
          <w:bCs/>
          <w:sz w:val="20"/>
          <w:szCs w:val="20"/>
          <w:u w:val="single"/>
        </w:rPr>
        <w:t>GESTIÓN DE CONFIGURACIÓN</w:t>
      </w:r>
      <w:r w:rsidRPr="003E5AB2">
        <w:rPr>
          <w:rFonts w:ascii="Arial" w:hAnsi="Arial" w:cs="Arial"/>
          <w:b/>
          <w:bCs/>
          <w:sz w:val="20"/>
          <w:szCs w:val="20"/>
          <w:u w:val="single"/>
        </w:rPr>
        <w:t>:</w:t>
      </w:r>
    </w:p>
    <w:p w14:paraId="023ABDF2" w14:textId="229599B9" w:rsidR="006E6FDC" w:rsidRDefault="006E6FDC" w:rsidP="006E6FDC">
      <w:pPr>
        <w:pStyle w:val="Prrafodelista"/>
        <w:ind w:left="284"/>
        <w:jc w:val="both"/>
        <w:rPr>
          <w:rFonts w:ascii="Arial" w:hAnsi="Arial" w:cs="Arial"/>
          <w:b/>
          <w:bCs/>
          <w:sz w:val="20"/>
          <w:szCs w:val="20"/>
          <w:u w:val="single"/>
        </w:rPr>
      </w:pPr>
    </w:p>
    <w:p w14:paraId="11C9B61A" w14:textId="77777777" w:rsidR="006E6FDC" w:rsidRDefault="006E6FDC" w:rsidP="006E6FDC">
      <w:pPr>
        <w:pStyle w:val="Prrafodelista"/>
        <w:numPr>
          <w:ilvl w:val="1"/>
          <w:numId w:val="1"/>
        </w:numPr>
        <w:spacing w:after="0"/>
        <w:ind w:left="709" w:hanging="425"/>
        <w:jc w:val="both"/>
        <w:rPr>
          <w:rFonts w:ascii="Arial" w:hAnsi="Arial" w:cs="Arial"/>
          <w:sz w:val="20"/>
          <w:szCs w:val="20"/>
        </w:rPr>
      </w:pPr>
      <w:r>
        <w:rPr>
          <w:rFonts w:ascii="Arial" w:hAnsi="Arial" w:cs="Arial"/>
          <w:sz w:val="20"/>
          <w:szCs w:val="20"/>
        </w:rPr>
        <w:t>HISTÓRICO</w:t>
      </w:r>
    </w:p>
    <w:p w14:paraId="6EFC68D8" w14:textId="369E927F" w:rsidR="00BD0315" w:rsidRDefault="006E6FDC" w:rsidP="006D12FC">
      <w:pPr>
        <w:spacing w:after="0"/>
        <w:ind w:left="709" w:hanging="1"/>
        <w:jc w:val="both"/>
        <w:rPr>
          <w:rFonts w:ascii="Arial" w:hAnsi="Arial" w:cs="Arial"/>
          <w:sz w:val="20"/>
          <w:szCs w:val="20"/>
        </w:rPr>
      </w:pPr>
      <w:r>
        <w:rPr>
          <w:rFonts w:ascii="Arial" w:hAnsi="Arial" w:cs="Arial"/>
          <w:sz w:val="20"/>
          <w:szCs w:val="20"/>
        </w:rPr>
        <w:t xml:space="preserve">Desde </w:t>
      </w:r>
      <w:r w:rsidR="006B2267">
        <w:rPr>
          <w:rFonts w:ascii="Arial" w:hAnsi="Arial" w:cs="Arial"/>
          <w:sz w:val="20"/>
          <w:szCs w:val="20"/>
        </w:rPr>
        <w:t xml:space="preserve">esta pestaña se va a poder </w:t>
      </w:r>
      <w:r w:rsidR="002A2B70">
        <w:rPr>
          <w:rFonts w:ascii="Arial" w:hAnsi="Arial" w:cs="Arial"/>
          <w:sz w:val="20"/>
          <w:szCs w:val="20"/>
        </w:rPr>
        <w:t>acceder a las distintas versiones del conjunto de tablas, que se van creando al realizar alguna acción sobre el regulador, para consultar reparto/s y tabla/s de cada una de ellas.</w:t>
      </w:r>
      <w:r w:rsidR="00994067">
        <w:rPr>
          <w:rFonts w:ascii="Arial" w:hAnsi="Arial" w:cs="Arial"/>
          <w:sz w:val="20"/>
          <w:szCs w:val="20"/>
        </w:rPr>
        <w:t xml:space="preserve"> En definitiva, se muestra el histórico de las diferentes actuaciones realizadas sobre el regulador</w:t>
      </w:r>
      <w:r>
        <w:rPr>
          <w:rFonts w:ascii="Arial" w:hAnsi="Arial" w:cs="Arial"/>
          <w:sz w:val="20"/>
          <w:szCs w:val="20"/>
        </w:rPr>
        <w:t>.</w:t>
      </w:r>
    </w:p>
    <w:p w14:paraId="16D1DAFB" w14:textId="77777777" w:rsidR="006E6FDC" w:rsidRDefault="006E6FDC" w:rsidP="006D12FC">
      <w:pPr>
        <w:spacing w:after="0"/>
        <w:ind w:left="709" w:hanging="1"/>
        <w:jc w:val="both"/>
        <w:rPr>
          <w:rFonts w:ascii="Arial" w:hAnsi="Arial" w:cs="Arial"/>
          <w:sz w:val="20"/>
          <w:szCs w:val="20"/>
        </w:rPr>
      </w:pPr>
    </w:p>
    <w:p w14:paraId="7138FAFF" w14:textId="6B2B654B" w:rsidR="006E6FDC" w:rsidRDefault="006E6FDC" w:rsidP="006D12FC">
      <w:pPr>
        <w:spacing w:after="0"/>
        <w:ind w:left="709" w:hanging="1"/>
        <w:jc w:val="both"/>
        <w:rPr>
          <w:rFonts w:ascii="Arial" w:hAnsi="Arial" w:cs="Arial"/>
          <w:sz w:val="20"/>
          <w:szCs w:val="20"/>
        </w:rPr>
      </w:pPr>
      <w:r w:rsidRPr="006E6FDC">
        <w:rPr>
          <w:rFonts w:ascii="Arial" w:hAnsi="Arial" w:cs="Arial"/>
          <w:b/>
          <w:bCs/>
          <w:noProof/>
          <w:sz w:val="20"/>
          <w:szCs w:val="20"/>
          <w:u w:val="single"/>
        </w:rPr>
        <w:lastRenderedPageBreak/>
        <w:drawing>
          <wp:inline distT="0" distB="0" distL="0" distR="0" wp14:anchorId="19022547" wp14:editId="6CD8C288">
            <wp:extent cx="4978400" cy="1867485"/>
            <wp:effectExtent l="0" t="0" r="0" b="0"/>
            <wp:docPr id="6" name="Imagen 6"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terfaz de usuario gráfica, Aplicación&#10;&#10;Descripción generada automáticamente"/>
                    <pic:cNvPicPr/>
                  </pic:nvPicPr>
                  <pic:blipFill>
                    <a:blip r:embed="rId21"/>
                    <a:stretch>
                      <a:fillRect/>
                    </a:stretch>
                  </pic:blipFill>
                  <pic:spPr>
                    <a:xfrm>
                      <a:off x="0" y="0"/>
                      <a:ext cx="4997040" cy="1874477"/>
                    </a:xfrm>
                    <a:prstGeom prst="rect">
                      <a:avLst/>
                    </a:prstGeom>
                  </pic:spPr>
                </pic:pic>
              </a:graphicData>
            </a:graphic>
          </wp:inline>
        </w:drawing>
      </w:r>
    </w:p>
    <w:p w14:paraId="4F1A7F7A" w14:textId="63FE84CA" w:rsidR="006E6FDC" w:rsidRDefault="006E6FDC" w:rsidP="006D12FC">
      <w:pPr>
        <w:spacing w:after="0"/>
        <w:ind w:left="709" w:hanging="1"/>
        <w:jc w:val="both"/>
        <w:rPr>
          <w:rFonts w:ascii="Arial" w:hAnsi="Arial" w:cs="Arial"/>
          <w:sz w:val="20"/>
          <w:szCs w:val="20"/>
        </w:rPr>
      </w:pPr>
    </w:p>
    <w:p w14:paraId="5A5EE921" w14:textId="761EE744" w:rsidR="00994067" w:rsidRDefault="00994067" w:rsidP="006D12FC">
      <w:pPr>
        <w:spacing w:after="0"/>
        <w:ind w:left="709" w:hanging="1"/>
        <w:jc w:val="both"/>
        <w:rPr>
          <w:rFonts w:ascii="Arial" w:hAnsi="Arial" w:cs="Arial"/>
          <w:sz w:val="20"/>
          <w:szCs w:val="20"/>
        </w:rPr>
      </w:pPr>
      <w:r>
        <w:rPr>
          <w:rFonts w:ascii="Arial" w:hAnsi="Arial" w:cs="Arial"/>
          <w:sz w:val="20"/>
          <w:szCs w:val="20"/>
        </w:rPr>
        <w:t>Para realizar una consulta</w:t>
      </w:r>
      <w:r w:rsidR="008B6769">
        <w:rPr>
          <w:rFonts w:ascii="Arial" w:hAnsi="Arial" w:cs="Arial"/>
          <w:sz w:val="20"/>
          <w:szCs w:val="20"/>
        </w:rPr>
        <w:t xml:space="preserve"> sobre el regulador seleccionado</w:t>
      </w:r>
      <w:r>
        <w:rPr>
          <w:rFonts w:ascii="Arial" w:hAnsi="Arial" w:cs="Arial"/>
          <w:sz w:val="20"/>
          <w:szCs w:val="20"/>
        </w:rPr>
        <w:t>, s</w:t>
      </w:r>
      <w:r w:rsidR="006E6FDC">
        <w:rPr>
          <w:rFonts w:ascii="Arial" w:hAnsi="Arial" w:cs="Arial"/>
          <w:sz w:val="20"/>
          <w:szCs w:val="20"/>
        </w:rPr>
        <w:t xml:space="preserve">e introduce el filtro de fecha deseado y a continuación </w:t>
      </w:r>
      <w:r>
        <w:rPr>
          <w:rFonts w:ascii="Arial" w:hAnsi="Arial" w:cs="Arial"/>
          <w:sz w:val="20"/>
          <w:szCs w:val="20"/>
        </w:rPr>
        <w:t xml:space="preserve">se selecciona </w:t>
      </w:r>
      <w:r w:rsidR="006E6FDC">
        <w:rPr>
          <w:rFonts w:ascii="Arial" w:hAnsi="Arial" w:cs="Arial"/>
          <w:sz w:val="20"/>
          <w:szCs w:val="20"/>
        </w:rPr>
        <w:t>“obtener repartos”</w:t>
      </w:r>
      <w:r w:rsidR="00836CCC">
        <w:rPr>
          <w:rFonts w:ascii="Arial" w:hAnsi="Arial" w:cs="Arial"/>
          <w:sz w:val="20"/>
          <w:szCs w:val="20"/>
        </w:rPr>
        <w:t xml:space="preserve"> para que se muestren todas las actuaciones realizadas.</w:t>
      </w:r>
    </w:p>
    <w:p w14:paraId="1A9B0CEC" w14:textId="0B74BBC2" w:rsidR="008B6769" w:rsidRDefault="00671DE7" w:rsidP="006D12FC">
      <w:pPr>
        <w:spacing w:after="0"/>
        <w:ind w:left="709" w:hanging="1"/>
        <w:jc w:val="both"/>
        <w:rPr>
          <w:rFonts w:ascii="Arial" w:hAnsi="Arial" w:cs="Arial"/>
          <w:sz w:val="20"/>
          <w:szCs w:val="20"/>
        </w:rPr>
      </w:pPr>
      <w:r>
        <w:rPr>
          <w:rFonts w:ascii="Arial" w:hAnsi="Arial" w:cs="Arial"/>
          <w:sz w:val="20"/>
          <w:szCs w:val="20"/>
        </w:rPr>
        <w:t>La información que aparece en la parte central de esta pantalla es la siguiente:</w:t>
      </w:r>
    </w:p>
    <w:p w14:paraId="4A347F9F" w14:textId="5B10DCF6" w:rsidR="00671DE7" w:rsidRDefault="00671DE7" w:rsidP="00671DE7">
      <w:pPr>
        <w:numPr>
          <w:ilvl w:val="0"/>
          <w:numId w:val="12"/>
        </w:numPr>
        <w:spacing w:after="0" w:line="240" w:lineRule="auto"/>
        <w:ind w:left="1276" w:hanging="283"/>
        <w:jc w:val="both"/>
        <w:rPr>
          <w:rFonts w:ascii="Arial" w:hAnsi="Arial" w:cs="Arial"/>
          <w:sz w:val="20"/>
          <w:szCs w:val="20"/>
        </w:rPr>
      </w:pPr>
      <w:r>
        <w:rPr>
          <w:rFonts w:ascii="Arial" w:hAnsi="Arial" w:cs="Arial"/>
          <w:sz w:val="20"/>
          <w:szCs w:val="20"/>
        </w:rPr>
        <w:t>Fecha y hora: corresponde con la fecha/hora de creación de la versión, coincidente con la fecha y hora en que se ha realizado alguna acción en el regulador seleccionado.</w:t>
      </w:r>
    </w:p>
    <w:p w14:paraId="0FA48D83" w14:textId="007F8694" w:rsidR="00671DE7" w:rsidRDefault="00671DE7" w:rsidP="00671DE7">
      <w:pPr>
        <w:numPr>
          <w:ilvl w:val="0"/>
          <w:numId w:val="12"/>
        </w:numPr>
        <w:spacing w:after="0" w:line="240" w:lineRule="auto"/>
        <w:ind w:left="1276" w:hanging="283"/>
        <w:jc w:val="both"/>
        <w:rPr>
          <w:rFonts w:ascii="Arial" w:hAnsi="Arial" w:cs="Arial"/>
          <w:sz w:val="20"/>
          <w:szCs w:val="20"/>
        </w:rPr>
      </w:pPr>
      <w:r>
        <w:rPr>
          <w:rFonts w:ascii="Arial" w:hAnsi="Arial" w:cs="Arial"/>
          <w:sz w:val="20"/>
          <w:szCs w:val="20"/>
        </w:rPr>
        <w:t>Usuario</w:t>
      </w:r>
      <w:r w:rsidRPr="00E9240B">
        <w:rPr>
          <w:rFonts w:ascii="Arial" w:hAnsi="Arial" w:cs="Arial"/>
          <w:sz w:val="20"/>
          <w:szCs w:val="20"/>
        </w:rPr>
        <w:t xml:space="preserve">: </w:t>
      </w:r>
      <w:r>
        <w:rPr>
          <w:rFonts w:ascii="Arial" w:hAnsi="Arial" w:cs="Arial"/>
          <w:sz w:val="20"/>
          <w:szCs w:val="20"/>
        </w:rPr>
        <w:t>persona registrada en la aplicación y que realizó dicha operación sobre el regulador</w:t>
      </w:r>
    </w:p>
    <w:p w14:paraId="375A9589" w14:textId="0B94EB7C" w:rsidR="00671DE7" w:rsidRPr="00FE5F7B" w:rsidRDefault="00B34279" w:rsidP="00671DE7">
      <w:pPr>
        <w:numPr>
          <w:ilvl w:val="0"/>
          <w:numId w:val="12"/>
        </w:numPr>
        <w:spacing w:after="0" w:line="240" w:lineRule="auto"/>
        <w:ind w:left="1276" w:hanging="283"/>
        <w:jc w:val="both"/>
        <w:rPr>
          <w:rFonts w:ascii="Arial" w:hAnsi="Arial" w:cs="Arial"/>
          <w:color w:val="00B050"/>
          <w:sz w:val="20"/>
          <w:szCs w:val="20"/>
        </w:rPr>
      </w:pPr>
      <w:r>
        <w:rPr>
          <w:rFonts w:ascii="Arial" w:hAnsi="Arial" w:cs="Arial"/>
          <w:sz w:val="20"/>
          <w:szCs w:val="20"/>
        </w:rPr>
        <w:t xml:space="preserve">Acción: </w:t>
      </w:r>
      <w:r w:rsidR="00836CCB">
        <w:rPr>
          <w:rFonts w:ascii="Arial" w:hAnsi="Arial" w:cs="Arial"/>
          <w:sz w:val="20"/>
          <w:szCs w:val="20"/>
        </w:rPr>
        <w:t>e</w:t>
      </w:r>
      <w:r>
        <w:rPr>
          <w:rFonts w:ascii="Arial" w:hAnsi="Arial" w:cs="Arial"/>
          <w:sz w:val="20"/>
          <w:szCs w:val="20"/>
        </w:rPr>
        <w:t xml:space="preserve">stos textos están predeterminados en función de las acciones realizadas y se generan automáticamente. </w:t>
      </w:r>
      <w:r w:rsidR="00836CCB" w:rsidRPr="00FE5F7B">
        <w:rPr>
          <w:rFonts w:ascii="Arial" w:hAnsi="Arial" w:cs="Arial"/>
          <w:color w:val="00B050"/>
          <w:sz w:val="20"/>
          <w:szCs w:val="20"/>
        </w:rPr>
        <w:t xml:space="preserve">Indican la acción realizada como puede ser grabación tablas de reparto, grabación tablas de funcionamiento, </w:t>
      </w:r>
      <w:r w:rsidR="008958B3" w:rsidRPr="00FE5F7B">
        <w:rPr>
          <w:rFonts w:ascii="Arial" w:hAnsi="Arial" w:cs="Arial"/>
          <w:color w:val="00B050"/>
          <w:sz w:val="20"/>
          <w:szCs w:val="20"/>
        </w:rPr>
        <w:t>leído desde regulador y actualizados repartos (recuperar), …</w:t>
      </w:r>
    </w:p>
    <w:p w14:paraId="3D1B0003" w14:textId="77777777" w:rsidR="00836CCB" w:rsidRDefault="00B34279" w:rsidP="00671DE7">
      <w:pPr>
        <w:numPr>
          <w:ilvl w:val="0"/>
          <w:numId w:val="12"/>
        </w:numPr>
        <w:spacing w:after="0" w:line="240" w:lineRule="auto"/>
        <w:ind w:left="1276" w:hanging="283"/>
        <w:jc w:val="both"/>
        <w:rPr>
          <w:rFonts w:ascii="Arial" w:hAnsi="Arial" w:cs="Arial"/>
          <w:sz w:val="20"/>
          <w:szCs w:val="20"/>
        </w:rPr>
      </w:pPr>
      <w:r>
        <w:rPr>
          <w:rFonts w:ascii="Arial" w:hAnsi="Arial" w:cs="Arial"/>
          <w:sz w:val="20"/>
          <w:szCs w:val="20"/>
        </w:rPr>
        <w:t xml:space="preserve">Descripción: </w:t>
      </w:r>
      <w:r w:rsidR="00836CCB">
        <w:rPr>
          <w:rFonts w:ascii="Arial" w:hAnsi="Arial" w:cs="Arial"/>
          <w:sz w:val="20"/>
          <w:szCs w:val="20"/>
        </w:rPr>
        <w:t>t</w:t>
      </w:r>
      <w:r>
        <w:rPr>
          <w:rFonts w:ascii="Arial" w:hAnsi="Arial" w:cs="Arial"/>
          <w:sz w:val="20"/>
          <w:szCs w:val="20"/>
        </w:rPr>
        <w:t xml:space="preserve">exto introducido por el usuario donde generalmente se describe una breve observación de la actuación o motivo por </w:t>
      </w:r>
      <w:r w:rsidR="00836CCB">
        <w:rPr>
          <w:rFonts w:ascii="Arial" w:hAnsi="Arial" w:cs="Arial"/>
          <w:sz w:val="20"/>
          <w:szCs w:val="20"/>
        </w:rPr>
        <w:t>el que se ha efectuado.</w:t>
      </w:r>
    </w:p>
    <w:p w14:paraId="704FE3C4" w14:textId="77777777" w:rsidR="008B6769" w:rsidRDefault="008B6769" w:rsidP="006D12FC">
      <w:pPr>
        <w:spacing w:after="0"/>
        <w:ind w:left="709" w:hanging="1"/>
        <w:jc w:val="both"/>
        <w:rPr>
          <w:rFonts w:ascii="Arial" w:hAnsi="Arial" w:cs="Arial"/>
          <w:sz w:val="20"/>
          <w:szCs w:val="20"/>
        </w:rPr>
      </w:pPr>
    </w:p>
    <w:p w14:paraId="10E6EEA4" w14:textId="6F504974" w:rsidR="006E6FDC" w:rsidRDefault="00994067" w:rsidP="006D12FC">
      <w:pPr>
        <w:spacing w:after="0"/>
        <w:ind w:left="709" w:hanging="1"/>
        <w:jc w:val="both"/>
        <w:rPr>
          <w:rFonts w:ascii="Arial" w:hAnsi="Arial" w:cs="Arial"/>
          <w:sz w:val="20"/>
          <w:szCs w:val="20"/>
        </w:rPr>
      </w:pPr>
      <w:r>
        <w:rPr>
          <w:rFonts w:ascii="Arial" w:hAnsi="Arial" w:cs="Arial"/>
          <w:sz w:val="20"/>
          <w:szCs w:val="20"/>
        </w:rPr>
        <w:t>A continuación</w:t>
      </w:r>
      <w:r w:rsidR="008B6769">
        <w:rPr>
          <w:rFonts w:ascii="Arial" w:hAnsi="Arial" w:cs="Arial"/>
          <w:sz w:val="20"/>
          <w:szCs w:val="20"/>
        </w:rPr>
        <w:t>,</w:t>
      </w:r>
      <w:r>
        <w:rPr>
          <w:rFonts w:ascii="Arial" w:hAnsi="Arial" w:cs="Arial"/>
          <w:sz w:val="20"/>
          <w:szCs w:val="20"/>
        </w:rPr>
        <w:t xml:space="preserve"> s</w:t>
      </w:r>
      <w:r w:rsidR="00836CCC">
        <w:rPr>
          <w:rFonts w:ascii="Arial" w:hAnsi="Arial" w:cs="Arial"/>
          <w:sz w:val="20"/>
          <w:szCs w:val="20"/>
        </w:rPr>
        <w:t xml:space="preserve">i se realiza doble </w:t>
      </w:r>
      <w:proofErr w:type="spellStart"/>
      <w:r w:rsidR="00836CCC">
        <w:rPr>
          <w:rFonts w:ascii="Arial" w:hAnsi="Arial" w:cs="Arial"/>
          <w:sz w:val="20"/>
          <w:szCs w:val="20"/>
        </w:rPr>
        <w:t>click</w:t>
      </w:r>
      <w:proofErr w:type="spellEnd"/>
      <w:r w:rsidR="00836CCC">
        <w:rPr>
          <w:rFonts w:ascii="Arial" w:hAnsi="Arial" w:cs="Arial"/>
          <w:sz w:val="20"/>
          <w:szCs w:val="20"/>
        </w:rPr>
        <w:t xml:space="preserve"> sobre alguna de ellas (por ejemplo 03/05/2022 10:51) se muestra una nueva pestaña en la que se muestran los repartos y las tablas correspondientes a esa versión. </w:t>
      </w:r>
      <w:r w:rsidR="00155018">
        <w:rPr>
          <w:rFonts w:ascii="Arial" w:hAnsi="Arial" w:cs="Arial"/>
          <w:sz w:val="20"/>
          <w:szCs w:val="20"/>
        </w:rPr>
        <w:t>A través de la opción de “enviar” que aparece en la parte superior, e</w:t>
      </w:r>
      <w:r w:rsidR="00836CCC">
        <w:rPr>
          <w:rFonts w:ascii="Arial" w:hAnsi="Arial" w:cs="Arial"/>
          <w:sz w:val="20"/>
          <w:szCs w:val="20"/>
        </w:rPr>
        <w:t xml:space="preserve">stas mismas tablas pueden </w:t>
      </w:r>
      <w:r w:rsidR="00155018">
        <w:rPr>
          <w:rFonts w:ascii="Arial" w:hAnsi="Arial" w:cs="Arial"/>
          <w:sz w:val="20"/>
          <w:szCs w:val="20"/>
        </w:rPr>
        <w:t>grabarse</w:t>
      </w:r>
      <w:r w:rsidR="00836CCC">
        <w:rPr>
          <w:rFonts w:ascii="Arial" w:hAnsi="Arial" w:cs="Arial"/>
          <w:sz w:val="20"/>
          <w:szCs w:val="20"/>
        </w:rPr>
        <w:t xml:space="preserve"> directamente en el regulador o por el contrario pueden enviarse para que formen parte de las Copias de Trabajo de</w:t>
      </w:r>
      <w:r w:rsidR="00155018">
        <w:rPr>
          <w:rFonts w:ascii="Arial" w:hAnsi="Arial" w:cs="Arial"/>
          <w:sz w:val="20"/>
          <w:szCs w:val="20"/>
        </w:rPr>
        <w:t>l</w:t>
      </w:r>
      <w:r w:rsidR="00836CCC">
        <w:rPr>
          <w:rFonts w:ascii="Arial" w:hAnsi="Arial" w:cs="Arial"/>
          <w:sz w:val="20"/>
          <w:szCs w:val="20"/>
        </w:rPr>
        <w:t xml:space="preserve"> regulador</w:t>
      </w:r>
      <w:r w:rsidR="00155018">
        <w:rPr>
          <w:rFonts w:ascii="Arial" w:hAnsi="Arial" w:cs="Arial"/>
          <w:sz w:val="20"/>
          <w:szCs w:val="20"/>
        </w:rPr>
        <w:t xml:space="preserve"> para que posteriormente puedan ser modificadas</w:t>
      </w:r>
      <w:r w:rsidR="00836CCC">
        <w:rPr>
          <w:rFonts w:ascii="Arial" w:hAnsi="Arial" w:cs="Arial"/>
          <w:sz w:val="20"/>
          <w:szCs w:val="20"/>
        </w:rPr>
        <w:t>.</w:t>
      </w:r>
    </w:p>
    <w:p w14:paraId="3DB28D12" w14:textId="77777777" w:rsidR="00155018" w:rsidRDefault="00155018" w:rsidP="006D12FC">
      <w:pPr>
        <w:spacing w:after="0"/>
        <w:ind w:left="709" w:hanging="1"/>
        <w:jc w:val="both"/>
        <w:rPr>
          <w:rFonts w:ascii="Arial" w:hAnsi="Arial" w:cs="Arial"/>
          <w:sz w:val="20"/>
          <w:szCs w:val="20"/>
        </w:rPr>
      </w:pPr>
    </w:p>
    <w:p w14:paraId="30687780" w14:textId="2745C571" w:rsidR="006E6FDC" w:rsidRDefault="006E6FDC" w:rsidP="006E6FDC">
      <w:pPr>
        <w:pStyle w:val="Prrafodelista"/>
        <w:numPr>
          <w:ilvl w:val="1"/>
          <w:numId w:val="1"/>
        </w:numPr>
        <w:spacing w:after="0"/>
        <w:ind w:left="709" w:hanging="425"/>
        <w:jc w:val="both"/>
        <w:rPr>
          <w:rFonts w:ascii="Arial" w:hAnsi="Arial" w:cs="Arial"/>
          <w:sz w:val="20"/>
          <w:szCs w:val="20"/>
        </w:rPr>
      </w:pPr>
      <w:r>
        <w:rPr>
          <w:rFonts w:ascii="Arial" w:hAnsi="Arial" w:cs="Arial"/>
          <w:sz w:val="20"/>
          <w:szCs w:val="20"/>
        </w:rPr>
        <w:t>ACTUAL</w:t>
      </w:r>
    </w:p>
    <w:p w14:paraId="3AB44AC1" w14:textId="251CB5E8" w:rsidR="00C12D73" w:rsidRDefault="00853666" w:rsidP="00C12D73">
      <w:pPr>
        <w:pStyle w:val="Prrafodelista"/>
        <w:spacing w:after="0"/>
        <w:ind w:left="709"/>
        <w:jc w:val="both"/>
        <w:rPr>
          <w:rFonts w:ascii="Arial" w:hAnsi="Arial" w:cs="Arial"/>
          <w:sz w:val="20"/>
          <w:szCs w:val="20"/>
        </w:rPr>
      </w:pPr>
      <w:r>
        <w:rPr>
          <w:rFonts w:ascii="Arial" w:hAnsi="Arial" w:cs="Arial"/>
          <w:sz w:val="20"/>
          <w:szCs w:val="20"/>
        </w:rPr>
        <w:t xml:space="preserve">Desde esta </w:t>
      </w:r>
      <w:r w:rsidR="00BE4307">
        <w:rPr>
          <w:rFonts w:ascii="Arial" w:hAnsi="Arial" w:cs="Arial"/>
          <w:sz w:val="20"/>
          <w:szCs w:val="20"/>
        </w:rPr>
        <w:t>pestaña se va a poder enviar tablas al regulador elegido.</w:t>
      </w:r>
    </w:p>
    <w:p w14:paraId="597B4425" w14:textId="047875E1" w:rsidR="00BE4307" w:rsidRDefault="00BE4307" w:rsidP="00C12D73">
      <w:pPr>
        <w:pStyle w:val="Prrafodelista"/>
        <w:spacing w:after="0"/>
        <w:ind w:left="709"/>
        <w:jc w:val="both"/>
        <w:rPr>
          <w:rFonts w:ascii="Arial" w:hAnsi="Arial" w:cs="Arial"/>
          <w:sz w:val="20"/>
          <w:szCs w:val="20"/>
        </w:rPr>
      </w:pPr>
    </w:p>
    <w:p w14:paraId="4C6AD8BF" w14:textId="64B1639E" w:rsidR="00E9240B" w:rsidRPr="00E9240B" w:rsidRDefault="00E9240B" w:rsidP="00E9240B">
      <w:pPr>
        <w:numPr>
          <w:ilvl w:val="0"/>
          <w:numId w:val="12"/>
        </w:numPr>
        <w:spacing w:after="0" w:line="240" w:lineRule="auto"/>
        <w:ind w:left="1276" w:hanging="283"/>
        <w:jc w:val="both"/>
        <w:rPr>
          <w:rFonts w:ascii="Arial" w:hAnsi="Arial" w:cs="Arial"/>
          <w:sz w:val="20"/>
          <w:szCs w:val="20"/>
        </w:rPr>
      </w:pPr>
      <w:r w:rsidRPr="00E9240B">
        <w:rPr>
          <w:rFonts w:ascii="Arial" w:hAnsi="Arial" w:cs="Arial"/>
          <w:sz w:val="20"/>
          <w:szCs w:val="20"/>
        </w:rPr>
        <w:t xml:space="preserve">Grabar </w:t>
      </w:r>
      <w:r w:rsidR="00B34279">
        <w:rPr>
          <w:rFonts w:ascii="Arial" w:hAnsi="Arial" w:cs="Arial"/>
          <w:sz w:val="20"/>
          <w:szCs w:val="20"/>
        </w:rPr>
        <w:t>R</w:t>
      </w:r>
      <w:r w:rsidRPr="00E9240B">
        <w:rPr>
          <w:rFonts w:ascii="Arial" w:hAnsi="Arial" w:cs="Arial"/>
          <w:sz w:val="20"/>
          <w:szCs w:val="20"/>
        </w:rPr>
        <w:t xml:space="preserve">epartos: Solamente se pueden grabar en un regulador </w:t>
      </w:r>
      <w:r w:rsidRPr="00E9240B">
        <w:rPr>
          <w:rFonts w:ascii="Arial" w:hAnsi="Arial" w:cs="Arial"/>
          <w:i/>
          <w:sz w:val="20"/>
          <w:szCs w:val="20"/>
        </w:rPr>
        <w:t xml:space="preserve">Copias </w:t>
      </w:r>
      <w:r>
        <w:rPr>
          <w:rFonts w:ascii="Arial" w:hAnsi="Arial" w:cs="Arial"/>
          <w:i/>
          <w:sz w:val="20"/>
          <w:szCs w:val="20"/>
        </w:rPr>
        <w:t>d</w:t>
      </w:r>
      <w:r w:rsidRPr="00E9240B">
        <w:rPr>
          <w:rFonts w:ascii="Arial" w:hAnsi="Arial" w:cs="Arial"/>
          <w:i/>
          <w:sz w:val="20"/>
          <w:szCs w:val="20"/>
        </w:rPr>
        <w:t>e Trabajo</w:t>
      </w:r>
      <w:r w:rsidRPr="00E9240B">
        <w:rPr>
          <w:rFonts w:ascii="Arial" w:hAnsi="Arial" w:cs="Arial"/>
          <w:sz w:val="20"/>
          <w:szCs w:val="20"/>
        </w:rPr>
        <w:t xml:space="preserve"> previamente validadas.</w:t>
      </w:r>
    </w:p>
    <w:p w14:paraId="3A0A030F" w14:textId="482CC007" w:rsidR="00E9240B" w:rsidRPr="00E9240B" w:rsidRDefault="00E9240B" w:rsidP="00E9240B">
      <w:pPr>
        <w:numPr>
          <w:ilvl w:val="0"/>
          <w:numId w:val="12"/>
        </w:numPr>
        <w:spacing w:after="0" w:line="240" w:lineRule="auto"/>
        <w:ind w:left="1276" w:hanging="283"/>
        <w:jc w:val="both"/>
        <w:rPr>
          <w:rFonts w:ascii="Arial" w:hAnsi="Arial" w:cs="Arial"/>
          <w:sz w:val="20"/>
          <w:szCs w:val="20"/>
        </w:rPr>
      </w:pPr>
      <w:r w:rsidRPr="00E9240B">
        <w:rPr>
          <w:rFonts w:ascii="Arial" w:hAnsi="Arial" w:cs="Arial"/>
          <w:sz w:val="20"/>
          <w:szCs w:val="20"/>
        </w:rPr>
        <w:t xml:space="preserve">Grabar Tablas de </w:t>
      </w:r>
      <w:r w:rsidR="00B34279">
        <w:rPr>
          <w:rFonts w:ascii="Arial" w:hAnsi="Arial" w:cs="Arial"/>
          <w:sz w:val="20"/>
          <w:szCs w:val="20"/>
        </w:rPr>
        <w:t>F</w:t>
      </w:r>
      <w:r w:rsidRPr="00E9240B">
        <w:rPr>
          <w:rFonts w:ascii="Arial" w:hAnsi="Arial" w:cs="Arial"/>
          <w:sz w:val="20"/>
          <w:szCs w:val="20"/>
        </w:rPr>
        <w:t xml:space="preserve">uncionamiento: </w:t>
      </w:r>
      <w:r>
        <w:rPr>
          <w:rFonts w:ascii="Arial" w:hAnsi="Arial" w:cs="Arial"/>
          <w:sz w:val="20"/>
          <w:szCs w:val="20"/>
        </w:rPr>
        <w:t>aquellas tablas que deben programarse fuera del reparto y que deben editadas de forma manual.</w:t>
      </w:r>
    </w:p>
    <w:p w14:paraId="2D2430F7" w14:textId="77777777" w:rsidR="00E9240B" w:rsidRPr="00E9240B" w:rsidRDefault="00E9240B" w:rsidP="00E9240B">
      <w:pPr>
        <w:numPr>
          <w:ilvl w:val="0"/>
          <w:numId w:val="12"/>
        </w:numPr>
        <w:spacing w:after="0" w:line="240" w:lineRule="auto"/>
        <w:ind w:left="1276" w:hanging="283"/>
        <w:jc w:val="both"/>
        <w:rPr>
          <w:rFonts w:ascii="Arial" w:hAnsi="Arial" w:cs="Arial"/>
          <w:sz w:val="20"/>
          <w:szCs w:val="20"/>
        </w:rPr>
      </w:pPr>
      <w:r w:rsidRPr="00E9240B">
        <w:rPr>
          <w:rFonts w:ascii="Arial" w:hAnsi="Arial" w:cs="Arial"/>
          <w:sz w:val="20"/>
          <w:szCs w:val="20"/>
        </w:rPr>
        <w:t>Grabar Repartos y Tablas de Funcionamiento.</w:t>
      </w:r>
    </w:p>
    <w:p w14:paraId="4FC4CFF5" w14:textId="77777777" w:rsidR="00E9240B" w:rsidRDefault="00E9240B" w:rsidP="00C12D73">
      <w:pPr>
        <w:pStyle w:val="Prrafodelista"/>
        <w:spacing w:after="0"/>
        <w:ind w:left="709"/>
        <w:jc w:val="both"/>
        <w:rPr>
          <w:rFonts w:ascii="Arial" w:hAnsi="Arial" w:cs="Arial"/>
          <w:sz w:val="20"/>
          <w:szCs w:val="20"/>
        </w:rPr>
      </w:pPr>
    </w:p>
    <w:p w14:paraId="2DED5585" w14:textId="3EEB771B" w:rsidR="006E6FDC" w:rsidRPr="00411A8E" w:rsidRDefault="00C12D73" w:rsidP="006E6FDC">
      <w:pPr>
        <w:pStyle w:val="Prrafodelista"/>
        <w:spacing w:after="0"/>
        <w:ind w:left="709"/>
        <w:jc w:val="both"/>
        <w:rPr>
          <w:rFonts w:ascii="Arial" w:hAnsi="Arial" w:cs="Arial"/>
          <w:sz w:val="20"/>
          <w:szCs w:val="20"/>
        </w:rPr>
      </w:pPr>
      <w:r w:rsidRPr="00C12D73">
        <w:rPr>
          <w:rFonts w:ascii="Arial" w:hAnsi="Arial" w:cs="Arial"/>
          <w:noProof/>
          <w:sz w:val="20"/>
          <w:szCs w:val="20"/>
        </w:rPr>
        <w:drawing>
          <wp:inline distT="0" distB="0" distL="0" distR="0" wp14:anchorId="6A450A3E" wp14:editId="6CD0F4A1">
            <wp:extent cx="5400040" cy="1901190"/>
            <wp:effectExtent l="0" t="0" r="0" b="3810"/>
            <wp:docPr id="7" name="Imagen 7" descr="Interfaz de usuario gráfica,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Interfaz de usuario gráfica, Aplicación&#10;&#10;Descripción generada automáticamente con confianza media"/>
                    <pic:cNvPicPr/>
                  </pic:nvPicPr>
                  <pic:blipFill>
                    <a:blip r:embed="rId22"/>
                    <a:stretch>
                      <a:fillRect/>
                    </a:stretch>
                  </pic:blipFill>
                  <pic:spPr>
                    <a:xfrm>
                      <a:off x="0" y="0"/>
                      <a:ext cx="5400040" cy="1901190"/>
                    </a:xfrm>
                    <a:prstGeom prst="rect">
                      <a:avLst/>
                    </a:prstGeom>
                  </pic:spPr>
                </pic:pic>
              </a:graphicData>
            </a:graphic>
          </wp:inline>
        </w:drawing>
      </w:r>
    </w:p>
    <w:p w14:paraId="56204E4B" w14:textId="3EE75263" w:rsidR="006E6FDC" w:rsidRPr="00A82020" w:rsidRDefault="006E6FDC" w:rsidP="006D12FC">
      <w:pPr>
        <w:spacing w:after="0"/>
        <w:ind w:left="709" w:hanging="1"/>
        <w:jc w:val="both"/>
        <w:rPr>
          <w:rFonts w:ascii="Arial" w:hAnsi="Arial" w:cs="Arial"/>
          <w:sz w:val="20"/>
          <w:szCs w:val="20"/>
        </w:rPr>
      </w:pPr>
    </w:p>
    <w:p w14:paraId="1558E6FA" w14:textId="519E657E" w:rsidR="00C12D73" w:rsidRDefault="00C12D73" w:rsidP="006D12FC">
      <w:pPr>
        <w:spacing w:after="0"/>
        <w:ind w:left="709" w:hanging="1"/>
        <w:jc w:val="both"/>
        <w:rPr>
          <w:rFonts w:ascii="Arial" w:hAnsi="Arial" w:cs="Arial"/>
          <w:sz w:val="20"/>
          <w:szCs w:val="20"/>
        </w:rPr>
      </w:pPr>
      <w:r>
        <w:rPr>
          <w:rFonts w:ascii="Arial" w:hAnsi="Arial" w:cs="Arial"/>
          <w:sz w:val="20"/>
          <w:szCs w:val="20"/>
        </w:rPr>
        <w:t xml:space="preserve">En la parte izquierda aparecen los planes validados listos para grabar en calle y las tablas </w:t>
      </w:r>
      <w:r w:rsidRPr="00136BA2">
        <w:rPr>
          <w:rFonts w:ascii="Arial" w:hAnsi="Arial" w:cs="Arial"/>
          <w:color w:val="00B050"/>
          <w:sz w:val="20"/>
          <w:szCs w:val="20"/>
        </w:rPr>
        <w:t xml:space="preserve">de funcionamiento </w:t>
      </w:r>
      <w:r>
        <w:rPr>
          <w:rFonts w:ascii="Arial" w:hAnsi="Arial" w:cs="Arial"/>
          <w:sz w:val="20"/>
          <w:szCs w:val="20"/>
        </w:rPr>
        <w:t>(</w:t>
      </w:r>
      <w:r w:rsidRPr="00FE5F7B">
        <w:rPr>
          <w:rFonts w:ascii="Arial" w:hAnsi="Arial" w:cs="Arial"/>
          <w:strike/>
          <w:color w:val="00B050"/>
          <w:sz w:val="20"/>
          <w:szCs w:val="20"/>
        </w:rPr>
        <w:t>operación</w:t>
      </w:r>
      <w:r>
        <w:rPr>
          <w:rFonts w:ascii="Arial" w:hAnsi="Arial" w:cs="Arial"/>
          <w:sz w:val="20"/>
          <w:szCs w:val="20"/>
        </w:rPr>
        <w:t>)</w:t>
      </w:r>
      <w:r w:rsidR="00106AE8">
        <w:rPr>
          <w:rFonts w:ascii="Arial" w:hAnsi="Arial" w:cs="Arial"/>
          <w:sz w:val="20"/>
          <w:szCs w:val="20"/>
        </w:rPr>
        <w:t xml:space="preserve">. A través del </w:t>
      </w:r>
      <w:proofErr w:type="spellStart"/>
      <w:r w:rsidR="00106AE8">
        <w:rPr>
          <w:rFonts w:ascii="Arial" w:hAnsi="Arial" w:cs="Arial"/>
          <w:sz w:val="20"/>
          <w:szCs w:val="20"/>
        </w:rPr>
        <w:t>check</w:t>
      </w:r>
      <w:proofErr w:type="spellEnd"/>
      <w:r w:rsidR="00106AE8">
        <w:rPr>
          <w:rFonts w:ascii="Arial" w:hAnsi="Arial" w:cs="Arial"/>
          <w:sz w:val="20"/>
          <w:szCs w:val="20"/>
        </w:rPr>
        <w:t xml:space="preserve"> puedes seleccionar las tablas que quieres grabar. Para ello primero seleccionarás “</w:t>
      </w:r>
      <w:proofErr w:type="spellStart"/>
      <w:r w:rsidR="00106AE8">
        <w:rPr>
          <w:rFonts w:ascii="Arial" w:hAnsi="Arial" w:cs="Arial"/>
          <w:sz w:val="20"/>
          <w:szCs w:val="20"/>
        </w:rPr>
        <w:t>previsulización</w:t>
      </w:r>
      <w:proofErr w:type="spellEnd"/>
      <w:r w:rsidR="00106AE8">
        <w:rPr>
          <w:rFonts w:ascii="Arial" w:hAnsi="Arial" w:cs="Arial"/>
          <w:sz w:val="20"/>
          <w:szCs w:val="20"/>
        </w:rPr>
        <w:t>”</w:t>
      </w:r>
      <w:r w:rsidR="00853666">
        <w:rPr>
          <w:rFonts w:ascii="Arial" w:hAnsi="Arial" w:cs="Arial"/>
          <w:sz w:val="20"/>
          <w:szCs w:val="20"/>
        </w:rPr>
        <w:t xml:space="preserve"> y a continuación se activará la opción “enviar”. Tras ello, deberás introducir la leyenda donde podrás explicar el motivo o cambios realizados en las nuevas tablas.</w:t>
      </w:r>
    </w:p>
    <w:p w14:paraId="44A872AF" w14:textId="0D446A3C" w:rsidR="00A72965" w:rsidRDefault="00A72965" w:rsidP="006D12FC">
      <w:pPr>
        <w:spacing w:after="0"/>
        <w:ind w:left="709" w:hanging="1"/>
        <w:jc w:val="both"/>
        <w:rPr>
          <w:rFonts w:ascii="Arial" w:hAnsi="Arial" w:cs="Arial"/>
          <w:sz w:val="20"/>
          <w:szCs w:val="20"/>
        </w:rPr>
      </w:pPr>
      <w:r>
        <w:rPr>
          <w:rFonts w:ascii="Arial" w:hAnsi="Arial" w:cs="Arial"/>
          <w:sz w:val="20"/>
          <w:szCs w:val="20"/>
        </w:rPr>
        <w:t>Hay que destacar que desde esta opción únicamente se pueden consultar y ver la programación establecida en cada una de las tablas, pero no pueden ser modificadas.</w:t>
      </w:r>
    </w:p>
    <w:p w14:paraId="685FCF46" w14:textId="100CDACC" w:rsidR="00853666" w:rsidRDefault="00853666" w:rsidP="006D12FC">
      <w:pPr>
        <w:spacing w:after="0"/>
        <w:ind w:left="709" w:hanging="1"/>
        <w:jc w:val="both"/>
        <w:rPr>
          <w:rFonts w:ascii="Arial" w:hAnsi="Arial" w:cs="Arial"/>
          <w:sz w:val="20"/>
          <w:szCs w:val="20"/>
        </w:rPr>
      </w:pPr>
    </w:p>
    <w:p w14:paraId="799D72D4" w14:textId="76892D9D" w:rsidR="00FB0A48" w:rsidRDefault="00FB0A48" w:rsidP="00FB0A48">
      <w:pPr>
        <w:pStyle w:val="Prrafodelista"/>
        <w:numPr>
          <w:ilvl w:val="1"/>
          <w:numId w:val="1"/>
        </w:numPr>
        <w:spacing w:after="0"/>
        <w:ind w:left="709" w:hanging="425"/>
        <w:jc w:val="both"/>
        <w:rPr>
          <w:rFonts w:ascii="Arial" w:hAnsi="Arial" w:cs="Arial"/>
          <w:sz w:val="20"/>
          <w:szCs w:val="20"/>
        </w:rPr>
      </w:pPr>
      <w:r>
        <w:rPr>
          <w:rFonts w:ascii="Arial" w:hAnsi="Arial" w:cs="Arial"/>
          <w:sz w:val="20"/>
          <w:szCs w:val="20"/>
        </w:rPr>
        <w:t>LEER TABLAS</w:t>
      </w:r>
    </w:p>
    <w:p w14:paraId="58328598" w14:textId="4B48FA61" w:rsidR="004E14C5" w:rsidRDefault="002B4A25" w:rsidP="006D12FC">
      <w:pPr>
        <w:spacing w:after="0"/>
        <w:ind w:left="709" w:hanging="1"/>
        <w:jc w:val="both"/>
        <w:rPr>
          <w:rFonts w:ascii="Arial" w:hAnsi="Arial" w:cs="Arial"/>
          <w:sz w:val="20"/>
          <w:szCs w:val="20"/>
        </w:rPr>
      </w:pPr>
      <w:r>
        <w:rPr>
          <w:rFonts w:ascii="Arial" w:hAnsi="Arial" w:cs="Arial"/>
          <w:sz w:val="20"/>
          <w:szCs w:val="20"/>
        </w:rPr>
        <w:t>Permite ir al regulador</w:t>
      </w:r>
      <w:r w:rsidR="00912181">
        <w:rPr>
          <w:rFonts w:ascii="Arial" w:hAnsi="Arial" w:cs="Arial"/>
          <w:sz w:val="20"/>
          <w:szCs w:val="20"/>
        </w:rPr>
        <w:t>,</w:t>
      </w:r>
      <w:r>
        <w:rPr>
          <w:rFonts w:ascii="Arial" w:hAnsi="Arial" w:cs="Arial"/>
          <w:sz w:val="20"/>
          <w:szCs w:val="20"/>
        </w:rPr>
        <w:t xml:space="preserve"> leer todas las tablas y </w:t>
      </w:r>
      <w:r w:rsidR="00912181">
        <w:rPr>
          <w:rFonts w:ascii="Arial" w:hAnsi="Arial" w:cs="Arial"/>
          <w:sz w:val="20"/>
          <w:szCs w:val="20"/>
        </w:rPr>
        <w:t>mostrar en</w:t>
      </w:r>
      <w:r>
        <w:rPr>
          <w:rFonts w:ascii="Arial" w:hAnsi="Arial" w:cs="Arial"/>
          <w:sz w:val="20"/>
          <w:szCs w:val="20"/>
        </w:rPr>
        <w:t xml:space="preserve"> una nueva pestaña donde se reflejan las tablas y los repartos </w:t>
      </w:r>
      <w:r w:rsidR="00912181">
        <w:rPr>
          <w:rFonts w:ascii="Arial" w:hAnsi="Arial" w:cs="Arial"/>
          <w:sz w:val="20"/>
          <w:szCs w:val="20"/>
        </w:rPr>
        <w:t>que existen en ese momento en la calle. E</w:t>
      </w:r>
      <w:r>
        <w:rPr>
          <w:rFonts w:ascii="Arial" w:hAnsi="Arial" w:cs="Arial"/>
          <w:sz w:val="20"/>
          <w:szCs w:val="20"/>
        </w:rPr>
        <w:t xml:space="preserve">sta opción </w:t>
      </w:r>
      <w:r w:rsidR="00912181">
        <w:rPr>
          <w:rFonts w:ascii="Arial" w:hAnsi="Arial" w:cs="Arial"/>
          <w:sz w:val="20"/>
          <w:szCs w:val="20"/>
        </w:rPr>
        <w:t xml:space="preserve">sirve únicamente de consulta y </w:t>
      </w:r>
      <w:r>
        <w:rPr>
          <w:rFonts w:ascii="Arial" w:hAnsi="Arial" w:cs="Arial"/>
          <w:sz w:val="20"/>
          <w:szCs w:val="20"/>
        </w:rPr>
        <w:t xml:space="preserve">no guarda </w:t>
      </w:r>
      <w:r w:rsidR="00912181">
        <w:rPr>
          <w:rFonts w:ascii="Arial" w:hAnsi="Arial" w:cs="Arial"/>
          <w:sz w:val="20"/>
          <w:szCs w:val="20"/>
        </w:rPr>
        <w:t>ningún registro en histórico.</w:t>
      </w:r>
    </w:p>
    <w:p w14:paraId="0C178934" w14:textId="77777777" w:rsidR="004E14C5" w:rsidRDefault="004E14C5" w:rsidP="006D12FC">
      <w:pPr>
        <w:spacing w:after="0"/>
        <w:ind w:left="709" w:hanging="1"/>
        <w:jc w:val="both"/>
        <w:rPr>
          <w:rFonts w:ascii="Arial" w:hAnsi="Arial" w:cs="Arial"/>
          <w:sz w:val="20"/>
          <w:szCs w:val="20"/>
        </w:rPr>
      </w:pPr>
    </w:p>
    <w:p w14:paraId="5E0C5B36" w14:textId="22C5E361" w:rsidR="00853666" w:rsidRDefault="00853666" w:rsidP="00853666">
      <w:pPr>
        <w:pStyle w:val="Prrafodelista"/>
        <w:numPr>
          <w:ilvl w:val="0"/>
          <w:numId w:val="1"/>
        </w:numPr>
        <w:ind w:left="284" w:hanging="284"/>
        <w:jc w:val="both"/>
        <w:rPr>
          <w:rFonts w:ascii="Arial" w:hAnsi="Arial" w:cs="Arial"/>
          <w:b/>
          <w:bCs/>
          <w:sz w:val="20"/>
          <w:szCs w:val="20"/>
          <w:u w:val="single"/>
        </w:rPr>
      </w:pPr>
      <w:r>
        <w:rPr>
          <w:rFonts w:ascii="Arial" w:hAnsi="Arial" w:cs="Arial"/>
          <w:b/>
          <w:bCs/>
          <w:sz w:val="20"/>
          <w:szCs w:val="20"/>
          <w:u w:val="single"/>
        </w:rPr>
        <w:t>COPIAS DE TRABAJO</w:t>
      </w:r>
      <w:r w:rsidRPr="003E5AB2">
        <w:rPr>
          <w:rFonts w:ascii="Arial" w:hAnsi="Arial" w:cs="Arial"/>
          <w:b/>
          <w:bCs/>
          <w:sz w:val="20"/>
          <w:szCs w:val="20"/>
          <w:u w:val="single"/>
        </w:rPr>
        <w:t>:</w:t>
      </w:r>
    </w:p>
    <w:p w14:paraId="1CB0D223" w14:textId="7B437D3A" w:rsidR="00822C2D" w:rsidRDefault="00822C2D" w:rsidP="00822C2D">
      <w:pPr>
        <w:pStyle w:val="Prrafodelista"/>
        <w:ind w:left="284"/>
        <w:jc w:val="both"/>
        <w:rPr>
          <w:rFonts w:ascii="Arial" w:hAnsi="Arial" w:cs="Arial"/>
          <w:b/>
          <w:bCs/>
          <w:sz w:val="20"/>
          <w:szCs w:val="20"/>
          <w:u w:val="single"/>
        </w:rPr>
      </w:pPr>
    </w:p>
    <w:p w14:paraId="05CA4088" w14:textId="77777777" w:rsidR="00822C2D" w:rsidRDefault="00822C2D" w:rsidP="00822C2D">
      <w:pPr>
        <w:pStyle w:val="Prrafodelista"/>
        <w:numPr>
          <w:ilvl w:val="1"/>
          <w:numId w:val="1"/>
        </w:numPr>
        <w:spacing w:after="0"/>
        <w:ind w:left="709" w:hanging="425"/>
        <w:jc w:val="both"/>
        <w:rPr>
          <w:rFonts w:ascii="Arial" w:hAnsi="Arial" w:cs="Arial"/>
          <w:sz w:val="20"/>
          <w:szCs w:val="20"/>
        </w:rPr>
      </w:pPr>
      <w:r>
        <w:rPr>
          <w:rFonts w:ascii="Arial" w:hAnsi="Arial" w:cs="Arial"/>
          <w:sz w:val="20"/>
          <w:szCs w:val="20"/>
        </w:rPr>
        <w:t>REPARTOS</w:t>
      </w:r>
    </w:p>
    <w:p w14:paraId="67280810" w14:textId="77777777" w:rsidR="00822C2D" w:rsidRDefault="00822C2D" w:rsidP="00822C2D">
      <w:pPr>
        <w:pStyle w:val="Prrafodelista"/>
        <w:ind w:left="284"/>
        <w:jc w:val="both"/>
        <w:rPr>
          <w:rFonts w:ascii="Arial" w:hAnsi="Arial" w:cs="Arial"/>
          <w:b/>
          <w:bCs/>
          <w:sz w:val="20"/>
          <w:szCs w:val="20"/>
          <w:u w:val="single"/>
        </w:rPr>
      </w:pPr>
    </w:p>
    <w:p w14:paraId="06A91D08" w14:textId="77777777" w:rsidR="00822C2D" w:rsidRDefault="00822C2D" w:rsidP="00822C2D">
      <w:pPr>
        <w:pStyle w:val="Prrafodelista"/>
        <w:spacing w:after="0"/>
        <w:ind w:left="709"/>
        <w:jc w:val="both"/>
        <w:rPr>
          <w:rFonts w:ascii="Arial" w:hAnsi="Arial" w:cs="Arial"/>
          <w:sz w:val="20"/>
          <w:szCs w:val="20"/>
        </w:rPr>
      </w:pPr>
      <w:bookmarkStart w:id="1" w:name="_Hlk103700170"/>
      <w:r>
        <w:rPr>
          <w:rFonts w:ascii="Arial" w:hAnsi="Arial" w:cs="Arial"/>
          <w:sz w:val="20"/>
          <w:szCs w:val="20"/>
        </w:rPr>
        <w:t xml:space="preserve">Para crear un reparto nuevo, primero se establecerá el valor del ciclo en segundos del plan nuevo a crear. </w:t>
      </w:r>
    </w:p>
    <w:p w14:paraId="20CB71DC" w14:textId="77777777" w:rsidR="00822C2D" w:rsidRPr="00822C2D" w:rsidRDefault="00822C2D" w:rsidP="00822C2D">
      <w:pPr>
        <w:spacing w:after="0"/>
        <w:ind w:left="709"/>
        <w:jc w:val="both"/>
        <w:rPr>
          <w:rStyle w:val="EstiloTextoindependienteArialCar"/>
          <w:rFonts w:eastAsiaTheme="minorHAnsi" w:cs="Arial"/>
        </w:rPr>
      </w:pPr>
      <w:r w:rsidRPr="00822C2D">
        <w:rPr>
          <w:rStyle w:val="EstiloTextoindependienteArialCar"/>
          <w:rFonts w:eastAsiaTheme="minorHAnsi" w:cs="Arial"/>
        </w:rPr>
        <w:t xml:space="preserve">Al </w:t>
      </w:r>
      <w:proofErr w:type="spellStart"/>
      <w:r w:rsidRPr="00822C2D">
        <w:rPr>
          <w:rStyle w:val="EstiloTextoindependienteArialCar"/>
          <w:rFonts w:eastAsiaTheme="minorHAnsi" w:cs="Arial"/>
        </w:rPr>
        <w:t>introducir</w:t>
      </w:r>
      <w:proofErr w:type="spellEnd"/>
      <w:r w:rsidRPr="00822C2D">
        <w:rPr>
          <w:rStyle w:val="EstiloTextoindependienteArialCar"/>
          <w:rFonts w:eastAsiaTheme="minorHAnsi" w:cs="Arial"/>
        </w:rPr>
        <w:t xml:space="preserve"> el </w:t>
      </w:r>
      <w:proofErr w:type="spellStart"/>
      <w:r w:rsidRPr="00822C2D">
        <w:rPr>
          <w:rStyle w:val="EstiloTextoindependienteArialCar"/>
          <w:rFonts w:eastAsiaTheme="minorHAnsi" w:cs="Arial"/>
        </w:rPr>
        <w:t>ciclo</w:t>
      </w:r>
      <w:proofErr w:type="spellEnd"/>
      <w:r w:rsidRPr="00822C2D">
        <w:rPr>
          <w:rStyle w:val="EstiloTextoindependienteArialCar"/>
          <w:rFonts w:eastAsiaTheme="minorHAnsi" w:cs="Arial"/>
        </w:rPr>
        <w:t xml:space="preserve">, </w:t>
      </w:r>
      <w:proofErr w:type="spellStart"/>
      <w:r w:rsidRPr="00822C2D">
        <w:rPr>
          <w:rStyle w:val="EstiloTextoindependienteArialCar"/>
          <w:rFonts w:eastAsiaTheme="minorHAnsi" w:cs="Arial"/>
        </w:rPr>
        <w:t>pueden</w:t>
      </w:r>
      <w:proofErr w:type="spellEnd"/>
      <w:r w:rsidRPr="00822C2D">
        <w:rPr>
          <w:rStyle w:val="EstiloTextoindependienteArialCar"/>
          <w:rFonts w:eastAsiaTheme="minorHAnsi" w:cs="Arial"/>
        </w:rPr>
        <w:t xml:space="preserve"> </w:t>
      </w:r>
      <w:proofErr w:type="spellStart"/>
      <w:r w:rsidRPr="00822C2D">
        <w:rPr>
          <w:rStyle w:val="EstiloTextoindependienteArialCar"/>
          <w:rFonts w:eastAsiaTheme="minorHAnsi" w:cs="Arial"/>
        </w:rPr>
        <w:t>ocurrir</w:t>
      </w:r>
      <w:proofErr w:type="spellEnd"/>
      <w:r w:rsidRPr="00822C2D">
        <w:rPr>
          <w:rStyle w:val="EstiloTextoindependienteArialCar"/>
          <w:rFonts w:eastAsiaTheme="minorHAnsi" w:cs="Arial"/>
        </w:rPr>
        <w:t xml:space="preserve"> dos </w:t>
      </w:r>
      <w:proofErr w:type="spellStart"/>
      <w:r w:rsidRPr="00822C2D">
        <w:rPr>
          <w:rStyle w:val="EstiloTextoindependienteArialCar"/>
          <w:rFonts w:eastAsiaTheme="minorHAnsi" w:cs="Arial"/>
        </w:rPr>
        <w:t>cosas</w:t>
      </w:r>
      <w:proofErr w:type="spellEnd"/>
      <w:r w:rsidRPr="00822C2D">
        <w:rPr>
          <w:rStyle w:val="EstiloTextoindependienteArialCar"/>
          <w:rFonts w:eastAsiaTheme="minorHAnsi" w:cs="Arial"/>
        </w:rPr>
        <w:t>:</w:t>
      </w:r>
    </w:p>
    <w:p w14:paraId="37DBBB81" w14:textId="77777777" w:rsidR="00822C2D" w:rsidRPr="00822C2D" w:rsidRDefault="00822C2D" w:rsidP="00822C2D">
      <w:pPr>
        <w:spacing w:after="0"/>
        <w:ind w:left="709"/>
        <w:jc w:val="both"/>
        <w:rPr>
          <w:rFonts w:ascii="Arial" w:hAnsi="Arial" w:cs="Arial"/>
          <w:sz w:val="20"/>
          <w:szCs w:val="20"/>
        </w:rPr>
      </w:pPr>
    </w:p>
    <w:p w14:paraId="03B50F5C" w14:textId="77777777" w:rsidR="00822C2D" w:rsidRPr="00822C2D" w:rsidRDefault="00822C2D" w:rsidP="00822C2D">
      <w:pPr>
        <w:numPr>
          <w:ilvl w:val="0"/>
          <w:numId w:val="8"/>
        </w:numPr>
        <w:spacing w:after="0" w:line="240" w:lineRule="auto"/>
        <w:ind w:left="1134" w:hanging="425"/>
        <w:jc w:val="both"/>
        <w:rPr>
          <w:rFonts w:ascii="Arial" w:hAnsi="Arial" w:cs="Arial"/>
          <w:sz w:val="20"/>
          <w:szCs w:val="20"/>
        </w:rPr>
      </w:pPr>
      <w:r w:rsidRPr="00822C2D">
        <w:rPr>
          <w:rFonts w:ascii="Arial" w:hAnsi="Arial" w:cs="Arial"/>
          <w:sz w:val="20"/>
          <w:szCs w:val="20"/>
        </w:rPr>
        <w:t>Que no exista ningún reparto creado en el regulador, por lo que no aparecerá ningún grupo y habrá que ir añadiéndolos uno a uno.</w:t>
      </w:r>
    </w:p>
    <w:p w14:paraId="541ADCCA" w14:textId="77777777" w:rsidR="00822C2D" w:rsidRPr="00822C2D" w:rsidRDefault="00822C2D" w:rsidP="00822C2D">
      <w:pPr>
        <w:numPr>
          <w:ilvl w:val="0"/>
          <w:numId w:val="8"/>
        </w:numPr>
        <w:spacing w:after="0" w:line="240" w:lineRule="auto"/>
        <w:ind w:left="1134" w:hanging="425"/>
        <w:jc w:val="both"/>
        <w:rPr>
          <w:rFonts w:ascii="Arial" w:hAnsi="Arial" w:cs="Arial"/>
          <w:sz w:val="20"/>
          <w:szCs w:val="20"/>
        </w:rPr>
      </w:pPr>
      <w:r w:rsidRPr="00822C2D">
        <w:rPr>
          <w:rFonts w:ascii="Arial" w:hAnsi="Arial" w:cs="Arial"/>
          <w:sz w:val="20"/>
          <w:szCs w:val="20"/>
        </w:rPr>
        <w:t>Que ya existan repartos creados en el regulador, por lo que una vez introducido el ciclo aparecerán los grupos de este regulador para rellenar sus impulsos, ya que todos los planes de un regulador deben contener los mismos grupos.</w:t>
      </w:r>
    </w:p>
    <w:bookmarkEnd w:id="1"/>
    <w:p w14:paraId="25951D35" w14:textId="77777777" w:rsidR="00822C2D" w:rsidRDefault="00822C2D" w:rsidP="00822C2D">
      <w:pPr>
        <w:pStyle w:val="Prrafodelista"/>
        <w:spacing w:after="0"/>
        <w:ind w:left="709"/>
        <w:jc w:val="both"/>
        <w:rPr>
          <w:rFonts w:ascii="Arial" w:hAnsi="Arial" w:cs="Arial"/>
          <w:sz w:val="20"/>
          <w:szCs w:val="20"/>
        </w:rPr>
      </w:pPr>
    </w:p>
    <w:p w14:paraId="03F21A42" w14:textId="6E5BF1D4" w:rsidR="00666885" w:rsidRDefault="00666885" w:rsidP="00822C2D">
      <w:pPr>
        <w:spacing w:after="0"/>
        <w:ind w:left="709" w:hanging="1"/>
        <w:jc w:val="both"/>
        <w:rPr>
          <w:rFonts w:ascii="Arial" w:hAnsi="Arial" w:cs="Arial"/>
          <w:sz w:val="20"/>
          <w:szCs w:val="20"/>
        </w:rPr>
      </w:pPr>
      <w:r>
        <w:rPr>
          <w:rFonts w:ascii="Arial" w:hAnsi="Arial" w:cs="Arial"/>
          <w:sz w:val="20"/>
          <w:szCs w:val="20"/>
        </w:rPr>
        <w:t>En la</w:t>
      </w:r>
      <w:r w:rsidR="006B6F3C">
        <w:rPr>
          <w:rFonts w:ascii="Arial" w:hAnsi="Arial" w:cs="Arial"/>
          <w:sz w:val="20"/>
          <w:szCs w:val="20"/>
        </w:rPr>
        <w:t xml:space="preserve"> </w:t>
      </w:r>
      <w:r>
        <w:rPr>
          <w:rFonts w:ascii="Arial" w:hAnsi="Arial" w:cs="Arial"/>
          <w:sz w:val="20"/>
          <w:szCs w:val="20"/>
        </w:rPr>
        <w:t>parte superior aparecen las siguientes opciones:</w:t>
      </w:r>
    </w:p>
    <w:p w14:paraId="723C9891" w14:textId="77777777" w:rsidR="00666885" w:rsidRDefault="00666885" w:rsidP="00666885">
      <w:pPr>
        <w:spacing w:after="0"/>
        <w:ind w:left="709" w:hanging="1"/>
        <w:jc w:val="both"/>
        <w:rPr>
          <w:rFonts w:ascii="Arial" w:hAnsi="Arial" w:cs="Arial"/>
          <w:sz w:val="20"/>
          <w:szCs w:val="20"/>
        </w:rPr>
      </w:pPr>
    </w:p>
    <w:p w14:paraId="5B5EAFB9" w14:textId="6122A51F" w:rsidR="00666885" w:rsidRDefault="00666885" w:rsidP="00666885">
      <w:pPr>
        <w:spacing w:after="0"/>
        <w:ind w:left="709" w:hanging="1"/>
        <w:jc w:val="both"/>
        <w:rPr>
          <w:rFonts w:ascii="Arial" w:hAnsi="Arial" w:cs="Arial"/>
          <w:sz w:val="20"/>
          <w:szCs w:val="20"/>
        </w:rPr>
      </w:pPr>
      <w:r w:rsidRPr="00666885">
        <w:rPr>
          <w:rFonts w:ascii="Arial" w:hAnsi="Arial" w:cs="Arial"/>
          <w:noProof/>
          <w:sz w:val="20"/>
          <w:szCs w:val="20"/>
        </w:rPr>
        <w:drawing>
          <wp:inline distT="0" distB="0" distL="0" distR="0" wp14:anchorId="43BFBADD" wp14:editId="5C0D944A">
            <wp:extent cx="5400040" cy="20955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400040" cy="209550"/>
                    </a:xfrm>
                    <a:prstGeom prst="rect">
                      <a:avLst/>
                    </a:prstGeom>
                  </pic:spPr>
                </pic:pic>
              </a:graphicData>
            </a:graphic>
          </wp:inline>
        </w:drawing>
      </w:r>
    </w:p>
    <w:p w14:paraId="092591F9" w14:textId="015DACAA" w:rsidR="00666885" w:rsidRDefault="00666885" w:rsidP="00666885">
      <w:pPr>
        <w:spacing w:after="0"/>
        <w:ind w:left="709" w:hanging="1"/>
        <w:jc w:val="both"/>
        <w:rPr>
          <w:rFonts w:ascii="Arial" w:hAnsi="Arial" w:cs="Arial"/>
          <w:sz w:val="20"/>
          <w:szCs w:val="20"/>
        </w:rPr>
      </w:pPr>
    </w:p>
    <w:p w14:paraId="1AFC6621" w14:textId="21435A90" w:rsidR="006B6F3C" w:rsidRDefault="006B6F3C" w:rsidP="006B6F3C">
      <w:pPr>
        <w:pStyle w:val="Prrafodelista"/>
        <w:numPr>
          <w:ilvl w:val="0"/>
          <w:numId w:val="3"/>
        </w:numPr>
        <w:spacing w:after="0"/>
        <w:jc w:val="both"/>
        <w:rPr>
          <w:rFonts w:ascii="Arial" w:hAnsi="Arial" w:cs="Arial"/>
          <w:sz w:val="20"/>
          <w:szCs w:val="20"/>
        </w:rPr>
      </w:pPr>
      <w:r>
        <w:rPr>
          <w:rFonts w:ascii="Arial" w:hAnsi="Arial" w:cs="Arial"/>
          <w:sz w:val="20"/>
          <w:szCs w:val="20"/>
        </w:rPr>
        <w:t>E</w:t>
      </w:r>
      <w:r w:rsidR="00BA6776">
        <w:rPr>
          <w:rFonts w:ascii="Arial" w:hAnsi="Arial" w:cs="Arial"/>
          <w:sz w:val="20"/>
          <w:szCs w:val="20"/>
        </w:rPr>
        <w:t>DITAR</w:t>
      </w:r>
    </w:p>
    <w:p w14:paraId="30E12B4E" w14:textId="11C59B74" w:rsidR="006B6F3C" w:rsidRDefault="006B6F3C" w:rsidP="006B6F3C">
      <w:pPr>
        <w:pStyle w:val="Prrafodelista"/>
        <w:spacing w:after="0"/>
        <w:ind w:left="1069"/>
        <w:jc w:val="both"/>
        <w:rPr>
          <w:rFonts w:ascii="Arial" w:hAnsi="Arial" w:cs="Arial"/>
          <w:sz w:val="20"/>
          <w:szCs w:val="20"/>
        </w:rPr>
      </w:pPr>
      <w:r>
        <w:rPr>
          <w:rFonts w:ascii="Arial" w:hAnsi="Arial" w:cs="Arial"/>
          <w:sz w:val="20"/>
          <w:szCs w:val="20"/>
        </w:rPr>
        <w:t>Necesario activarlo para realizar cualquier modificación sobre el diagrama.</w:t>
      </w:r>
    </w:p>
    <w:p w14:paraId="64E97613" w14:textId="77777777" w:rsidR="006B6F3C" w:rsidRDefault="006B6F3C" w:rsidP="006B6F3C">
      <w:pPr>
        <w:pStyle w:val="Prrafodelista"/>
        <w:spacing w:after="0"/>
        <w:ind w:left="1069"/>
        <w:jc w:val="both"/>
        <w:rPr>
          <w:rFonts w:ascii="Arial" w:hAnsi="Arial" w:cs="Arial"/>
          <w:sz w:val="20"/>
          <w:szCs w:val="20"/>
        </w:rPr>
      </w:pPr>
    </w:p>
    <w:p w14:paraId="5D7DA5D4" w14:textId="1291F930" w:rsidR="00DD2E5C" w:rsidRDefault="00DD2E5C" w:rsidP="00DD2E5C">
      <w:pPr>
        <w:pStyle w:val="Prrafodelista"/>
        <w:numPr>
          <w:ilvl w:val="0"/>
          <w:numId w:val="3"/>
        </w:numPr>
        <w:spacing w:after="0"/>
        <w:jc w:val="both"/>
        <w:rPr>
          <w:rFonts w:ascii="Arial" w:hAnsi="Arial" w:cs="Arial"/>
          <w:sz w:val="20"/>
          <w:szCs w:val="20"/>
        </w:rPr>
      </w:pPr>
      <w:r>
        <w:rPr>
          <w:rFonts w:ascii="Arial" w:hAnsi="Arial" w:cs="Arial"/>
          <w:sz w:val="20"/>
          <w:szCs w:val="20"/>
        </w:rPr>
        <w:t>O</w:t>
      </w:r>
      <w:r w:rsidR="00BA6776">
        <w:rPr>
          <w:rFonts w:ascii="Arial" w:hAnsi="Arial" w:cs="Arial"/>
          <w:sz w:val="20"/>
          <w:szCs w:val="20"/>
        </w:rPr>
        <w:t>PCIONES</w:t>
      </w:r>
    </w:p>
    <w:p w14:paraId="219FCA6A" w14:textId="27B24DF4" w:rsidR="00DD2E5C" w:rsidRDefault="00DD2E5C" w:rsidP="00DD2E5C">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Mostrar información: opción que al movernos por el diagrama de barras permite que aparezca un pop-up en la parte inferior derecha mostrando aclaraciones de la zona sobre la que estamos señalando</w:t>
      </w:r>
    </w:p>
    <w:p w14:paraId="0A251895" w14:textId="63B19C2A" w:rsidR="00DD2E5C" w:rsidRDefault="00DD2E5C" w:rsidP="00DD2E5C">
      <w:pPr>
        <w:pStyle w:val="Prrafodelista"/>
        <w:spacing w:after="0"/>
        <w:ind w:left="1069"/>
        <w:jc w:val="both"/>
        <w:rPr>
          <w:rFonts w:ascii="Arial" w:hAnsi="Arial" w:cs="Arial"/>
          <w:sz w:val="20"/>
          <w:szCs w:val="20"/>
        </w:rPr>
      </w:pPr>
    </w:p>
    <w:p w14:paraId="4C2CB7F6" w14:textId="35AABF3F" w:rsidR="00DD2E5C" w:rsidRDefault="00DD2E5C" w:rsidP="00DD2E5C">
      <w:pPr>
        <w:pStyle w:val="Prrafodelista"/>
        <w:spacing w:after="0"/>
        <w:ind w:left="709"/>
        <w:jc w:val="center"/>
        <w:rPr>
          <w:rFonts w:ascii="Arial" w:hAnsi="Arial" w:cs="Arial"/>
          <w:sz w:val="20"/>
          <w:szCs w:val="20"/>
        </w:rPr>
      </w:pPr>
      <w:r w:rsidRPr="003E5AB2">
        <w:rPr>
          <w:rFonts w:ascii="Arial" w:hAnsi="Arial" w:cs="Arial"/>
          <w:noProof/>
          <w:sz w:val="20"/>
          <w:szCs w:val="20"/>
        </w:rPr>
        <w:drawing>
          <wp:inline distT="0" distB="0" distL="0" distR="0" wp14:anchorId="7D1A830A" wp14:editId="71009064">
            <wp:extent cx="1985750" cy="708640"/>
            <wp:effectExtent l="0" t="0" r="0" b="0"/>
            <wp:docPr id="9" name="Imagen 9"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abla&#10;&#10;Descripción generada automáticamente"/>
                    <pic:cNvPicPr/>
                  </pic:nvPicPr>
                  <pic:blipFill>
                    <a:blip r:embed="rId19"/>
                    <a:stretch>
                      <a:fillRect/>
                    </a:stretch>
                  </pic:blipFill>
                  <pic:spPr>
                    <a:xfrm>
                      <a:off x="0" y="0"/>
                      <a:ext cx="2005032" cy="715521"/>
                    </a:xfrm>
                    <a:prstGeom prst="rect">
                      <a:avLst/>
                    </a:prstGeom>
                  </pic:spPr>
                </pic:pic>
              </a:graphicData>
            </a:graphic>
          </wp:inline>
        </w:drawing>
      </w:r>
    </w:p>
    <w:p w14:paraId="6A9A3C2B" w14:textId="77777777" w:rsidR="00DD2E5C" w:rsidRDefault="00DD2E5C" w:rsidP="00DD2E5C">
      <w:pPr>
        <w:pStyle w:val="Prrafodelista"/>
        <w:spacing w:after="0"/>
        <w:ind w:left="1069"/>
        <w:jc w:val="both"/>
        <w:rPr>
          <w:rFonts w:ascii="Arial" w:hAnsi="Arial" w:cs="Arial"/>
          <w:sz w:val="20"/>
          <w:szCs w:val="20"/>
        </w:rPr>
      </w:pPr>
    </w:p>
    <w:p w14:paraId="3A033BBA" w14:textId="0032D675" w:rsidR="00DD2E5C" w:rsidRDefault="00DD2E5C" w:rsidP="00DD2E5C">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Mostrar escamoteables: si en el reparto existen fases escamoteables, como primera opción se muestra el reparto con todas las fases desplegadas, pero esta opción permite ocultar aquella fase escamoteable que no nos interese para estudiar como quedaría el reparto si alguna de ella no saliera.</w:t>
      </w:r>
    </w:p>
    <w:p w14:paraId="3F02D39B" w14:textId="201857A5" w:rsidR="00DD2E5C" w:rsidRDefault="00DD2E5C" w:rsidP="00DD2E5C">
      <w:pPr>
        <w:pStyle w:val="Prrafodelista"/>
        <w:spacing w:after="0"/>
        <w:ind w:left="1701"/>
        <w:jc w:val="both"/>
        <w:rPr>
          <w:rFonts w:ascii="Arial" w:hAnsi="Arial" w:cs="Arial"/>
          <w:sz w:val="20"/>
          <w:szCs w:val="20"/>
        </w:rPr>
      </w:pPr>
    </w:p>
    <w:p w14:paraId="7387A8E6" w14:textId="7B88246F" w:rsidR="00DD2E5C" w:rsidRDefault="00DD2E5C" w:rsidP="00DD2E5C">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 xml:space="preserve">Añadir: desde aquí se podrán crear las fases variables, </w:t>
      </w:r>
      <w:r w:rsidR="00DF5DCD">
        <w:rPr>
          <w:rFonts w:ascii="Arial" w:hAnsi="Arial" w:cs="Arial"/>
          <w:sz w:val="20"/>
          <w:szCs w:val="20"/>
        </w:rPr>
        <w:t xml:space="preserve">fases escamoteables, </w:t>
      </w:r>
      <w:r>
        <w:rPr>
          <w:rFonts w:ascii="Arial" w:hAnsi="Arial" w:cs="Arial"/>
          <w:sz w:val="20"/>
          <w:szCs w:val="20"/>
        </w:rPr>
        <w:t xml:space="preserve">puntos de cancelación, puntos de correlación (Maestro), puntos de correlación (Esclavo) y </w:t>
      </w:r>
      <w:r w:rsidR="00BB3B2A">
        <w:rPr>
          <w:rFonts w:ascii="Arial" w:hAnsi="Arial" w:cs="Arial"/>
          <w:sz w:val="20"/>
          <w:szCs w:val="20"/>
        </w:rPr>
        <w:t>zonas</w:t>
      </w:r>
      <w:r>
        <w:rPr>
          <w:rFonts w:ascii="Arial" w:hAnsi="Arial" w:cs="Arial"/>
          <w:sz w:val="20"/>
          <w:szCs w:val="20"/>
        </w:rPr>
        <w:t xml:space="preserve"> de saturación.</w:t>
      </w:r>
    </w:p>
    <w:p w14:paraId="600D81F8" w14:textId="77777777" w:rsidR="005F5CE5" w:rsidRPr="005F5CE5" w:rsidRDefault="005F5CE5" w:rsidP="005F5CE5">
      <w:pPr>
        <w:pStyle w:val="Prrafodelista"/>
        <w:rPr>
          <w:rFonts w:ascii="Arial" w:hAnsi="Arial" w:cs="Arial"/>
          <w:sz w:val="20"/>
          <w:szCs w:val="20"/>
        </w:rPr>
      </w:pPr>
    </w:p>
    <w:p w14:paraId="1C897300" w14:textId="29872B14" w:rsidR="005F5CE5" w:rsidRDefault="005F5CE5" w:rsidP="005F5CE5">
      <w:pPr>
        <w:pStyle w:val="Prrafodelista"/>
        <w:numPr>
          <w:ilvl w:val="2"/>
          <w:numId w:val="1"/>
        </w:numPr>
        <w:spacing w:after="0"/>
        <w:jc w:val="both"/>
        <w:rPr>
          <w:rFonts w:ascii="Arial" w:hAnsi="Arial" w:cs="Arial"/>
          <w:sz w:val="20"/>
          <w:szCs w:val="20"/>
        </w:rPr>
      </w:pPr>
      <w:r>
        <w:rPr>
          <w:rFonts w:ascii="Arial" w:hAnsi="Arial" w:cs="Arial"/>
          <w:sz w:val="20"/>
          <w:szCs w:val="20"/>
        </w:rPr>
        <w:lastRenderedPageBreak/>
        <w:t xml:space="preserve">Fases Variables: </w:t>
      </w:r>
      <w:r w:rsidR="00DF5DCD">
        <w:rPr>
          <w:rFonts w:ascii="Arial" w:hAnsi="Arial" w:cs="Arial"/>
          <w:sz w:val="20"/>
          <w:szCs w:val="20"/>
        </w:rPr>
        <w:t>Se representan en color verde. A</w:t>
      </w:r>
      <w:r>
        <w:rPr>
          <w:rFonts w:ascii="Arial" w:hAnsi="Arial" w:cs="Arial"/>
          <w:sz w:val="20"/>
          <w:szCs w:val="20"/>
        </w:rPr>
        <w:t>l crearse aparece por defecto el inicio en el segundo 0 y el final en el 5</w:t>
      </w:r>
      <w:r w:rsidR="008A1B48">
        <w:rPr>
          <w:rFonts w:ascii="Arial" w:hAnsi="Arial" w:cs="Arial"/>
          <w:sz w:val="20"/>
          <w:szCs w:val="20"/>
        </w:rPr>
        <w:t xml:space="preserve">. Haciendo </w:t>
      </w:r>
      <w:proofErr w:type="spellStart"/>
      <w:r w:rsidR="008A1B48">
        <w:rPr>
          <w:rFonts w:ascii="Arial" w:hAnsi="Arial" w:cs="Arial"/>
          <w:sz w:val="20"/>
          <w:szCs w:val="20"/>
        </w:rPr>
        <w:t>click</w:t>
      </w:r>
      <w:proofErr w:type="spellEnd"/>
      <w:r w:rsidR="008A1B48">
        <w:rPr>
          <w:rFonts w:ascii="Arial" w:hAnsi="Arial" w:cs="Arial"/>
          <w:sz w:val="20"/>
          <w:szCs w:val="20"/>
        </w:rPr>
        <w:t xml:space="preserve"> sobre ella y arrastrando</w:t>
      </w:r>
      <w:r>
        <w:rPr>
          <w:rFonts w:ascii="Arial" w:hAnsi="Arial" w:cs="Arial"/>
          <w:sz w:val="20"/>
          <w:szCs w:val="20"/>
        </w:rPr>
        <w:t xml:space="preserve"> puedes trasladarla a los segundos deseados. </w:t>
      </w:r>
      <w:r w:rsidR="00DF5DCD">
        <w:rPr>
          <w:rFonts w:ascii="Arial" w:hAnsi="Arial" w:cs="Arial"/>
          <w:sz w:val="20"/>
          <w:szCs w:val="20"/>
        </w:rPr>
        <w:t xml:space="preserve">No se pueden cruzar con las </w:t>
      </w:r>
      <w:proofErr w:type="gramStart"/>
      <w:r w:rsidR="00DF5DCD">
        <w:rPr>
          <w:rFonts w:ascii="Arial" w:hAnsi="Arial" w:cs="Arial"/>
          <w:sz w:val="20"/>
          <w:szCs w:val="20"/>
        </w:rPr>
        <w:t>escamoteables</w:t>
      </w:r>
      <w:proofErr w:type="gramEnd"/>
      <w:r w:rsidR="00DF5DCD">
        <w:rPr>
          <w:rFonts w:ascii="Arial" w:hAnsi="Arial" w:cs="Arial"/>
          <w:sz w:val="20"/>
          <w:szCs w:val="20"/>
        </w:rPr>
        <w:t xml:space="preserve"> aunque sus inicios, finales o ambos pueden coincidir. Si se pulsa el botón derecho sobre ella se puede eliminar la fase variable seleccionada.</w:t>
      </w:r>
    </w:p>
    <w:p w14:paraId="418C757B" w14:textId="77777777" w:rsidR="00BE5782" w:rsidRDefault="00BE5782" w:rsidP="00BE5782">
      <w:pPr>
        <w:pStyle w:val="Prrafodelista"/>
        <w:spacing w:after="0"/>
        <w:ind w:left="2160"/>
        <w:jc w:val="both"/>
        <w:rPr>
          <w:rFonts w:ascii="Arial" w:hAnsi="Arial" w:cs="Arial"/>
          <w:sz w:val="20"/>
          <w:szCs w:val="20"/>
        </w:rPr>
      </w:pPr>
    </w:p>
    <w:p w14:paraId="300C2561" w14:textId="4483DA02" w:rsidR="00DF5DCD" w:rsidRDefault="00DF5DCD" w:rsidP="005F5CE5">
      <w:pPr>
        <w:pStyle w:val="Prrafodelista"/>
        <w:numPr>
          <w:ilvl w:val="2"/>
          <w:numId w:val="1"/>
        </w:numPr>
        <w:spacing w:after="0"/>
        <w:jc w:val="both"/>
        <w:rPr>
          <w:rFonts w:ascii="Arial" w:hAnsi="Arial" w:cs="Arial"/>
          <w:sz w:val="20"/>
          <w:szCs w:val="20"/>
        </w:rPr>
      </w:pPr>
      <w:r>
        <w:rPr>
          <w:rFonts w:ascii="Arial" w:hAnsi="Arial" w:cs="Arial"/>
          <w:sz w:val="20"/>
          <w:szCs w:val="20"/>
        </w:rPr>
        <w:t xml:space="preserve">Fase escamoteable: Se representa en color azul. </w:t>
      </w:r>
      <w:r w:rsidR="008A1B48">
        <w:rPr>
          <w:rFonts w:ascii="Arial" w:hAnsi="Arial" w:cs="Arial"/>
          <w:sz w:val="20"/>
          <w:szCs w:val="20"/>
        </w:rPr>
        <w:t xml:space="preserve">Al crearse aparece por defecto el inicio en el segundo 0 y el final en el 5. Haciendo </w:t>
      </w:r>
      <w:proofErr w:type="spellStart"/>
      <w:r w:rsidR="008A1B48">
        <w:rPr>
          <w:rFonts w:ascii="Arial" w:hAnsi="Arial" w:cs="Arial"/>
          <w:sz w:val="20"/>
          <w:szCs w:val="20"/>
        </w:rPr>
        <w:t>click</w:t>
      </w:r>
      <w:proofErr w:type="spellEnd"/>
      <w:r w:rsidR="008A1B48">
        <w:rPr>
          <w:rFonts w:ascii="Arial" w:hAnsi="Arial" w:cs="Arial"/>
          <w:sz w:val="20"/>
          <w:szCs w:val="20"/>
        </w:rPr>
        <w:t xml:space="preserve"> sobre ella y arrastrando puedes trasladarla a los segundos deseados. Si se pulsa el botón derecho sobre ella se puede eliminar la fase escamoteable seleccionada.</w:t>
      </w:r>
    </w:p>
    <w:p w14:paraId="114F4EE7" w14:textId="77777777" w:rsidR="00BE5782" w:rsidRDefault="00BE5782" w:rsidP="00BE5782">
      <w:pPr>
        <w:pStyle w:val="Prrafodelista"/>
        <w:spacing w:after="0"/>
        <w:ind w:left="2160"/>
        <w:jc w:val="both"/>
        <w:rPr>
          <w:rFonts w:ascii="Arial" w:hAnsi="Arial" w:cs="Arial"/>
          <w:sz w:val="20"/>
          <w:szCs w:val="20"/>
        </w:rPr>
      </w:pPr>
    </w:p>
    <w:p w14:paraId="2FCAE63C" w14:textId="70610D38" w:rsidR="008A1B48" w:rsidRDefault="008A1B48" w:rsidP="005F5CE5">
      <w:pPr>
        <w:pStyle w:val="Prrafodelista"/>
        <w:numPr>
          <w:ilvl w:val="2"/>
          <w:numId w:val="1"/>
        </w:numPr>
        <w:spacing w:after="0"/>
        <w:jc w:val="both"/>
        <w:rPr>
          <w:rFonts w:ascii="Arial" w:hAnsi="Arial" w:cs="Arial"/>
          <w:sz w:val="20"/>
          <w:szCs w:val="20"/>
        </w:rPr>
      </w:pPr>
      <w:r>
        <w:rPr>
          <w:rFonts w:ascii="Arial" w:hAnsi="Arial" w:cs="Arial"/>
          <w:sz w:val="20"/>
          <w:szCs w:val="20"/>
        </w:rPr>
        <w:t xml:space="preserve">Puntos de cancelación: </w:t>
      </w:r>
      <w:r w:rsidR="00613E10">
        <w:rPr>
          <w:rFonts w:ascii="Arial" w:hAnsi="Arial" w:cs="Arial"/>
          <w:sz w:val="20"/>
          <w:szCs w:val="20"/>
        </w:rPr>
        <w:t xml:space="preserve">Se representa en color rojo. </w:t>
      </w:r>
      <w:r w:rsidR="008061CF">
        <w:rPr>
          <w:rFonts w:ascii="Arial" w:hAnsi="Arial" w:cs="Arial"/>
          <w:sz w:val="20"/>
          <w:szCs w:val="20"/>
        </w:rPr>
        <w:t xml:space="preserve">Al crearse aparece por defecto en el segundo 0. Haciendo </w:t>
      </w:r>
      <w:proofErr w:type="spellStart"/>
      <w:r w:rsidR="008061CF">
        <w:rPr>
          <w:rFonts w:ascii="Arial" w:hAnsi="Arial" w:cs="Arial"/>
          <w:sz w:val="20"/>
          <w:szCs w:val="20"/>
        </w:rPr>
        <w:t>click</w:t>
      </w:r>
      <w:proofErr w:type="spellEnd"/>
      <w:r w:rsidR="008061CF">
        <w:rPr>
          <w:rFonts w:ascii="Arial" w:hAnsi="Arial" w:cs="Arial"/>
          <w:sz w:val="20"/>
          <w:szCs w:val="20"/>
        </w:rPr>
        <w:t xml:space="preserve"> sobre </w:t>
      </w:r>
      <w:r w:rsidR="00BE5782">
        <w:rPr>
          <w:rFonts w:ascii="Arial" w:hAnsi="Arial" w:cs="Arial"/>
          <w:sz w:val="20"/>
          <w:szCs w:val="20"/>
        </w:rPr>
        <w:t>él</w:t>
      </w:r>
      <w:r w:rsidR="008061CF">
        <w:rPr>
          <w:rFonts w:ascii="Arial" w:hAnsi="Arial" w:cs="Arial"/>
          <w:sz w:val="20"/>
          <w:szCs w:val="20"/>
        </w:rPr>
        <w:t xml:space="preserve"> y arrastrando puedes trasladarlo al segundo deseado. Si se pulsa el botón derecho sobre él se puede eliminar o programar el tiempo máximo de espera según los factores: factor 1 (valor de 0 a 50), factor 1,5 (valor de 51 a 100), factor 2 (valor de 101 a 150), factor 2,5 (valor de 151 a 200) y fact</w:t>
      </w:r>
      <w:r w:rsidR="00BE5782">
        <w:rPr>
          <w:rFonts w:ascii="Arial" w:hAnsi="Arial" w:cs="Arial"/>
          <w:sz w:val="20"/>
          <w:szCs w:val="20"/>
        </w:rPr>
        <w:t>or 3 (valor &gt; 200).</w:t>
      </w:r>
    </w:p>
    <w:p w14:paraId="564503B2" w14:textId="77777777" w:rsidR="00BE5782" w:rsidRDefault="00BE5782" w:rsidP="00BE5782">
      <w:pPr>
        <w:pStyle w:val="Prrafodelista"/>
        <w:spacing w:after="0"/>
        <w:ind w:left="2160"/>
        <w:jc w:val="both"/>
        <w:rPr>
          <w:rFonts w:ascii="Arial" w:hAnsi="Arial" w:cs="Arial"/>
          <w:sz w:val="20"/>
          <w:szCs w:val="20"/>
        </w:rPr>
      </w:pPr>
    </w:p>
    <w:p w14:paraId="06895BEB" w14:textId="0F563BBA" w:rsidR="00BE5782" w:rsidRDefault="00BE5782" w:rsidP="005F5CE5">
      <w:pPr>
        <w:pStyle w:val="Prrafodelista"/>
        <w:numPr>
          <w:ilvl w:val="2"/>
          <w:numId w:val="1"/>
        </w:numPr>
        <w:spacing w:after="0"/>
        <w:jc w:val="both"/>
        <w:rPr>
          <w:rFonts w:ascii="Arial" w:hAnsi="Arial" w:cs="Arial"/>
          <w:sz w:val="20"/>
          <w:szCs w:val="20"/>
        </w:rPr>
      </w:pPr>
      <w:r>
        <w:rPr>
          <w:rFonts w:ascii="Arial" w:hAnsi="Arial" w:cs="Arial"/>
          <w:sz w:val="20"/>
          <w:szCs w:val="20"/>
        </w:rPr>
        <w:t>Puntos de correlación: Se representan en color naranja. Solamente aparecerán si el regulador es de tipo Maestro, Esclavo, Maestro-Esclavo o Esclavo-Maestro.</w:t>
      </w:r>
    </w:p>
    <w:p w14:paraId="36C1E4F7" w14:textId="77777777" w:rsidR="00BE5782" w:rsidRPr="00BE5782" w:rsidRDefault="00BE5782" w:rsidP="00BE5782">
      <w:pPr>
        <w:spacing w:after="0"/>
        <w:ind w:left="2172"/>
        <w:jc w:val="both"/>
        <w:rPr>
          <w:rFonts w:ascii="Arial" w:hAnsi="Arial" w:cs="Arial"/>
          <w:sz w:val="20"/>
          <w:szCs w:val="20"/>
        </w:rPr>
      </w:pPr>
      <w:r w:rsidRPr="00BE5782">
        <w:rPr>
          <w:rFonts w:ascii="Arial" w:hAnsi="Arial" w:cs="Arial"/>
          <w:sz w:val="20"/>
          <w:szCs w:val="20"/>
        </w:rPr>
        <w:t>Estos puntos pueden ser de tipo Maestro o Esclavo dependiendo del tipo de Regulador. A los Puntos de correlación Maestros se les asignará un orden correlativo al de creación para su posterior uso en las grabaciones de tablas al regulador y pueden colocarse en cualquier sitio del reparto; los puntos de correlación esclavos deben situarse obligatoriamente al final de una fase variable.</w:t>
      </w:r>
    </w:p>
    <w:p w14:paraId="2117114D" w14:textId="77777777" w:rsidR="00BE5782" w:rsidRPr="00BE5782" w:rsidRDefault="00BE5782" w:rsidP="00BB3B2A">
      <w:pPr>
        <w:spacing w:after="0"/>
        <w:ind w:left="2172"/>
        <w:jc w:val="both"/>
        <w:rPr>
          <w:rFonts w:ascii="Arial" w:hAnsi="Arial" w:cs="Arial"/>
          <w:sz w:val="20"/>
          <w:szCs w:val="20"/>
        </w:rPr>
      </w:pPr>
      <w:r w:rsidRPr="00BE5782">
        <w:rPr>
          <w:rFonts w:ascii="Arial" w:hAnsi="Arial" w:cs="Arial"/>
          <w:sz w:val="20"/>
          <w:szCs w:val="20"/>
        </w:rPr>
        <w:t>Tanto para maestros como para esclavos, se tiene que cumplir lo siguiente:</w:t>
      </w:r>
    </w:p>
    <w:p w14:paraId="411327E0" w14:textId="77777777" w:rsidR="00BE5782" w:rsidRPr="00BE5782" w:rsidRDefault="00BE5782" w:rsidP="00BE5782">
      <w:pPr>
        <w:numPr>
          <w:ilvl w:val="0"/>
          <w:numId w:val="9"/>
        </w:numPr>
        <w:spacing w:after="0" w:line="240" w:lineRule="auto"/>
        <w:ind w:left="2694" w:hanging="284"/>
        <w:jc w:val="both"/>
        <w:rPr>
          <w:rFonts w:ascii="Arial" w:hAnsi="Arial" w:cs="Arial"/>
          <w:sz w:val="20"/>
          <w:szCs w:val="20"/>
        </w:rPr>
      </w:pPr>
      <w:r w:rsidRPr="00BE5782">
        <w:rPr>
          <w:rFonts w:ascii="Arial" w:hAnsi="Arial" w:cs="Arial"/>
          <w:sz w:val="20"/>
          <w:szCs w:val="20"/>
        </w:rPr>
        <w:t xml:space="preserve">El </w:t>
      </w:r>
      <w:proofErr w:type="spellStart"/>
      <w:r w:rsidRPr="00BE5782">
        <w:rPr>
          <w:rFonts w:ascii="Arial" w:hAnsi="Arial" w:cs="Arial"/>
          <w:sz w:val="20"/>
          <w:szCs w:val="20"/>
        </w:rPr>
        <w:t>seg</w:t>
      </w:r>
      <w:proofErr w:type="spellEnd"/>
      <w:r w:rsidRPr="00BE5782">
        <w:rPr>
          <w:rFonts w:ascii="Arial" w:hAnsi="Arial" w:cs="Arial"/>
          <w:sz w:val="20"/>
          <w:szCs w:val="20"/>
        </w:rPr>
        <w:t xml:space="preserve">. de la correlación Maestro + desfase reg. Maestro = </w:t>
      </w:r>
      <w:proofErr w:type="spellStart"/>
      <w:r w:rsidRPr="00BE5782">
        <w:rPr>
          <w:rFonts w:ascii="Arial" w:hAnsi="Arial" w:cs="Arial"/>
          <w:sz w:val="20"/>
          <w:szCs w:val="20"/>
        </w:rPr>
        <w:t>seg</w:t>
      </w:r>
      <w:proofErr w:type="spellEnd"/>
      <w:r w:rsidRPr="00BE5782">
        <w:rPr>
          <w:rFonts w:ascii="Arial" w:hAnsi="Arial" w:cs="Arial"/>
          <w:sz w:val="20"/>
          <w:szCs w:val="20"/>
        </w:rPr>
        <w:t>. de la correlación Esclavo (final de la fase variable) + desfase del reg. Esclavo</w:t>
      </w:r>
    </w:p>
    <w:p w14:paraId="16ED9AB6" w14:textId="77777777" w:rsidR="00BE5782" w:rsidRPr="00BE5782" w:rsidRDefault="00BE5782" w:rsidP="00BB3B2A">
      <w:pPr>
        <w:numPr>
          <w:ilvl w:val="0"/>
          <w:numId w:val="9"/>
        </w:numPr>
        <w:spacing w:after="0" w:line="240" w:lineRule="auto"/>
        <w:ind w:left="2694" w:hanging="284"/>
        <w:jc w:val="both"/>
        <w:rPr>
          <w:rFonts w:ascii="Arial" w:hAnsi="Arial" w:cs="Arial"/>
          <w:sz w:val="20"/>
          <w:szCs w:val="20"/>
        </w:rPr>
      </w:pPr>
      <w:r w:rsidRPr="00BE5782">
        <w:rPr>
          <w:rFonts w:ascii="Arial" w:hAnsi="Arial" w:cs="Arial"/>
          <w:sz w:val="20"/>
          <w:szCs w:val="20"/>
        </w:rPr>
        <w:t>Tiempos fijos del Esclavo &lt;= tiempos fijos del Maestro (quitando las escamoteables)</w:t>
      </w:r>
    </w:p>
    <w:p w14:paraId="3CCFEA7F" w14:textId="140BFCC0" w:rsidR="00BE5782" w:rsidRDefault="00BE5782" w:rsidP="00BB3B2A">
      <w:pPr>
        <w:spacing w:after="0"/>
        <w:ind w:left="2170"/>
        <w:jc w:val="both"/>
        <w:rPr>
          <w:rFonts w:ascii="Arial" w:hAnsi="Arial" w:cs="Arial"/>
          <w:sz w:val="20"/>
          <w:szCs w:val="20"/>
        </w:rPr>
      </w:pPr>
      <w:r w:rsidRPr="00BE5782">
        <w:rPr>
          <w:rFonts w:ascii="Arial" w:hAnsi="Arial" w:cs="Arial"/>
          <w:sz w:val="20"/>
          <w:szCs w:val="20"/>
        </w:rPr>
        <w:t xml:space="preserve">Si se pulsa el botón derecho sobre uno de ellos se puede eliminar el punto de correlación, crear o modificar un comentario, o modificar el </w:t>
      </w:r>
      <w:r w:rsidRPr="00BE5782">
        <w:rPr>
          <w:rFonts w:ascii="Arial" w:hAnsi="Arial" w:cs="Arial"/>
          <w:i/>
          <w:sz w:val="20"/>
          <w:szCs w:val="20"/>
        </w:rPr>
        <w:t xml:space="preserve">time </w:t>
      </w:r>
      <w:proofErr w:type="spellStart"/>
      <w:r w:rsidRPr="00BE5782">
        <w:rPr>
          <w:rFonts w:ascii="Arial" w:hAnsi="Arial" w:cs="Arial"/>
          <w:i/>
          <w:sz w:val="20"/>
          <w:szCs w:val="20"/>
        </w:rPr>
        <w:t>out</w:t>
      </w:r>
      <w:proofErr w:type="spellEnd"/>
      <w:r w:rsidRPr="00BE5782">
        <w:rPr>
          <w:rFonts w:ascii="Arial" w:hAnsi="Arial" w:cs="Arial"/>
          <w:sz w:val="20"/>
          <w:szCs w:val="20"/>
        </w:rPr>
        <w:t xml:space="preserve"> del punto de correlación esclavo (no el maestro), utilizado por el regulador.</w:t>
      </w:r>
    </w:p>
    <w:p w14:paraId="2AEC0B99" w14:textId="77777777" w:rsidR="00BB3B2A" w:rsidRDefault="00BB3B2A" w:rsidP="00BB3B2A">
      <w:pPr>
        <w:spacing w:after="0"/>
        <w:ind w:left="2170"/>
        <w:jc w:val="both"/>
        <w:rPr>
          <w:rFonts w:ascii="Arial" w:hAnsi="Arial" w:cs="Arial"/>
          <w:sz w:val="20"/>
          <w:szCs w:val="20"/>
        </w:rPr>
      </w:pPr>
    </w:p>
    <w:p w14:paraId="43C59C52" w14:textId="7C17C547" w:rsidR="00BB3B2A" w:rsidRDefault="00BB3B2A" w:rsidP="00BB3B2A">
      <w:pPr>
        <w:pStyle w:val="Prrafodelista"/>
        <w:numPr>
          <w:ilvl w:val="2"/>
          <w:numId w:val="1"/>
        </w:numPr>
        <w:spacing w:after="0"/>
        <w:jc w:val="both"/>
        <w:rPr>
          <w:rFonts w:ascii="Arial" w:hAnsi="Arial" w:cs="Arial"/>
          <w:sz w:val="20"/>
          <w:szCs w:val="20"/>
        </w:rPr>
      </w:pPr>
      <w:r>
        <w:rPr>
          <w:rFonts w:ascii="Arial" w:hAnsi="Arial" w:cs="Arial"/>
          <w:sz w:val="20"/>
          <w:szCs w:val="20"/>
        </w:rPr>
        <w:t xml:space="preserve">Zona de saturación: Se representa en color </w:t>
      </w:r>
      <w:r w:rsidR="00E73ADD">
        <w:rPr>
          <w:rFonts w:ascii="Arial" w:hAnsi="Arial" w:cs="Arial"/>
          <w:sz w:val="20"/>
          <w:szCs w:val="20"/>
        </w:rPr>
        <w:t>amarillo</w:t>
      </w:r>
      <w:r>
        <w:rPr>
          <w:rFonts w:ascii="Arial" w:hAnsi="Arial" w:cs="Arial"/>
          <w:sz w:val="20"/>
          <w:szCs w:val="20"/>
        </w:rPr>
        <w:t>. Al crearse aparece por defecto e</w:t>
      </w:r>
      <w:r w:rsidR="00E73ADD">
        <w:rPr>
          <w:rFonts w:ascii="Arial" w:hAnsi="Arial" w:cs="Arial"/>
          <w:sz w:val="20"/>
          <w:szCs w:val="20"/>
        </w:rPr>
        <w:t>l inicio en el</w:t>
      </w:r>
      <w:r>
        <w:rPr>
          <w:rFonts w:ascii="Arial" w:hAnsi="Arial" w:cs="Arial"/>
          <w:sz w:val="20"/>
          <w:szCs w:val="20"/>
        </w:rPr>
        <w:t xml:space="preserve"> segundo 0</w:t>
      </w:r>
      <w:r w:rsidR="00E73ADD">
        <w:rPr>
          <w:rFonts w:ascii="Arial" w:hAnsi="Arial" w:cs="Arial"/>
          <w:sz w:val="20"/>
          <w:szCs w:val="20"/>
        </w:rPr>
        <w:t xml:space="preserve"> y el final en el 5</w:t>
      </w:r>
      <w:r>
        <w:rPr>
          <w:rFonts w:ascii="Arial" w:hAnsi="Arial" w:cs="Arial"/>
          <w:sz w:val="20"/>
          <w:szCs w:val="20"/>
        </w:rPr>
        <w:t xml:space="preserve">. Haciendo </w:t>
      </w:r>
      <w:proofErr w:type="spellStart"/>
      <w:r>
        <w:rPr>
          <w:rFonts w:ascii="Arial" w:hAnsi="Arial" w:cs="Arial"/>
          <w:sz w:val="20"/>
          <w:szCs w:val="20"/>
        </w:rPr>
        <w:t>click</w:t>
      </w:r>
      <w:proofErr w:type="spellEnd"/>
      <w:r>
        <w:rPr>
          <w:rFonts w:ascii="Arial" w:hAnsi="Arial" w:cs="Arial"/>
          <w:sz w:val="20"/>
          <w:szCs w:val="20"/>
        </w:rPr>
        <w:t xml:space="preserve"> sobre </w:t>
      </w:r>
      <w:r w:rsidR="00E73ADD">
        <w:rPr>
          <w:rFonts w:ascii="Arial" w:hAnsi="Arial" w:cs="Arial"/>
          <w:sz w:val="20"/>
          <w:szCs w:val="20"/>
        </w:rPr>
        <w:t>ella</w:t>
      </w:r>
      <w:r>
        <w:rPr>
          <w:rFonts w:ascii="Arial" w:hAnsi="Arial" w:cs="Arial"/>
          <w:sz w:val="20"/>
          <w:szCs w:val="20"/>
        </w:rPr>
        <w:t xml:space="preserve"> y arrastrando puedes trasladarl</w:t>
      </w:r>
      <w:r w:rsidR="00E73ADD">
        <w:rPr>
          <w:rFonts w:ascii="Arial" w:hAnsi="Arial" w:cs="Arial"/>
          <w:sz w:val="20"/>
          <w:szCs w:val="20"/>
        </w:rPr>
        <w:t>a</w:t>
      </w:r>
      <w:r>
        <w:rPr>
          <w:rFonts w:ascii="Arial" w:hAnsi="Arial" w:cs="Arial"/>
          <w:sz w:val="20"/>
          <w:szCs w:val="20"/>
        </w:rPr>
        <w:t xml:space="preserve"> a</w:t>
      </w:r>
      <w:r w:rsidR="00E73ADD">
        <w:rPr>
          <w:rFonts w:ascii="Arial" w:hAnsi="Arial" w:cs="Arial"/>
          <w:sz w:val="20"/>
          <w:szCs w:val="20"/>
        </w:rPr>
        <w:t xml:space="preserve"> </w:t>
      </w:r>
      <w:r>
        <w:rPr>
          <w:rFonts w:ascii="Arial" w:hAnsi="Arial" w:cs="Arial"/>
          <w:sz w:val="20"/>
          <w:szCs w:val="20"/>
        </w:rPr>
        <w:t>l</w:t>
      </w:r>
      <w:r w:rsidR="00E73ADD">
        <w:rPr>
          <w:rFonts w:ascii="Arial" w:hAnsi="Arial" w:cs="Arial"/>
          <w:sz w:val="20"/>
          <w:szCs w:val="20"/>
        </w:rPr>
        <w:t>os</w:t>
      </w:r>
      <w:r>
        <w:rPr>
          <w:rFonts w:ascii="Arial" w:hAnsi="Arial" w:cs="Arial"/>
          <w:sz w:val="20"/>
          <w:szCs w:val="20"/>
        </w:rPr>
        <w:t xml:space="preserve"> segundo</w:t>
      </w:r>
      <w:r w:rsidR="00E73ADD">
        <w:rPr>
          <w:rFonts w:ascii="Arial" w:hAnsi="Arial" w:cs="Arial"/>
          <w:sz w:val="20"/>
          <w:szCs w:val="20"/>
        </w:rPr>
        <w:t>s</w:t>
      </w:r>
      <w:r>
        <w:rPr>
          <w:rFonts w:ascii="Arial" w:hAnsi="Arial" w:cs="Arial"/>
          <w:sz w:val="20"/>
          <w:szCs w:val="20"/>
        </w:rPr>
        <w:t xml:space="preserve"> deseado</w:t>
      </w:r>
      <w:r w:rsidR="00E73ADD">
        <w:rPr>
          <w:rFonts w:ascii="Arial" w:hAnsi="Arial" w:cs="Arial"/>
          <w:sz w:val="20"/>
          <w:szCs w:val="20"/>
        </w:rPr>
        <w:t>s</w:t>
      </w:r>
      <w:r>
        <w:rPr>
          <w:rFonts w:ascii="Arial" w:hAnsi="Arial" w:cs="Arial"/>
          <w:sz w:val="20"/>
          <w:szCs w:val="20"/>
        </w:rPr>
        <w:t>. Si se pulsa el botón derecho sobre él se puede eliminar</w:t>
      </w:r>
      <w:r w:rsidR="00E73ADD">
        <w:rPr>
          <w:rFonts w:ascii="Arial" w:hAnsi="Arial" w:cs="Arial"/>
          <w:sz w:val="20"/>
          <w:szCs w:val="20"/>
        </w:rPr>
        <w:t>.</w:t>
      </w:r>
    </w:p>
    <w:p w14:paraId="2D6E7E98" w14:textId="77777777" w:rsidR="00995B9B" w:rsidRPr="00995B9B" w:rsidRDefault="00995B9B" w:rsidP="00995B9B">
      <w:pPr>
        <w:pStyle w:val="Prrafodelista"/>
        <w:ind w:left="2170"/>
        <w:jc w:val="both"/>
        <w:rPr>
          <w:rFonts w:ascii="Arial" w:hAnsi="Arial" w:cs="Arial"/>
          <w:sz w:val="20"/>
          <w:szCs w:val="20"/>
        </w:rPr>
      </w:pPr>
      <w:r w:rsidRPr="00995B9B">
        <w:rPr>
          <w:rFonts w:ascii="Arial" w:hAnsi="Arial" w:cs="Arial"/>
          <w:sz w:val="20"/>
          <w:szCs w:val="20"/>
        </w:rPr>
        <w:t xml:space="preserve">A diferencia del resto de parámetros que se representan con esta metodología (fases variables, escamoteables, etc.), en las </w:t>
      </w:r>
      <w:r w:rsidRPr="00995B9B">
        <w:rPr>
          <w:rFonts w:ascii="Arial" w:hAnsi="Arial" w:cs="Arial"/>
          <w:i/>
          <w:sz w:val="20"/>
          <w:szCs w:val="20"/>
        </w:rPr>
        <w:t>zonas de saturación</w:t>
      </w:r>
      <w:r w:rsidRPr="00995B9B">
        <w:rPr>
          <w:rFonts w:ascii="Arial" w:hAnsi="Arial" w:cs="Arial"/>
          <w:sz w:val="20"/>
          <w:szCs w:val="20"/>
        </w:rPr>
        <w:t>, se dibujan los límites (inicio y final) en las copias de trabajo, pero tendrá que ser el ingeniero el que rellene todos los datos de la Tabla 82, incluidos los inicios y finales de las zonas, es decir, no se traspasa la información de zonas de saturación representadas en el reparto.</w:t>
      </w:r>
    </w:p>
    <w:p w14:paraId="7CE7D315" w14:textId="77777777" w:rsidR="00995B9B" w:rsidRPr="00995B9B" w:rsidRDefault="00995B9B" w:rsidP="00995B9B">
      <w:pPr>
        <w:pStyle w:val="Prrafodelista"/>
        <w:ind w:left="2170"/>
        <w:jc w:val="both"/>
        <w:rPr>
          <w:rFonts w:ascii="Arial" w:hAnsi="Arial" w:cs="Arial"/>
          <w:sz w:val="20"/>
          <w:szCs w:val="20"/>
        </w:rPr>
      </w:pPr>
      <w:r w:rsidRPr="00995B9B">
        <w:rPr>
          <w:rFonts w:ascii="Arial" w:hAnsi="Arial" w:cs="Arial"/>
          <w:sz w:val="20"/>
          <w:szCs w:val="20"/>
        </w:rPr>
        <w:t xml:space="preserve">Por el contrario, al recuperar tablas, sí que se tienen en cuenta las zonas de saturación informadas en las tablas 82, 83, 84 y 85 correspondientes </w:t>
      </w:r>
      <w:r w:rsidRPr="00995B9B">
        <w:rPr>
          <w:rFonts w:ascii="Arial" w:hAnsi="Arial" w:cs="Arial"/>
          <w:sz w:val="20"/>
          <w:szCs w:val="20"/>
        </w:rPr>
        <w:lastRenderedPageBreak/>
        <w:t>a cada una de las 4 posibles zonas de saturación, dibujándolas en el reparto.</w:t>
      </w:r>
    </w:p>
    <w:p w14:paraId="422E2681" w14:textId="122C3097" w:rsidR="005F5CE5" w:rsidRPr="00963A6F" w:rsidRDefault="005F5CE5" w:rsidP="00963A6F">
      <w:pPr>
        <w:pStyle w:val="Prrafodelista"/>
        <w:rPr>
          <w:rFonts w:ascii="Arial" w:hAnsi="Arial" w:cs="Arial"/>
          <w:sz w:val="20"/>
          <w:szCs w:val="20"/>
        </w:rPr>
      </w:pPr>
    </w:p>
    <w:p w14:paraId="6F5EC7C4" w14:textId="50A7C35F" w:rsidR="00963A6F" w:rsidRDefault="00963A6F" w:rsidP="00DD2E5C">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Eliminar: esta opción permite eliminar cualquiera de las fases anteriores. Hecho que también se puede realizar sobre el propio diagrama presionando con el botón derecho del ratón sobre la fase elegida. También permite limpiar todos los impulsos del reparto incluso existe otra opción, “limpiar todo” que elimina todo lo que esté representado.</w:t>
      </w:r>
    </w:p>
    <w:p w14:paraId="29171CF2" w14:textId="6EE497E3" w:rsidR="00DD2E5C" w:rsidRDefault="00DD2E5C" w:rsidP="00DD2E5C">
      <w:pPr>
        <w:spacing w:after="0"/>
        <w:ind w:left="1276"/>
        <w:jc w:val="both"/>
        <w:rPr>
          <w:rFonts w:ascii="Arial" w:hAnsi="Arial" w:cs="Arial"/>
          <w:sz w:val="20"/>
          <w:szCs w:val="20"/>
        </w:rPr>
      </w:pPr>
    </w:p>
    <w:p w14:paraId="76BE499A" w14:textId="0C75544D" w:rsidR="00DD2E5C" w:rsidRDefault="00DD2E5C" w:rsidP="00DD2E5C">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 xml:space="preserve">Copiar a: desde aquí se permite realizar copias de trabajo del diagrama de barras que se muestra sobre otros planes del mismo regulador incluso sobre planes </w:t>
      </w:r>
      <w:r w:rsidR="00E7582A">
        <w:rPr>
          <w:rFonts w:ascii="Arial" w:hAnsi="Arial" w:cs="Arial"/>
          <w:sz w:val="20"/>
          <w:szCs w:val="20"/>
        </w:rPr>
        <w:t xml:space="preserve">de tráfico </w:t>
      </w:r>
      <w:r>
        <w:rPr>
          <w:rFonts w:ascii="Arial" w:hAnsi="Arial" w:cs="Arial"/>
          <w:sz w:val="20"/>
          <w:szCs w:val="20"/>
        </w:rPr>
        <w:t>de otro regulador.</w:t>
      </w:r>
    </w:p>
    <w:p w14:paraId="793D83C5" w14:textId="77777777" w:rsidR="001B57DC" w:rsidRPr="001B57DC" w:rsidRDefault="001B57DC" w:rsidP="001B57DC">
      <w:pPr>
        <w:pStyle w:val="Prrafodelista"/>
        <w:rPr>
          <w:rFonts w:ascii="Arial" w:hAnsi="Arial" w:cs="Arial"/>
          <w:sz w:val="20"/>
          <w:szCs w:val="20"/>
        </w:rPr>
      </w:pPr>
    </w:p>
    <w:p w14:paraId="661CC850" w14:textId="5ED6E959" w:rsidR="001B57DC" w:rsidRDefault="001B57DC" w:rsidP="00DD2E5C">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 xml:space="preserve">Calcular el tiempo máximo de espera y tiempos de influencia mínimo: </w:t>
      </w:r>
    </w:p>
    <w:p w14:paraId="71105B40" w14:textId="77777777" w:rsidR="001B57DC" w:rsidRPr="001B57DC" w:rsidRDefault="001B57DC" w:rsidP="001B57DC">
      <w:pPr>
        <w:pStyle w:val="Prrafodelista"/>
        <w:ind w:left="1701"/>
        <w:jc w:val="both"/>
        <w:rPr>
          <w:rStyle w:val="EstiloTextoindependienteArialCar"/>
          <w:rFonts w:eastAsiaTheme="minorHAnsi" w:cs="Arial"/>
        </w:rPr>
      </w:pPr>
      <w:r w:rsidRPr="001B57DC">
        <w:rPr>
          <w:rStyle w:val="EstiloTextoindependienteArialCar"/>
          <w:rFonts w:eastAsiaTheme="minorHAnsi" w:cs="Arial"/>
        </w:rPr>
        <w:t xml:space="preserve">Primero </w:t>
      </w:r>
      <w:proofErr w:type="spellStart"/>
      <w:r w:rsidRPr="001B57DC">
        <w:rPr>
          <w:rStyle w:val="EstiloTextoindependienteArialCar"/>
          <w:rFonts w:eastAsiaTheme="minorHAnsi" w:cs="Arial"/>
        </w:rPr>
        <w:t>conviene</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aclarar</w:t>
      </w:r>
      <w:proofErr w:type="spellEnd"/>
      <w:r w:rsidRPr="001B57DC">
        <w:rPr>
          <w:rStyle w:val="EstiloTextoindependienteArialCar"/>
          <w:rFonts w:eastAsiaTheme="minorHAnsi" w:cs="Arial"/>
        </w:rPr>
        <w:t xml:space="preserve"> que los TA de los DA de un </w:t>
      </w:r>
      <w:proofErr w:type="spellStart"/>
      <w:r w:rsidRPr="001B57DC">
        <w:rPr>
          <w:rStyle w:val="EstiloTextoindependienteArialCar"/>
          <w:rFonts w:eastAsiaTheme="minorHAnsi" w:cs="Arial"/>
        </w:rPr>
        <w:t>regulador</w:t>
      </w:r>
      <w:proofErr w:type="spellEnd"/>
      <w:r w:rsidRPr="001B57DC">
        <w:rPr>
          <w:rStyle w:val="EstiloTextoindependienteArialCar"/>
          <w:rFonts w:eastAsiaTheme="minorHAnsi" w:cs="Arial"/>
        </w:rPr>
        <w:t xml:space="preserve"> y los </w:t>
      </w:r>
      <w:proofErr w:type="spellStart"/>
      <w:r w:rsidRPr="001B57DC">
        <w:rPr>
          <w:rStyle w:val="EstiloTextoindependienteArialCar"/>
          <w:rFonts w:eastAsiaTheme="minorHAnsi" w:cs="Arial"/>
        </w:rPr>
        <w:t>tiempos</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máximos</w:t>
      </w:r>
      <w:proofErr w:type="spellEnd"/>
      <w:r w:rsidRPr="001B57DC">
        <w:rPr>
          <w:rStyle w:val="EstiloTextoindependienteArialCar"/>
          <w:rFonts w:eastAsiaTheme="minorHAnsi" w:cs="Arial"/>
        </w:rPr>
        <w:t xml:space="preserve"> de </w:t>
      </w:r>
      <w:proofErr w:type="spellStart"/>
      <w:r w:rsidRPr="001B57DC">
        <w:rPr>
          <w:rStyle w:val="EstiloTextoindependienteArialCar"/>
          <w:rFonts w:eastAsiaTheme="minorHAnsi" w:cs="Arial"/>
        </w:rPr>
        <w:t>espera</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en</w:t>
      </w:r>
      <w:proofErr w:type="spellEnd"/>
      <w:r w:rsidRPr="001B57DC">
        <w:rPr>
          <w:rStyle w:val="EstiloTextoindependienteArialCar"/>
          <w:rFonts w:eastAsiaTheme="minorHAnsi" w:cs="Arial"/>
        </w:rPr>
        <w:t xml:space="preserve"> las </w:t>
      </w:r>
      <w:proofErr w:type="spellStart"/>
      <w:r w:rsidRPr="001B57DC">
        <w:rPr>
          <w:rStyle w:val="EstiloTextoindependienteArialCar"/>
          <w:rFonts w:eastAsiaTheme="minorHAnsi" w:cs="Arial"/>
        </w:rPr>
        <w:t>fases</w:t>
      </w:r>
      <w:proofErr w:type="spellEnd"/>
      <w:r w:rsidRPr="001B57DC">
        <w:rPr>
          <w:rStyle w:val="EstiloTextoindependienteArialCar"/>
          <w:rFonts w:eastAsiaTheme="minorHAnsi" w:cs="Arial"/>
        </w:rPr>
        <w:t xml:space="preserve"> variables de un </w:t>
      </w:r>
      <w:proofErr w:type="spellStart"/>
      <w:r w:rsidRPr="001B57DC">
        <w:rPr>
          <w:rStyle w:val="EstiloTextoindependienteArialCar"/>
          <w:rFonts w:eastAsiaTheme="minorHAnsi" w:cs="Arial"/>
        </w:rPr>
        <w:t>reparto</w:t>
      </w:r>
      <w:proofErr w:type="spellEnd"/>
      <w:r w:rsidRPr="001B57DC">
        <w:rPr>
          <w:rStyle w:val="EstiloTextoindependienteArialCar"/>
          <w:rFonts w:eastAsiaTheme="minorHAnsi" w:cs="Arial"/>
        </w:rPr>
        <w:t xml:space="preserve"> para </w:t>
      </w:r>
      <w:proofErr w:type="spellStart"/>
      <w:r w:rsidRPr="001B57DC">
        <w:rPr>
          <w:rStyle w:val="EstiloTextoindependienteArialCar"/>
          <w:rFonts w:eastAsiaTheme="minorHAnsi" w:cs="Arial"/>
        </w:rPr>
        <w:t>conseguir</w:t>
      </w:r>
      <w:proofErr w:type="spellEnd"/>
      <w:r w:rsidRPr="001B57DC">
        <w:rPr>
          <w:rStyle w:val="EstiloTextoindependienteArialCar"/>
          <w:rFonts w:eastAsiaTheme="minorHAnsi" w:cs="Arial"/>
        </w:rPr>
        <w:t xml:space="preserve"> los </w:t>
      </w:r>
      <w:proofErr w:type="spellStart"/>
      <w:r w:rsidRPr="001B57DC">
        <w:rPr>
          <w:rStyle w:val="EstiloTextoindependienteArialCar"/>
          <w:rFonts w:eastAsiaTheme="minorHAnsi" w:cs="Arial"/>
        </w:rPr>
        <w:t>objetivos</w:t>
      </w:r>
      <w:proofErr w:type="spellEnd"/>
      <w:r w:rsidRPr="001B57DC">
        <w:rPr>
          <w:rStyle w:val="EstiloTextoindependienteArialCar"/>
          <w:rFonts w:eastAsiaTheme="minorHAnsi" w:cs="Arial"/>
        </w:rPr>
        <w:t xml:space="preserve"> del </w:t>
      </w:r>
      <w:proofErr w:type="spellStart"/>
      <w:r w:rsidRPr="001B57DC">
        <w:rPr>
          <w:rStyle w:val="EstiloTextoindependienteArialCar"/>
          <w:rFonts w:eastAsiaTheme="minorHAnsi" w:cs="Arial"/>
        </w:rPr>
        <w:t>algoritmo</w:t>
      </w:r>
      <w:proofErr w:type="spellEnd"/>
      <w:r w:rsidRPr="001B57DC">
        <w:rPr>
          <w:rStyle w:val="EstiloTextoindependienteArialCar"/>
          <w:rFonts w:eastAsiaTheme="minorHAnsi" w:cs="Arial"/>
        </w:rPr>
        <w:t xml:space="preserve"> de </w:t>
      </w:r>
      <w:proofErr w:type="spellStart"/>
      <w:r w:rsidRPr="001B57DC">
        <w:rPr>
          <w:rStyle w:val="EstiloTextoindependienteArialCar"/>
          <w:rFonts w:eastAsiaTheme="minorHAnsi" w:cs="Arial"/>
        </w:rPr>
        <w:t>prioridad</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semafórica</w:t>
      </w:r>
      <w:proofErr w:type="spellEnd"/>
      <w:r w:rsidRPr="001B57DC">
        <w:rPr>
          <w:rStyle w:val="EstiloTextoindependienteArialCar"/>
          <w:rFonts w:eastAsiaTheme="minorHAnsi" w:cs="Arial"/>
        </w:rPr>
        <w:t xml:space="preserve"> del </w:t>
      </w:r>
      <w:proofErr w:type="spellStart"/>
      <w:r w:rsidRPr="001B57DC">
        <w:rPr>
          <w:rStyle w:val="EstiloTextoindependienteArialCar"/>
          <w:rFonts w:eastAsiaTheme="minorHAnsi" w:cs="Arial"/>
        </w:rPr>
        <w:t>tranvía</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dependen</w:t>
      </w:r>
      <w:proofErr w:type="spellEnd"/>
      <w:r w:rsidRPr="001B57DC">
        <w:rPr>
          <w:rStyle w:val="EstiloTextoindependienteArialCar"/>
          <w:rFonts w:eastAsiaTheme="minorHAnsi" w:cs="Arial"/>
        </w:rPr>
        <w:t xml:space="preserve"> de los </w:t>
      </w:r>
      <w:proofErr w:type="spellStart"/>
      <w:r w:rsidRPr="001B57DC">
        <w:rPr>
          <w:rStyle w:val="EstiloTextoindependienteArialCar"/>
          <w:rFonts w:eastAsiaTheme="minorHAnsi" w:cs="Arial"/>
        </w:rPr>
        <w:t>tiempos</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fijos</w:t>
      </w:r>
      <w:proofErr w:type="spellEnd"/>
      <w:r w:rsidRPr="001B57DC">
        <w:rPr>
          <w:rStyle w:val="EstiloTextoindependienteArialCar"/>
          <w:rFonts w:eastAsiaTheme="minorHAnsi" w:cs="Arial"/>
        </w:rPr>
        <w:t xml:space="preserve"> del </w:t>
      </w:r>
      <w:proofErr w:type="spellStart"/>
      <w:r w:rsidRPr="001B57DC">
        <w:rPr>
          <w:rStyle w:val="EstiloTextoindependienteArialCar"/>
          <w:rFonts w:eastAsiaTheme="minorHAnsi" w:cs="Arial"/>
        </w:rPr>
        <w:t>reparto</w:t>
      </w:r>
      <w:proofErr w:type="spellEnd"/>
      <w:r w:rsidRPr="001B57DC">
        <w:rPr>
          <w:rStyle w:val="EstiloTextoindependienteArialCar"/>
          <w:rFonts w:eastAsiaTheme="minorHAnsi" w:cs="Arial"/>
        </w:rPr>
        <w:t xml:space="preserve">, de </w:t>
      </w:r>
      <w:proofErr w:type="spellStart"/>
      <w:r w:rsidRPr="001B57DC">
        <w:rPr>
          <w:rStyle w:val="EstiloTextoindependienteArialCar"/>
          <w:rFonts w:eastAsiaTheme="minorHAnsi" w:cs="Arial"/>
        </w:rPr>
        <w:t>su</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número</w:t>
      </w:r>
      <w:proofErr w:type="spellEnd"/>
      <w:r w:rsidRPr="001B57DC">
        <w:rPr>
          <w:rStyle w:val="EstiloTextoindependienteArialCar"/>
          <w:rFonts w:eastAsiaTheme="minorHAnsi" w:cs="Arial"/>
        </w:rPr>
        <w:t xml:space="preserve"> de </w:t>
      </w:r>
      <w:proofErr w:type="spellStart"/>
      <w:r w:rsidRPr="001B57DC">
        <w:rPr>
          <w:rStyle w:val="EstiloTextoindependienteArialCar"/>
          <w:rFonts w:eastAsiaTheme="minorHAnsi" w:cs="Arial"/>
        </w:rPr>
        <w:t>fases</w:t>
      </w:r>
      <w:proofErr w:type="spellEnd"/>
      <w:r w:rsidRPr="001B57DC">
        <w:rPr>
          <w:rStyle w:val="EstiloTextoindependienteArialCar"/>
          <w:rFonts w:eastAsiaTheme="minorHAnsi" w:cs="Arial"/>
        </w:rPr>
        <w:t xml:space="preserve"> variables, </w:t>
      </w:r>
      <w:proofErr w:type="spellStart"/>
      <w:r w:rsidRPr="001B57DC">
        <w:rPr>
          <w:rStyle w:val="EstiloTextoindependienteArialCar"/>
          <w:rFonts w:eastAsiaTheme="minorHAnsi" w:cs="Arial"/>
        </w:rPr>
        <w:t>puras</w:t>
      </w:r>
      <w:proofErr w:type="spellEnd"/>
      <w:r w:rsidRPr="001B57DC">
        <w:rPr>
          <w:rStyle w:val="EstiloTextoindependienteArialCar"/>
          <w:rFonts w:eastAsiaTheme="minorHAnsi" w:cs="Arial"/>
        </w:rPr>
        <w:t xml:space="preserve"> y </w:t>
      </w:r>
      <w:proofErr w:type="spellStart"/>
      <w:r w:rsidRPr="001B57DC">
        <w:rPr>
          <w:rStyle w:val="EstiloTextoindependienteArialCar"/>
          <w:rFonts w:eastAsiaTheme="minorHAnsi" w:cs="Arial"/>
        </w:rPr>
        <w:t>escamoteables</w:t>
      </w:r>
      <w:proofErr w:type="spellEnd"/>
      <w:r w:rsidRPr="001B57DC">
        <w:rPr>
          <w:rStyle w:val="EstiloTextoindependienteArialCar"/>
          <w:rFonts w:eastAsiaTheme="minorHAnsi" w:cs="Arial"/>
        </w:rPr>
        <w:t>.</w:t>
      </w:r>
    </w:p>
    <w:p w14:paraId="1B899A17" w14:textId="77777777" w:rsidR="001B57DC" w:rsidRPr="001B57DC" w:rsidRDefault="001B57DC" w:rsidP="001B57DC">
      <w:pPr>
        <w:pStyle w:val="Prrafodelista"/>
        <w:ind w:left="1701"/>
        <w:jc w:val="both"/>
        <w:rPr>
          <w:rFonts w:ascii="Arial" w:hAnsi="Arial" w:cs="Arial"/>
        </w:rPr>
      </w:pPr>
    </w:p>
    <w:p w14:paraId="08E9374E" w14:textId="77777777" w:rsidR="001B57DC" w:rsidRPr="001B57DC" w:rsidRDefault="001B57DC" w:rsidP="001B57DC">
      <w:pPr>
        <w:pStyle w:val="Prrafodelista"/>
        <w:ind w:left="1701"/>
        <w:jc w:val="both"/>
        <w:rPr>
          <w:rStyle w:val="EstiloTextoindependienteArialCar"/>
          <w:rFonts w:eastAsiaTheme="minorHAnsi" w:cs="Arial"/>
        </w:rPr>
      </w:pPr>
      <w:r w:rsidRPr="001B57DC">
        <w:rPr>
          <w:rStyle w:val="EstiloTextoindependienteArialCar"/>
          <w:rFonts w:eastAsiaTheme="minorHAnsi" w:cs="Arial"/>
        </w:rPr>
        <w:t xml:space="preserve">A </w:t>
      </w:r>
      <w:proofErr w:type="spellStart"/>
      <w:r w:rsidRPr="001B57DC">
        <w:rPr>
          <w:rStyle w:val="EstiloTextoindependienteArialCar"/>
          <w:rFonts w:eastAsiaTheme="minorHAnsi" w:cs="Arial"/>
        </w:rPr>
        <w:t>través</w:t>
      </w:r>
      <w:proofErr w:type="spellEnd"/>
      <w:r w:rsidRPr="001B57DC">
        <w:rPr>
          <w:rStyle w:val="EstiloTextoindependienteArialCar"/>
          <w:rFonts w:eastAsiaTheme="minorHAnsi" w:cs="Arial"/>
        </w:rPr>
        <w:t xml:space="preserve"> de </w:t>
      </w:r>
      <w:proofErr w:type="spellStart"/>
      <w:r w:rsidRPr="001B57DC">
        <w:rPr>
          <w:rStyle w:val="EstiloTextoindependienteArialCar"/>
          <w:rFonts w:eastAsiaTheme="minorHAnsi" w:cs="Arial"/>
        </w:rPr>
        <w:t>esta</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opción</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podemos</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calcular</w:t>
      </w:r>
      <w:proofErr w:type="spellEnd"/>
      <w:r w:rsidRPr="001B57DC">
        <w:rPr>
          <w:rStyle w:val="EstiloTextoindependienteArialCar"/>
          <w:rFonts w:eastAsiaTheme="minorHAnsi" w:cs="Arial"/>
        </w:rPr>
        <w:t xml:space="preserve"> el valor </w:t>
      </w:r>
      <w:proofErr w:type="spellStart"/>
      <w:r w:rsidRPr="001B57DC">
        <w:rPr>
          <w:rStyle w:val="EstiloTextoindependienteArialCar"/>
          <w:rFonts w:eastAsiaTheme="minorHAnsi" w:cs="Arial"/>
        </w:rPr>
        <w:t>mínimo</w:t>
      </w:r>
      <w:proofErr w:type="spellEnd"/>
      <w:r w:rsidRPr="001B57DC">
        <w:rPr>
          <w:rStyle w:val="EstiloTextoindependienteArialCar"/>
          <w:rFonts w:eastAsiaTheme="minorHAnsi" w:cs="Arial"/>
        </w:rPr>
        <w:t xml:space="preserve"> que </w:t>
      </w:r>
      <w:proofErr w:type="spellStart"/>
      <w:r w:rsidRPr="001B57DC">
        <w:rPr>
          <w:rStyle w:val="EstiloTextoindependienteArialCar"/>
          <w:rFonts w:eastAsiaTheme="minorHAnsi" w:cs="Arial"/>
        </w:rPr>
        <w:t>debería</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tener</w:t>
      </w:r>
      <w:proofErr w:type="spellEnd"/>
      <w:r w:rsidRPr="001B57DC">
        <w:rPr>
          <w:rStyle w:val="EstiloTextoindependienteArialCar"/>
          <w:rFonts w:eastAsiaTheme="minorHAnsi" w:cs="Arial"/>
        </w:rPr>
        <w:t xml:space="preserve"> el detector que </w:t>
      </w:r>
      <w:proofErr w:type="spellStart"/>
      <w:r w:rsidRPr="001B57DC">
        <w:rPr>
          <w:rStyle w:val="EstiloTextoindependienteArialCar"/>
          <w:rFonts w:eastAsiaTheme="minorHAnsi" w:cs="Arial"/>
        </w:rPr>
        <w:t>está</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funcionando</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como</w:t>
      </w:r>
      <w:proofErr w:type="spellEnd"/>
      <w:r w:rsidRPr="001B57DC">
        <w:rPr>
          <w:rStyle w:val="EstiloTextoindependienteArialCar"/>
          <w:rFonts w:eastAsiaTheme="minorHAnsi" w:cs="Arial"/>
        </w:rPr>
        <w:t xml:space="preserve"> DA para </w:t>
      </w:r>
      <w:proofErr w:type="spellStart"/>
      <w:r w:rsidRPr="001B57DC">
        <w:rPr>
          <w:rStyle w:val="EstiloTextoindependienteArialCar"/>
          <w:rFonts w:eastAsiaTheme="minorHAnsi" w:cs="Arial"/>
        </w:rPr>
        <w:t>este</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regulador</w:t>
      </w:r>
      <w:proofErr w:type="spellEnd"/>
      <w:r w:rsidRPr="001B57DC">
        <w:rPr>
          <w:rStyle w:val="EstiloTextoindependienteArialCar"/>
          <w:rFonts w:eastAsiaTheme="minorHAnsi" w:cs="Arial"/>
        </w:rPr>
        <w:t xml:space="preserve">. De </w:t>
      </w:r>
      <w:proofErr w:type="spellStart"/>
      <w:r w:rsidRPr="001B57DC">
        <w:rPr>
          <w:rStyle w:val="EstiloTextoindependienteArialCar"/>
          <w:rFonts w:eastAsiaTheme="minorHAnsi" w:cs="Arial"/>
        </w:rPr>
        <w:t>esta</w:t>
      </w:r>
      <w:proofErr w:type="spellEnd"/>
      <w:r w:rsidRPr="001B57DC">
        <w:rPr>
          <w:rStyle w:val="EstiloTextoindependienteArialCar"/>
          <w:rFonts w:eastAsiaTheme="minorHAnsi" w:cs="Arial"/>
        </w:rPr>
        <w:t xml:space="preserve"> forma, se </w:t>
      </w:r>
      <w:proofErr w:type="spellStart"/>
      <w:r w:rsidRPr="001B57DC">
        <w:rPr>
          <w:rStyle w:val="EstiloTextoindependienteArialCar"/>
          <w:rFonts w:eastAsiaTheme="minorHAnsi" w:cs="Arial"/>
        </w:rPr>
        <w:t>podría</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asegurar</w:t>
      </w:r>
      <w:proofErr w:type="spellEnd"/>
      <w:r w:rsidRPr="001B57DC">
        <w:rPr>
          <w:rStyle w:val="EstiloTextoindependienteArialCar"/>
          <w:rFonts w:eastAsiaTheme="minorHAnsi" w:cs="Arial"/>
        </w:rPr>
        <w:t xml:space="preserve"> que el </w:t>
      </w:r>
      <w:proofErr w:type="spellStart"/>
      <w:r w:rsidRPr="001B57DC">
        <w:rPr>
          <w:rStyle w:val="EstiloTextoindependienteArialCar"/>
          <w:rFonts w:eastAsiaTheme="minorHAnsi" w:cs="Arial"/>
        </w:rPr>
        <w:t>algoritmo</w:t>
      </w:r>
      <w:proofErr w:type="spellEnd"/>
      <w:r w:rsidRPr="001B57DC">
        <w:rPr>
          <w:rStyle w:val="EstiloTextoindependienteArialCar"/>
          <w:rFonts w:eastAsiaTheme="minorHAnsi" w:cs="Arial"/>
        </w:rPr>
        <w:t xml:space="preserve"> del </w:t>
      </w:r>
      <w:proofErr w:type="spellStart"/>
      <w:r w:rsidRPr="001B57DC">
        <w:rPr>
          <w:rStyle w:val="EstiloTextoindependienteArialCar"/>
          <w:rFonts w:eastAsiaTheme="minorHAnsi" w:cs="Arial"/>
        </w:rPr>
        <w:t>tranvía</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tiene</w:t>
      </w:r>
      <w:proofErr w:type="spellEnd"/>
      <w:r w:rsidRPr="001B57DC">
        <w:rPr>
          <w:rStyle w:val="EstiloTextoindependienteArialCar"/>
          <w:rFonts w:eastAsiaTheme="minorHAnsi" w:cs="Arial"/>
        </w:rPr>
        <w:t xml:space="preserve"> el </w:t>
      </w:r>
      <w:proofErr w:type="spellStart"/>
      <w:r w:rsidRPr="001B57DC">
        <w:rPr>
          <w:rStyle w:val="EstiloTextoindependienteArialCar"/>
          <w:rFonts w:eastAsiaTheme="minorHAnsi" w:cs="Arial"/>
        </w:rPr>
        <w:t>tiempo</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necesario</w:t>
      </w:r>
      <w:proofErr w:type="spellEnd"/>
      <w:r w:rsidRPr="001B57DC">
        <w:rPr>
          <w:rStyle w:val="EstiloTextoindependienteArialCar"/>
          <w:rFonts w:eastAsiaTheme="minorHAnsi" w:cs="Arial"/>
        </w:rPr>
        <w:t xml:space="preserve"> para </w:t>
      </w:r>
      <w:proofErr w:type="spellStart"/>
      <w:r w:rsidRPr="001B57DC">
        <w:rPr>
          <w:rStyle w:val="EstiloTextoindependienteArialCar"/>
          <w:rFonts w:eastAsiaTheme="minorHAnsi" w:cs="Arial"/>
        </w:rPr>
        <w:t>sacar</w:t>
      </w:r>
      <w:proofErr w:type="spellEnd"/>
      <w:r w:rsidRPr="001B57DC">
        <w:rPr>
          <w:rStyle w:val="EstiloTextoindependienteArialCar"/>
          <w:rFonts w:eastAsiaTheme="minorHAnsi" w:cs="Arial"/>
        </w:rPr>
        <w:t xml:space="preserve"> el </w:t>
      </w:r>
      <w:proofErr w:type="spellStart"/>
      <w:r w:rsidRPr="001B57DC">
        <w:rPr>
          <w:rStyle w:val="EstiloTextoindependienteArialCar"/>
          <w:rFonts w:eastAsiaTheme="minorHAnsi" w:cs="Arial"/>
        </w:rPr>
        <w:t>verde</w:t>
      </w:r>
      <w:proofErr w:type="spellEnd"/>
      <w:r w:rsidRPr="001B57DC">
        <w:rPr>
          <w:rStyle w:val="EstiloTextoindependienteArialCar"/>
          <w:rFonts w:eastAsiaTheme="minorHAnsi" w:cs="Arial"/>
        </w:rPr>
        <w:t xml:space="preserve"> del </w:t>
      </w:r>
      <w:proofErr w:type="spellStart"/>
      <w:r w:rsidRPr="001B57DC">
        <w:rPr>
          <w:rStyle w:val="EstiloTextoindependienteArialCar"/>
          <w:rFonts w:eastAsiaTheme="minorHAnsi" w:cs="Arial"/>
        </w:rPr>
        <w:t>tranvía</w:t>
      </w:r>
      <w:proofErr w:type="spellEnd"/>
      <w:r w:rsidRPr="001B57DC">
        <w:rPr>
          <w:rStyle w:val="EstiloTextoindependienteArialCar"/>
          <w:rFonts w:eastAsiaTheme="minorHAnsi" w:cs="Arial"/>
        </w:rPr>
        <w:t xml:space="preserve"> sin </w:t>
      </w:r>
      <w:proofErr w:type="spellStart"/>
      <w:r w:rsidRPr="001B57DC">
        <w:rPr>
          <w:rStyle w:val="EstiloTextoindependienteArialCar"/>
          <w:rFonts w:eastAsiaTheme="minorHAnsi" w:cs="Arial"/>
        </w:rPr>
        <w:t>tener</w:t>
      </w:r>
      <w:proofErr w:type="spellEnd"/>
      <w:r w:rsidRPr="001B57DC">
        <w:rPr>
          <w:rStyle w:val="EstiloTextoindependienteArialCar"/>
          <w:rFonts w:eastAsiaTheme="minorHAnsi" w:cs="Arial"/>
        </w:rPr>
        <w:t xml:space="preserve"> que </w:t>
      </w:r>
      <w:proofErr w:type="spellStart"/>
      <w:r w:rsidRPr="001B57DC">
        <w:rPr>
          <w:rStyle w:val="EstiloTextoindependienteArialCar"/>
          <w:rFonts w:eastAsiaTheme="minorHAnsi" w:cs="Arial"/>
        </w:rPr>
        <w:t>detenerse</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en</w:t>
      </w:r>
      <w:proofErr w:type="spellEnd"/>
      <w:r w:rsidRPr="001B57DC">
        <w:rPr>
          <w:rStyle w:val="EstiloTextoindependienteArialCar"/>
          <w:rFonts w:eastAsiaTheme="minorHAnsi" w:cs="Arial"/>
        </w:rPr>
        <w:t xml:space="preserve"> el </w:t>
      </w:r>
      <w:proofErr w:type="spellStart"/>
      <w:r w:rsidRPr="001B57DC">
        <w:rPr>
          <w:rStyle w:val="EstiloTextoindependienteArialCar"/>
          <w:rFonts w:eastAsiaTheme="minorHAnsi" w:cs="Arial"/>
        </w:rPr>
        <w:t>semáforo</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donde</w:t>
      </w:r>
      <w:proofErr w:type="spellEnd"/>
      <w:r w:rsidRPr="001B57DC">
        <w:rPr>
          <w:rStyle w:val="EstiloTextoindependienteArialCar"/>
          <w:rFonts w:eastAsiaTheme="minorHAnsi" w:cs="Arial"/>
        </w:rPr>
        <w:t xml:space="preserve"> se </w:t>
      </w:r>
      <w:proofErr w:type="spellStart"/>
      <w:r w:rsidRPr="001B57DC">
        <w:rPr>
          <w:rStyle w:val="EstiloTextoindependienteArialCar"/>
          <w:rFonts w:eastAsiaTheme="minorHAnsi" w:cs="Arial"/>
        </w:rPr>
        <w:t>encuentre</w:t>
      </w:r>
      <w:proofErr w:type="spellEnd"/>
      <w:r w:rsidRPr="001B57DC">
        <w:rPr>
          <w:rStyle w:val="EstiloTextoindependienteArialCar"/>
          <w:rFonts w:eastAsiaTheme="minorHAnsi" w:cs="Arial"/>
        </w:rPr>
        <w:t xml:space="preserve"> el DS </w:t>
      </w:r>
      <w:proofErr w:type="spellStart"/>
      <w:r w:rsidRPr="001B57DC">
        <w:rPr>
          <w:rStyle w:val="EstiloTextoindependienteArialCar"/>
          <w:rFonts w:eastAsiaTheme="minorHAnsi" w:cs="Arial"/>
        </w:rPr>
        <w:t>correspondiente</w:t>
      </w:r>
      <w:proofErr w:type="spellEnd"/>
      <w:r w:rsidRPr="001B57DC">
        <w:rPr>
          <w:rStyle w:val="EstiloTextoindependienteArialCar"/>
          <w:rFonts w:eastAsiaTheme="minorHAnsi" w:cs="Arial"/>
        </w:rPr>
        <w:t>.</w:t>
      </w:r>
    </w:p>
    <w:p w14:paraId="75FB61BB" w14:textId="77777777" w:rsidR="001B57DC" w:rsidRPr="001B57DC" w:rsidRDefault="001B57DC" w:rsidP="001B57DC">
      <w:pPr>
        <w:pStyle w:val="Prrafodelista"/>
        <w:ind w:left="1701"/>
        <w:jc w:val="both"/>
        <w:rPr>
          <w:rFonts w:ascii="Arial" w:hAnsi="Arial" w:cs="Arial"/>
        </w:rPr>
      </w:pPr>
    </w:p>
    <w:p w14:paraId="47E13E31" w14:textId="77777777" w:rsidR="001B57DC" w:rsidRPr="001B57DC" w:rsidRDefault="001B57DC" w:rsidP="00391C49">
      <w:pPr>
        <w:pStyle w:val="Prrafodelista"/>
        <w:spacing w:after="0"/>
        <w:ind w:left="1701"/>
        <w:jc w:val="both"/>
        <w:rPr>
          <w:rStyle w:val="EstiloTextoindependienteArialCar"/>
          <w:rFonts w:eastAsiaTheme="minorHAnsi" w:cs="Arial"/>
        </w:rPr>
      </w:pPr>
      <w:proofErr w:type="spellStart"/>
      <w:r w:rsidRPr="001B57DC">
        <w:rPr>
          <w:rStyle w:val="EstiloTextoindependienteArialCar"/>
          <w:rFonts w:eastAsiaTheme="minorHAnsi" w:cs="Arial"/>
        </w:rPr>
        <w:t>En</w:t>
      </w:r>
      <w:proofErr w:type="spellEnd"/>
      <w:r w:rsidRPr="001B57DC">
        <w:rPr>
          <w:rStyle w:val="EstiloTextoindependienteArialCar"/>
          <w:rFonts w:eastAsiaTheme="minorHAnsi" w:cs="Arial"/>
        </w:rPr>
        <w:t xml:space="preserve"> la </w:t>
      </w:r>
      <w:proofErr w:type="spellStart"/>
      <w:r w:rsidRPr="001B57DC">
        <w:rPr>
          <w:rStyle w:val="EstiloTextoindependienteArialCar"/>
          <w:rFonts w:eastAsiaTheme="minorHAnsi" w:cs="Arial"/>
        </w:rPr>
        <w:t>tabla</w:t>
      </w:r>
      <w:proofErr w:type="spellEnd"/>
      <w:r w:rsidRPr="001B57DC">
        <w:rPr>
          <w:rStyle w:val="EstiloTextoindependienteArialCar"/>
          <w:rFonts w:eastAsiaTheme="minorHAnsi" w:cs="Arial"/>
        </w:rPr>
        <w:t xml:space="preserve"> se </w:t>
      </w:r>
      <w:proofErr w:type="spellStart"/>
      <w:r w:rsidRPr="001B57DC">
        <w:rPr>
          <w:rStyle w:val="EstiloTextoindependienteArialCar"/>
          <w:rFonts w:eastAsiaTheme="minorHAnsi" w:cs="Arial"/>
        </w:rPr>
        <w:t>muestran</w:t>
      </w:r>
      <w:proofErr w:type="spellEnd"/>
      <w:r w:rsidRPr="001B57DC">
        <w:rPr>
          <w:rStyle w:val="EstiloTextoindependienteArialCar"/>
          <w:rFonts w:eastAsiaTheme="minorHAnsi" w:cs="Arial"/>
        </w:rPr>
        <w:t xml:space="preserve"> para </w:t>
      </w:r>
      <w:proofErr w:type="spellStart"/>
      <w:r w:rsidRPr="001B57DC">
        <w:rPr>
          <w:rStyle w:val="EstiloTextoindependienteArialCar"/>
          <w:rFonts w:eastAsiaTheme="minorHAnsi" w:cs="Arial"/>
        </w:rPr>
        <w:t>cada</w:t>
      </w:r>
      <w:proofErr w:type="spellEnd"/>
      <w:r w:rsidRPr="001B57DC">
        <w:rPr>
          <w:rStyle w:val="EstiloTextoindependienteArialCar"/>
          <w:rFonts w:eastAsiaTheme="minorHAnsi" w:cs="Arial"/>
        </w:rPr>
        <w:t xml:space="preserve"> una de las </w:t>
      </w:r>
      <w:proofErr w:type="spellStart"/>
      <w:r w:rsidRPr="001B57DC">
        <w:rPr>
          <w:rStyle w:val="EstiloTextoindependienteArialCar"/>
          <w:rFonts w:eastAsiaTheme="minorHAnsi" w:cs="Arial"/>
        </w:rPr>
        <w:t>diferentes</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fases</w:t>
      </w:r>
      <w:proofErr w:type="spellEnd"/>
      <w:r w:rsidRPr="001B57DC">
        <w:rPr>
          <w:rStyle w:val="EstiloTextoindependienteArialCar"/>
          <w:rFonts w:eastAsiaTheme="minorHAnsi" w:cs="Arial"/>
        </w:rPr>
        <w:t xml:space="preserve"> que </w:t>
      </w:r>
      <w:proofErr w:type="spellStart"/>
      <w:r w:rsidRPr="001B57DC">
        <w:rPr>
          <w:rStyle w:val="EstiloTextoindependienteArialCar"/>
          <w:rFonts w:eastAsiaTheme="minorHAnsi" w:cs="Arial"/>
        </w:rPr>
        <w:t>componen</w:t>
      </w:r>
      <w:proofErr w:type="spellEnd"/>
      <w:r w:rsidRPr="001B57DC">
        <w:rPr>
          <w:rStyle w:val="EstiloTextoindependienteArialCar"/>
          <w:rFonts w:eastAsiaTheme="minorHAnsi" w:cs="Arial"/>
        </w:rPr>
        <w:t xml:space="preserve"> el </w:t>
      </w:r>
      <w:proofErr w:type="spellStart"/>
      <w:r w:rsidRPr="001B57DC">
        <w:rPr>
          <w:rStyle w:val="EstiloTextoindependienteArialCar"/>
          <w:rFonts w:eastAsiaTheme="minorHAnsi" w:cs="Arial"/>
        </w:rPr>
        <w:t>reparto</w:t>
      </w:r>
      <w:proofErr w:type="spellEnd"/>
      <w:r w:rsidRPr="001B57DC">
        <w:rPr>
          <w:rStyle w:val="EstiloTextoindependienteArialCar"/>
          <w:rFonts w:eastAsiaTheme="minorHAnsi" w:cs="Arial"/>
        </w:rPr>
        <w:t xml:space="preserve">, sus </w:t>
      </w:r>
      <w:proofErr w:type="spellStart"/>
      <w:r w:rsidRPr="001B57DC">
        <w:rPr>
          <w:rStyle w:val="EstiloTextoindependienteArialCar"/>
          <w:rFonts w:eastAsiaTheme="minorHAnsi" w:cs="Arial"/>
        </w:rPr>
        <w:t>inicios</w:t>
      </w:r>
      <w:proofErr w:type="spellEnd"/>
      <w:r w:rsidRPr="001B57DC">
        <w:rPr>
          <w:rStyle w:val="EstiloTextoindependienteArialCar"/>
          <w:rFonts w:eastAsiaTheme="minorHAnsi" w:cs="Arial"/>
        </w:rPr>
        <w:t xml:space="preserve">, finales y por </w:t>
      </w:r>
      <w:proofErr w:type="spellStart"/>
      <w:r w:rsidRPr="001B57DC">
        <w:rPr>
          <w:rStyle w:val="EstiloTextoindependienteArialCar"/>
          <w:rFonts w:eastAsiaTheme="minorHAnsi" w:cs="Arial"/>
        </w:rPr>
        <w:t>último</w:t>
      </w:r>
      <w:proofErr w:type="spellEnd"/>
      <w:r w:rsidRPr="001B57DC">
        <w:rPr>
          <w:rStyle w:val="EstiloTextoindependienteArialCar"/>
          <w:rFonts w:eastAsiaTheme="minorHAnsi" w:cs="Arial"/>
        </w:rPr>
        <w:t xml:space="preserve"> los </w:t>
      </w:r>
      <w:proofErr w:type="spellStart"/>
      <w:r w:rsidRPr="001B57DC">
        <w:rPr>
          <w:rStyle w:val="EstiloTextoindependienteArialCar"/>
          <w:rFonts w:eastAsiaTheme="minorHAnsi" w:cs="Arial"/>
        </w:rPr>
        <w:t>tiempos</w:t>
      </w:r>
      <w:proofErr w:type="spellEnd"/>
      <w:r w:rsidRPr="001B57DC">
        <w:rPr>
          <w:rStyle w:val="EstiloTextoindependienteArialCar"/>
          <w:rFonts w:eastAsiaTheme="minorHAnsi" w:cs="Arial"/>
        </w:rPr>
        <w:t xml:space="preserve"> de Tº Max. </w:t>
      </w:r>
      <w:proofErr w:type="spellStart"/>
      <w:r w:rsidRPr="001B57DC">
        <w:rPr>
          <w:rStyle w:val="EstiloTextoindependienteArialCar"/>
          <w:rFonts w:eastAsiaTheme="minorHAnsi" w:cs="Arial"/>
        </w:rPr>
        <w:t>Espera</w:t>
      </w:r>
      <w:proofErr w:type="spellEnd"/>
      <w:r w:rsidRPr="001B57DC">
        <w:rPr>
          <w:rStyle w:val="EstiloTextoindependienteArialCar"/>
          <w:rFonts w:eastAsiaTheme="minorHAnsi" w:cs="Arial"/>
        </w:rPr>
        <w:t xml:space="preserve"> y Tº </w:t>
      </w:r>
      <w:proofErr w:type="spellStart"/>
      <w:r w:rsidRPr="001B57DC">
        <w:rPr>
          <w:rStyle w:val="EstiloTextoindependienteArialCar"/>
          <w:rFonts w:eastAsiaTheme="minorHAnsi" w:cs="Arial"/>
        </w:rPr>
        <w:t>Influencia</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Mínimo</w:t>
      </w:r>
      <w:proofErr w:type="spellEnd"/>
      <w:r w:rsidRPr="001B57DC">
        <w:rPr>
          <w:rStyle w:val="EstiloTextoindependienteArialCar"/>
          <w:rFonts w:eastAsiaTheme="minorHAnsi" w:cs="Arial"/>
        </w:rPr>
        <w:t xml:space="preserve">. Al final se </w:t>
      </w:r>
      <w:proofErr w:type="spellStart"/>
      <w:r w:rsidRPr="001B57DC">
        <w:rPr>
          <w:rStyle w:val="EstiloTextoindependienteArialCar"/>
          <w:rFonts w:eastAsiaTheme="minorHAnsi" w:cs="Arial"/>
        </w:rPr>
        <w:t>muestra</w:t>
      </w:r>
      <w:proofErr w:type="spellEnd"/>
      <w:r w:rsidRPr="001B57DC">
        <w:rPr>
          <w:rStyle w:val="EstiloTextoindependienteArialCar"/>
          <w:rFonts w:eastAsiaTheme="minorHAnsi" w:cs="Arial"/>
        </w:rPr>
        <w:t xml:space="preserve"> el mayor valor de </w:t>
      </w:r>
      <w:proofErr w:type="spellStart"/>
      <w:r w:rsidRPr="001B57DC">
        <w:rPr>
          <w:rStyle w:val="EstiloTextoindependienteArialCar"/>
          <w:rFonts w:eastAsiaTheme="minorHAnsi" w:cs="Arial"/>
        </w:rPr>
        <w:t>todos</w:t>
      </w:r>
      <w:proofErr w:type="spellEnd"/>
      <w:r w:rsidRPr="001B57DC">
        <w:rPr>
          <w:rStyle w:val="EstiloTextoindependienteArialCar"/>
          <w:rFonts w:eastAsiaTheme="minorHAnsi" w:cs="Arial"/>
        </w:rPr>
        <w:t xml:space="preserve"> los </w:t>
      </w:r>
      <w:proofErr w:type="spellStart"/>
      <w:r w:rsidRPr="001B57DC">
        <w:rPr>
          <w:rStyle w:val="EstiloTextoindependienteArialCar"/>
          <w:rFonts w:eastAsiaTheme="minorHAnsi" w:cs="Arial"/>
        </w:rPr>
        <w:t>tiempos</w:t>
      </w:r>
      <w:proofErr w:type="spellEnd"/>
      <w:r w:rsidRPr="001B57DC">
        <w:rPr>
          <w:rStyle w:val="EstiloTextoindependienteArialCar"/>
          <w:rFonts w:eastAsiaTheme="minorHAnsi" w:cs="Arial"/>
        </w:rPr>
        <w:t xml:space="preserve"> de </w:t>
      </w:r>
      <w:proofErr w:type="spellStart"/>
      <w:r w:rsidRPr="001B57DC">
        <w:rPr>
          <w:rStyle w:val="EstiloTextoindependienteArialCar"/>
          <w:rFonts w:eastAsiaTheme="minorHAnsi" w:cs="Arial"/>
        </w:rPr>
        <w:t>influencia</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mínimo</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obtenidos</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en</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cada</w:t>
      </w:r>
      <w:proofErr w:type="spellEnd"/>
      <w:r w:rsidRPr="001B57DC">
        <w:rPr>
          <w:rStyle w:val="EstiloTextoindependienteArialCar"/>
          <w:rFonts w:eastAsiaTheme="minorHAnsi" w:cs="Arial"/>
        </w:rPr>
        <w:t xml:space="preserve"> </w:t>
      </w:r>
      <w:proofErr w:type="spellStart"/>
      <w:r w:rsidRPr="001B57DC">
        <w:rPr>
          <w:rStyle w:val="EstiloTextoindependienteArialCar"/>
          <w:rFonts w:eastAsiaTheme="minorHAnsi" w:cs="Arial"/>
        </w:rPr>
        <w:t>fase</w:t>
      </w:r>
      <w:proofErr w:type="spellEnd"/>
      <w:r w:rsidRPr="001B57DC">
        <w:rPr>
          <w:rStyle w:val="EstiloTextoindependienteArialCar"/>
          <w:rFonts w:eastAsiaTheme="minorHAnsi" w:cs="Arial"/>
        </w:rPr>
        <w:t xml:space="preserve"> por </w:t>
      </w:r>
      <w:proofErr w:type="spellStart"/>
      <w:r w:rsidRPr="001B57DC">
        <w:rPr>
          <w:rStyle w:val="EstiloTextoindependienteArialCar"/>
          <w:rFonts w:eastAsiaTheme="minorHAnsi" w:cs="Arial"/>
        </w:rPr>
        <w:t>separado</w:t>
      </w:r>
      <w:proofErr w:type="spellEnd"/>
      <w:r w:rsidRPr="001B57DC">
        <w:rPr>
          <w:rStyle w:val="EstiloTextoindependienteArialCar"/>
          <w:rFonts w:eastAsiaTheme="minorHAnsi" w:cs="Arial"/>
        </w:rPr>
        <w:t>.</w:t>
      </w:r>
    </w:p>
    <w:p w14:paraId="271BB000" w14:textId="77777777" w:rsidR="001B57DC" w:rsidRPr="001B57DC" w:rsidRDefault="001B57DC" w:rsidP="00391C49">
      <w:pPr>
        <w:pStyle w:val="Prrafodelista"/>
        <w:spacing w:after="0"/>
        <w:jc w:val="both"/>
        <w:rPr>
          <w:rFonts w:ascii="Arial" w:hAnsi="Arial" w:cs="Arial"/>
        </w:rPr>
      </w:pPr>
    </w:p>
    <w:p w14:paraId="6C3BAD70" w14:textId="6F838831" w:rsidR="001B57DC" w:rsidRPr="00391C49" w:rsidRDefault="001B57DC" w:rsidP="00391C49">
      <w:pPr>
        <w:spacing w:after="0"/>
        <w:ind w:firstLine="708"/>
        <w:jc w:val="center"/>
        <w:rPr>
          <w:rStyle w:val="EstiloTextoindependienteArialCar"/>
          <w:rFonts w:eastAsiaTheme="minorHAnsi"/>
        </w:rPr>
      </w:pPr>
      <w:r>
        <w:rPr>
          <w:noProof/>
          <w:lang w:eastAsia="es-ES"/>
        </w:rPr>
        <w:drawing>
          <wp:inline distT="0" distB="0" distL="0" distR="0" wp14:anchorId="48799FCB" wp14:editId="7CF3FD31">
            <wp:extent cx="2530083" cy="1563943"/>
            <wp:effectExtent l="19050" t="0" r="3567" b="0"/>
            <wp:docPr id="170" name="Imagen 8"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n 8" descr="Interfaz de usuario gráfica, Aplicación&#10;&#10;Descripción generada automáticamente"/>
                    <pic:cNvPicPr>
                      <a:picLocks noChangeAspect="1" noChangeArrowheads="1"/>
                    </pic:cNvPicPr>
                  </pic:nvPicPr>
                  <pic:blipFill>
                    <a:blip r:embed="rId24" cstate="print"/>
                    <a:srcRect/>
                    <a:stretch>
                      <a:fillRect/>
                    </a:stretch>
                  </pic:blipFill>
                  <pic:spPr bwMode="auto">
                    <a:xfrm>
                      <a:off x="0" y="0"/>
                      <a:ext cx="2531180" cy="1564621"/>
                    </a:xfrm>
                    <a:prstGeom prst="rect">
                      <a:avLst/>
                    </a:prstGeom>
                    <a:noFill/>
                    <a:ln w="9525">
                      <a:noFill/>
                      <a:miter lim="800000"/>
                      <a:headEnd/>
                      <a:tailEnd/>
                    </a:ln>
                  </pic:spPr>
                </pic:pic>
              </a:graphicData>
            </a:graphic>
          </wp:inline>
        </w:drawing>
      </w:r>
    </w:p>
    <w:p w14:paraId="240CB72A" w14:textId="16DB8760" w:rsidR="001B57DC" w:rsidRPr="00391C49" w:rsidRDefault="001B57DC" w:rsidP="00391C49">
      <w:pPr>
        <w:spacing w:after="0"/>
        <w:ind w:firstLine="708"/>
        <w:jc w:val="both"/>
        <w:rPr>
          <w:rStyle w:val="EstiloTextoindependienteArialCar"/>
          <w:rFonts w:eastAsiaTheme="minorHAnsi"/>
        </w:rPr>
      </w:pPr>
    </w:p>
    <w:p w14:paraId="3DC68140" w14:textId="77777777" w:rsidR="001B57DC" w:rsidRPr="00391C49" w:rsidRDefault="001B57DC" w:rsidP="00391C49">
      <w:pPr>
        <w:spacing w:after="0"/>
        <w:ind w:left="1701" w:right="2"/>
        <w:jc w:val="both"/>
        <w:rPr>
          <w:rStyle w:val="EstiloTextoindependienteArialCar"/>
          <w:rFonts w:eastAsiaTheme="minorHAnsi"/>
        </w:rPr>
      </w:pPr>
      <w:proofErr w:type="spellStart"/>
      <w:r w:rsidRPr="00391C49">
        <w:rPr>
          <w:rStyle w:val="EstiloTextoindependienteArialCar"/>
          <w:rFonts w:eastAsiaTheme="minorHAnsi"/>
        </w:rPr>
        <w:t>Esta</w:t>
      </w:r>
      <w:proofErr w:type="spellEnd"/>
      <w:r w:rsidRPr="00391C49">
        <w:rPr>
          <w:rStyle w:val="EstiloTextoindependienteArialCar"/>
          <w:rFonts w:eastAsiaTheme="minorHAnsi"/>
        </w:rPr>
        <w:t xml:space="preserve"> </w:t>
      </w:r>
      <w:proofErr w:type="spellStart"/>
      <w:r w:rsidRPr="00391C49">
        <w:rPr>
          <w:rStyle w:val="EstiloTextoindependienteArialCar"/>
          <w:rFonts w:eastAsiaTheme="minorHAnsi"/>
        </w:rPr>
        <w:t>opción</w:t>
      </w:r>
      <w:proofErr w:type="spellEnd"/>
      <w:r w:rsidRPr="00391C49">
        <w:rPr>
          <w:rStyle w:val="EstiloTextoindependienteArialCar"/>
          <w:rFonts w:eastAsiaTheme="minorHAnsi"/>
        </w:rPr>
        <w:t xml:space="preserve"> se </w:t>
      </w:r>
      <w:proofErr w:type="spellStart"/>
      <w:r w:rsidRPr="00391C49">
        <w:rPr>
          <w:rStyle w:val="EstiloTextoindependienteArialCar"/>
          <w:rFonts w:eastAsiaTheme="minorHAnsi"/>
        </w:rPr>
        <w:t>podrá</w:t>
      </w:r>
      <w:proofErr w:type="spellEnd"/>
      <w:r w:rsidRPr="00391C49">
        <w:rPr>
          <w:rStyle w:val="EstiloTextoindependienteArialCar"/>
          <w:rFonts w:eastAsiaTheme="minorHAnsi"/>
        </w:rPr>
        <w:t xml:space="preserve"> </w:t>
      </w:r>
      <w:proofErr w:type="spellStart"/>
      <w:r w:rsidRPr="00391C49">
        <w:rPr>
          <w:rStyle w:val="EstiloTextoindependienteArialCar"/>
          <w:rFonts w:eastAsiaTheme="minorHAnsi"/>
        </w:rPr>
        <w:t>calcular</w:t>
      </w:r>
      <w:proofErr w:type="spellEnd"/>
      <w:r w:rsidRPr="00391C49">
        <w:rPr>
          <w:rStyle w:val="EstiloTextoindependienteArialCar"/>
          <w:rFonts w:eastAsiaTheme="minorHAnsi"/>
        </w:rPr>
        <w:t xml:space="preserve"> tanto </w:t>
      </w:r>
      <w:proofErr w:type="spellStart"/>
      <w:r w:rsidRPr="00391C49">
        <w:rPr>
          <w:rStyle w:val="EstiloTextoindependienteArialCar"/>
          <w:rFonts w:eastAsiaTheme="minorHAnsi"/>
        </w:rPr>
        <w:t>en</w:t>
      </w:r>
      <w:proofErr w:type="spellEnd"/>
      <w:r w:rsidRPr="00391C49">
        <w:rPr>
          <w:rStyle w:val="EstiloTextoindependienteArialCar"/>
          <w:rFonts w:eastAsiaTheme="minorHAnsi"/>
        </w:rPr>
        <w:t xml:space="preserve"> </w:t>
      </w:r>
      <w:proofErr w:type="spellStart"/>
      <w:r w:rsidRPr="00391C49">
        <w:rPr>
          <w:rStyle w:val="EstiloTextoindependienteArialCar"/>
          <w:rFonts w:eastAsiaTheme="minorHAnsi"/>
        </w:rPr>
        <w:t>copias</w:t>
      </w:r>
      <w:proofErr w:type="spellEnd"/>
      <w:r w:rsidRPr="00391C49">
        <w:rPr>
          <w:rStyle w:val="EstiloTextoindependienteArialCar"/>
          <w:rFonts w:eastAsiaTheme="minorHAnsi"/>
        </w:rPr>
        <w:t xml:space="preserve"> de </w:t>
      </w:r>
      <w:proofErr w:type="spellStart"/>
      <w:r w:rsidRPr="00391C49">
        <w:rPr>
          <w:rStyle w:val="EstiloTextoindependienteArialCar"/>
          <w:rFonts w:eastAsiaTheme="minorHAnsi"/>
        </w:rPr>
        <w:t>trabajo</w:t>
      </w:r>
      <w:proofErr w:type="spellEnd"/>
      <w:r w:rsidRPr="00391C49">
        <w:rPr>
          <w:rStyle w:val="EstiloTextoindependienteArialCar"/>
          <w:rFonts w:eastAsiaTheme="minorHAnsi"/>
        </w:rPr>
        <w:t xml:space="preserve"> </w:t>
      </w:r>
      <w:proofErr w:type="spellStart"/>
      <w:r w:rsidRPr="00391C49">
        <w:rPr>
          <w:rStyle w:val="EstiloTextoindependienteArialCar"/>
          <w:rFonts w:eastAsiaTheme="minorHAnsi"/>
        </w:rPr>
        <w:t>como</w:t>
      </w:r>
      <w:proofErr w:type="spellEnd"/>
      <w:r w:rsidRPr="00391C49">
        <w:rPr>
          <w:rStyle w:val="EstiloTextoindependienteArialCar"/>
          <w:rFonts w:eastAsiaTheme="minorHAnsi"/>
        </w:rPr>
        <w:t xml:space="preserve"> </w:t>
      </w:r>
      <w:proofErr w:type="spellStart"/>
      <w:r w:rsidRPr="00391C49">
        <w:rPr>
          <w:rStyle w:val="EstiloTextoindependienteArialCar"/>
          <w:rFonts w:eastAsiaTheme="minorHAnsi"/>
        </w:rPr>
        <w:t>en</w:t>
      </w:r>
      <w:proofErr w:type="spellEnd"/>
      <w:r w:rsidRPr="00391C49">
        <w:rPr>
          <w:rStyle w:val="EstiloTextoindependienteArialCar"/>
          <w:rFonts w:eastAsiaTheme="minorHAnsi"/>
        </w:rPr>
        <w:t xml:space="preserve"> </w:t>
      </w:r>
      <w:proofErr w:type="spellStart"/>
      <w:r w:rsidRPr="00391C49">
        <w:rPr>
          <w:rStyle w:val="EstiloTextoindependienteArialCar"/>
          <w:rFonts w:eastAsiaTheme="minorHAnsi"/>
        </w:rPr>
        <w:t>reales</w:t>
      </w:r>
      <w:proofErr w:type="spellEnd"/>
      <w:r w:rsidRPr="00391C49">
        <w:rPr>
          <w:rStyle w:val="EstiloTextoindependienteArialCar"/>
          <w:rFonts w:eastAsiaTheme="minorHAnsi"/>
        </w:rPr>
        <w:t xml:space="preserve">, </w:t>
      </w:r>
      <w:proofErr w:type="spellStart"/>
      <w:r w:rsidRPr="00391C49">
        <w:rPr>
          <w:rStyle w:val="EstiloTextoindependienteArialCar"/>
          <w:rFonts w:eastAsiaTheme="minorHAnsi"/>
        </w:rPr>
        <w:t>incluyendo</w:t>
      </w:r>
      <w:proofErr w:type="spellEnd"/>
      <w:r w:rsidRPr="00391C49">
        <w:rPr>
          <w:rStyle w:val="EstiloTextoindependienteArialCar"/>
          <w:rFonts w:eastAsiaTheme="minorHAnsi"/>
        </w:rPr>
        <w:t xml:space="preserve"> </w:t>
      </w:r>
      <w:proofErr w:type="spellStart"/>
      <w:r w:rsidRPr="00391C49">
        <w:rPr>
          <w:rStyle w:val="EstiloTextoindependienteArialCar"/>
          <w:rFonts w:eastAsiaTheme="minorHAnsi"/>
        </w:rPr>
        <w:t>todos</w:t>
      </w:r>
      <w:proofErr w:type="spellEnd"/>
      <w:r w:rsidRPr="00391C49">
        <w:rPr>
          <w:rStyle w:val="EstiloTextoindependienteArialCar"/>
          <w:rFonts w:eastAsiaTheme="minorHAnsi"/>
        </w:rPr>
        <w:t xml:space="preserve"> los </w:t>
      </w:r>
      <w:proofErr w:type="spellStart"/>
      <w:r w:rsidRPr="00391C49">
        <w:rPr>
          <w:rStyle w:val="EstiloTextoindependienteArialCar"/>
          <w:rFonts w:eastAsiaTheme="minorHAnsi"/>
        </w:rPr>
        <w:t>repartos</w:t>
      </w:r>
      <w:proofErr w:type="spellEnd"/>
      <w:r w:rsidRPr="00391C49">
        <w:rPr>
          <w:rStyle w:val="EstiloTextoindependienteArialCar"/>
          <w:rFonts w:eastAsiaTheme="minorHAnsi"/>
        </w:rPr>
        <w:t xml:space="preserve"> a los que </w:t>
      </w:r>
      <w:proofErr w:type="spellStart"/>
      <w:r w:rsidRPr="00391C49">
        <w:rPr>
          <w:rStyle w:val="EstiloTextoindependienteArialCar"/>
          <w:rFonts w:eastAsiaTheme="minorHAnsi"/>
        </w:rPr>
        <w:t>podemos</w:t>
      </w:r>
      <w:proofErr w:type="spellEnd"/>
      <w:r w:rsidRPr="00391C49">
        <w:rPr>
          <w:rStyle w:val="EstiloTextoindependienteArialCar"/>
          <w:rFonts w:eastAsiaTheme="minorHAnsi"/>
        </w:rPr>
        <w:t xml:space="preserve"> acceder a </w:t>
      </w:r>
      <w:proofErr w:type="spellStart"/>
      <w:r w:rsidRPr="00391C49">
        <w:rPr>
          <w:rStyle w:val="EstiloTextoindependienteArialCar"/>
          <w:rFonts w:eastAsiaTheme="minorHAnsi"/>
        </w:rPr>
        <w:t>través</w:t>
      </w:r>
      <w:proofErr w:type="spellEnd"/>
      <w:r w:rsidRPr="00391C49">
        <w:rPr>
          <w:rStyle w:val="EstiloTextoindependienteArialCar"/>
          <w:rFonts w:eastAsiaTheme="minorHAnsi"/>
        </w:rPr>
        <w:t xml:space="preserve"> de los </w:t>
      </w:r>
      <w:proofErr w:type="spellStart"/>
      <w:r w:rsidRPr="00391C49">
        <w:rPr>
          <w:rStyle w:val="EstiloTextoindependienteArialCar"/>
          <w:rFonts w:eastAsiaTheme="minorHAnsi"/>
        </w:rPr>
        <w:t>históricos</w:t>
      </w:r>
      <w:proofErr w:type="spellEnd"/>
      <w:r w:rsidRPr="00391C49">
        <w:rPr>
          <w:rStyle w:val="EstiloTextoindependienteArialCar"/>
          <w:rFonts w:eastAsiaTheme="minorHAnsi"/>
        </w:rPr>
        <w:t xml:space="preserve"> de </w:t>
      </w:r>
      <w:proofErr w:type="spellStart"/>
      <w:r w:rsidRPr="00391C49">
        <w:rPr>
          <w:rStyle w:val="EstiloTextoindependienteArialCar"/>
          <w:rFonts w:eastAsiaTheme="minorHAnsi"/>
        </w:rPr>
        <w:t>cada</w:t>
      </w:r>
      <w:proofErr w:type="spellEnd"/>
      <w:r w:rsidRPr="00391C49">
        <w:rPr>
          <w:rStyle w:val="EstiloTextoindependienteArialCar"/>
          <w:rFonts w:eastAsiaTheme="minorHAnsi"/>
        </w:rPr>
        <w:t xml:space="preserve"> </w:t>
      </w:r>
      <w:proofErr w:type="spellStart"/>
      <w:r w:rsidRPr="00391C49">
        <w:rPr>
          <w:rStyle w:val="EstiloTextoindependienteArialCar"/>
          <w:rFonts w:eastAsiaTheme="minorHAnsi"/>
        </w:rPr>
        <w:t>regulador</w:t>
      </w:r>
      <w:proofErr w:type="spellEnd"/>
      <w:r w:rsidRPr="00391C49">
        <w:rPr>
          <w:rStyle w:val="EstiloTextoindependienteArialCar"/>
          <w:rFonts w:eastAsiaTheme="minorHAnsi"/>
        </w:rPr>
        <w:t>.</w:t>
      </w:r>
    </w:p>
    <w:p w14:paraId="7EE51B6E" w14:textId="77777777" w:rsidR="001B57DC" w:rsidRPr="00391C49" w:rsidRDefault="001B57DC" w:rsidP="00391C49">
      <w:pPr>
        <w:spacing w:after="0"/>
        <w:ind w:firstLine="708"/>
        <w:jc w:val="both"/>
        <w:rPr>
          <w:rStyle w:val="EstiloTextoindependienteArialCar"/>
          <w:rFonts w:eastAsiaTheme="minorHAnsi"/>
        </w:rPr>
      </w:pPr>
    </w:p>
    <w:p w14:paraId="2E2D11E3" w14:textId="55F48BCF" w:rsidR="006B6F3C" w:rsidRDefault="006B6F3C" w:rsidP="006B6F3C">
      <w:pPr>
        <w:pStyle w:val="Prrafodelista"/>
        <w:numPr>
          <w:ilvl w:val="0"/>
          <w:numId w:val="3"/>
        </w:numPr>
        <w:spacing w:after="0"/>
        <w:jc w:val="both"/>
        <w:rPr>
          <w:rFonts w:ascii="Arial" w:hAnsi="Arial" w:cs="Arial"/>
          <w:sz w:val="20"/>
          <w:szCs w:val="20"/>
        </w:rPr>
      </w:pPr>
      <w:r>
        <w:rPr>
          <w:rFonts w:ascii="Arial" w:hAnsi="Arial" w:cs="Arial"/>
          <w:sz w:val="20"/>
          <w:szCs w:val="20"/>
        </w:rPr>
        <w:t>G</w:t>
      </w:r>
      <w:r w:rsidR="00BA6776">
        <w:rPr>
          <w:rFonts w:ascii="Arial" w:hAnsi="Arial" w:cs="Arial"/>
          <w:sz w:val="20"/>
          <w:szCs w:val="20"/>
        </w:rPr>
        <w:t>ESTIÓN DE REPARTOS</w:t>
      </w:r>
    </w:p>
    <w:p w14:paraId="5467D396" w14:textId="25230F81" w:rsidR="006B6F3C" w:rsidRDefault="00DA331D" w:rsidP="00DA331D">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 xml:space="preserve">Recuperar reparto: </w:t>
      </w:r>
      <w:r w:rsidR="00B15D4E">
        <w:rPr>
          <w:rFonts w:ascii="Arial" w:hAnsi="Arial" w:cs="Arial"/>
          <w:sz w:val="20"/>
          <w:szCs w:val="20"/>
        </w:rPr>
        <w:t>tras haber realizado cambios en el diagrama y si no has guardado la versión, permite volver al reparto original que existía.</w:t>
      </w:r>
    </w:p>
    <w:p w14:paraId="4D1681DB" w14:textId="5B6082B0" w:rsidR="00E23439" w:rsidRDefault="00E23439" w:rsidP="00DA331D">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Guardar reparto:</w:t>
      </w:r>
      <w:r w:rsidR="00C74124">
        <w:rPr>
          <w:rFonts w:ascii="Arial" w:hAnsi="Arial" w:cs="Arial"/>
          <w:sz w:val="20"/>
          <w:szCs w:val="20"/>
        </w:rPr>
        <w:t xml:space="preserve"> permite guardar los cambios realizados</w:t>
      </w:r>
    </w:p>
    <w:p w14:paraId="2E3E8033" w14:textId="5DDBEA14" w:rsidR="00E23439" w:rsidRDefault="00E23439" w:rsidP="001833A2">
      <w:pPr>
        <w:pStyle w:val="Prrafodelista"/>
        <w:numPr>
          <w:ilvl w:val="3"/>
          <w:numId w:val="1"/>
        </w:numPr>
        <w:spacing w:after="0"/>
        <w:ind w:left="1701" w:hanging="425"/>
        <w:jc w:val="both"/>
        <w:rPr>
          <w:rFonts w:ascii="Arial" w:hAnsi="Arial" w:cs="Arial"/>
          <w:sz w:val="20"/>
          <w:szCs w:val="20"/>
        </w:rPr>
      </w:pPr>
      <w:r>
        <w:rPr>
          <w:rFonts w:ascii="Arial" w:hAnsi="Arial" w:cs="Arial"/>
          <w:sz w:val="20"/>
          <w:szCs w:val="20"/>
        </w:rPr>
        <w:t>Eliminar reparto</w:t>
      </w:r>
      <w:r w:rsidR="00AE4899">
        <w:rPr>
          <w:rFonts w:ascii="Arial" w:hAnsi="Arial" w:cs="Arial"/>
          <w:sz w:val="20"/>
          <w:szCs w:val="20"/>
        </w:rPr>
        <w:t>:</w:t>
      </w:r>
      <w:r w:rsidR="00C74124">
        <w:rPr>
          <w:rFonts w:ascii="Arial" w:hAnsi="Arial" w:cs="Arial"/>
          <w:sz w:val="20"/>
          <w:szCs w:val="20"/>
        </w:rPr>
        <w:t xml:space="preserve"> con esta opción se elimina toda la copia de trabajo</w:t>
      </w:r>
    </w:p>
    <w:p w14:paraId="4C5F2468" w14:textId="0B3C0D4F" w:rsidR="00C5793E" w:rsidRPr="001833A2" w:rsidRDefault="00AE4899" w:rsidP="001833A2">
      <w:pPr>
        <w:pStyle w:val="Prrafodelista"/>
        <w:numPr>
          <w:ilvl w:val="3"/>
          <w:numId w:val="1"/>
        </w:numPr>
        <w:spacing w:after="0"/>
        <w:ind w:left="1701" w:hanging="425"/>
        <w:jc w:val="both"/>
        <w:rPr>
          <w:rFonts w:ascii="Arial" w:hAnsi="Arial" w:cs="Arial"/>
          <w:sz w:val="20"/>
          <w:szCs w:val="20"/>
        </w:rPr>
      </w:pPr>
      <w:r w:rsidRPr="001833A2">
        <w:rPr>
          <w:rFonts w:ascii="Arial" w:hAnsi="Arial" w:cs="Arial"/>
          <w:sz w:val="20"/>
          <w:szCs w:val="20"/>
        </w:rPr>
        <w:t>Guardar con validación:</w:t>
      </w:r>
      <w:r w:rsidR="00C74124" w:rsidRPr="001833A2">
        <w:rPr>
          <w:rFonts w:ascii="Arial" w:hAnsi="Arial" w:cs="Arial"/>
          <w:sz w:val="20"/>
          <w:szCs w:val="20"/>
        </w:rPr>
        <w:t xml:space="preserve"> </w:t>
      </w:r>
      <w:r w:rsidR="001833A2" w:rsidRPr="001833A2">
        <w:rPr>
          <w:rFonts w:ascii="Arial" w:hAnsi="Arial" w:cs="Arial"/>
          <w:sz w:val="20"/>
          <w:szCs w:val="20"/>
        </w:rPr>
        <w:t xml:space="preserve">Una copia de trabajo hay que validarla antes de poder grabarla en un regulador. No se pueden validar varias Copias de Trabajo seguidas, sino que se debe ir guardando individualmente cada plan. A través de esta opción se </w:t>
      </w:r>
      <w:r w:rsidR="00C74124" w:rsidRPr="001833A2">
        <w:rPr>
          <w:rFonts w:ascii="Arial" w:hAnsi="Arial" w:cs="Arial"/>
          <w:sz w:val="20"/>
          <w:szCs w:val="20"/>
        </w:rPr>
        <w:t xml:space="preserve">guardar </w:t>
      </w:r>
      <w:r w:rsidR="001833A2" w:rsidRPr="001833A2">
        <w:rPr>
          <w:rFonts w:ascii="Arial" w:hAnsi="Arial" w:cs="Arial"/>
          <w:sz w:val="20"/>
          <w:szCs w:val="20"/>
        </w:rPr>
        <w:t xml:space="preserve">el reparto </w:t>
      </w:r>
      <w:r w:rsidR="00C74124" w:rsidRPr="001833A2">
        <w:rPr>
          <w:rFonts w:ascii="Arial" w:hAnsi="Arial" w:cs="Arial"/>
          <w:sz w:val="20"/>
          <w:szCs w:val="20"/>
        </w:rPr>
        <w:t xml:space="preserve">y </w:t>
      </w:r>
      <w:r w:rsidR="001833A2" w:rsidRPr="001833A2">
        <w:rPr>
          <w:rFonts w:ascii="Arial" w:hAnsi="Arial" w:cs="Arial"/>
          <w:sz w:val="20"/>
          <w:szCs w:val="20"/>
        </w:rPr>
        <w:t xml:space="preserve">se procede a </w:t>
      </w:r>
      <w:r w:rsidR="00C5793E" w:rsidRPr="001833A2">
        <w:rPr>
          <w:rFonts w:ascii="Arial" w:hAnsi="Arial" w:cs="Arial"/>
          <w:sz w:val="20"/>
          <w:szCs w:val="20"/>
        </w:rPr>
        <w:t>validar la programación hecha para comprobar una serie de indicaciones:</w:t>
      </w:r>
    </w:p>
    <w:p w14:paraId="20DC567D" w14:textId="77777777" w:rsidR="001D29B8" w:rsidRPr="001833A2" w:rsidRDefault="001D29B8" w:rsidP="001833A2">
      <w:pPr>
        <w:pStyle w:val="Prrafodelista"/>
        <w:numPr>
          <w:ilvl w:val="2"/>
          <w:numId w:val="1"/>
        </w:numPr>
        <w:spacing w:after="0"/>
        <w:jc w:val="both"/>
      </w:pPr>
      <w:r w:rsidRPr="001833A2">
        <w:lastRenderedPageBreak/>
        <w:t>No se completan las Observaciones ERROR --&gt; "El campo "Observaciones" no puede estar vacío"</w:t>
      </w:r>
    </w:p>
    <w:p w14:paraId="34B96D3F" w14:textId="77777777" w:rsidR="001D29B8" w:rsidRPr="001833A2" w:rsidRDefault="001D29B8" w:rsidP="001833A2">
      <w:pPr>
        <w:pStyle w:val="Prrafodelista"/>
        <w:numPr>
          <w:ilvl w:val="2"/>
          <w:numId w:val="1"/>
        </w:numPr>
        <w:spacing w:after="0"/>
        <w:jc w:val="both"/>
      </w:pPr>
      <w:r w:rsidRPr="001833A2">
        <w:rPr>
          <w:rFonts w:ascii="Arial" w:eastAsia="Times New Roman" w:hAnsi="Arial" w:cs="Arial"/>
          <w:sz w:val="20"/>
          <w:szCs w:val="20"/>
          <w:lang w:eastAsia="es-ES"/>
        </w:rPr>
        <w:t xml:space="preserve">Si existe un cambio de estados de Grupo dentro de la Fase Variable (No comprobar grupos tipo 30 y 40) WARNING --&gt; </w:t>
      </w:r>
      <w:r w:rsidRPr="001833A2">
        <w:rPr>
          <w:rFonts w:ascii="Arial" w:eastAsia="Times New Roman" w:hAnsi="Arial" w:cs="Arial"/>
          <w:i/>
          <w:iCs/>
          <w:sz w:val="20"/>
          <w:szCs w:val="20"/>
          <w:lang w:eastAsia="es-ES"/>
        </w:rPr>
        <w:t xml:space="preserve">"La Fase Variable con Inicio </w:t>
      </w:r>
      <w:proofErr w:type="spellStart"/>
      <w:r w:rsidRPr="001833A2">
        <w:rPr>
          <w:rFonts w:ascii="Arial" w:eastAsia="Times New Roman" w:hAnsi="Arial" w:cs="Arial"/>
          <w:i/>
          <w:iCs/>
          <w:sz w:val="20"/>
          <w:szCs w:val="20"/>
          <w:lang w:eastAsia="es-ES"/>
        </w:rPr>
        <w:t>xx</w:t>
      </w:r>
      <w:proofErr w:type="spellEnd"/>
      <w:r w:rsidRPr="001833A2">
        <w:rPr>
          <w:rFonts w:ascii="Arial" w:eastAsia="Times New Roman" w:hAnsi="Arial" w:cs="Arial"/>
          <w:i/>
          <w:iCs/>
          <w:sz w:val="20"/>
          <w:szCs w:val="20"/>
          <w:lang w:eastAsia="es-ES"/>
        </w:rPr>
        <w:t xml:space="preserve"> y Final </w:t>
      </w:r>
      <w:proofErr w:type="spellStart"/>
      <w:r w:rsidRPr="001833A2">
        <w:rPr>
          <w:rFonts w:ascii="Arial" w:eastAsia="Times New Roman" w:hAnsi="Arial" w:cs="Arial"/>
          <w:i/>
          <w:iCs/>
          <w:sz w:val="20"/>
          <w:szCs w:val="20"/>
          <w:lang w:eastAsia="es-ES"/>
        </w:rPr>
        <w:t>yy</w:t>
      </w:r>
      <w:proofErr w:type="spellEnd"/>
      <w:r w:rsidRPr="001833A2">
        <w:rPr>
          <w:rFonts w:ascii="Arial" w:eastAsia="Times New Roman" w:hAnsi="Arial" w:cs="Arial"/>
          <w:i/>
          <w:iCs/>
          <w:sz w:val="20"/>
          <w:szCs w:val="20"/>
          <w:lang w:eastAsia="es-ES"/>
        </w:rPr>
        <w:t xml:space="preserve"> tiene cambios de estado en el Grupo con orden X y Tipo X". </w:t>
      </w:r>
    </w:p>
    <w:p w14:paraId="4E3F39A9" w14:textId="77777777" w:rsidR="001D29B8" w:rsidRPr="001833A2" w:rsidRDefault="001D29B8" w:rsidP="001833A2">
      <w:pPr>
        <w:pStyle w:val="Prrafodelista"/>
        <w:numPr>
          <w:ilvl w:val="2"/>
          <w:numId w:val="1"/>
        </w:numPr>
        <w:spacing w:after="0"/>
        <w:jc w:val="both"/>
      </w:pPr>
      <w:r w:rsidRPr="001833A2">
        <w:rPr>
          <w:rFonts w:ascii="Arial" w:eastAsia="Times New Roman" w:hAnsi="Arial" w:cs="Arial"/>
          <w:sz w:val="20"/>
          <w:szCs w:val="20"/>
          <w:lang w:eastAsia="es-ES"/>
        </w:rPr>
        <w:t xml:space="preserve">Si el final de la FV no coincide con un cambio de estado WARNING --&gt; </w:t>
      </w:r>
      <w:r w:rsidRPr="001833A2">
        <w:rPr>
          <w:rFonts w:ascii="Arial" w:eastAsia="Times New Roman" w:hAnsi="Arial" w:cs="Arial"/>
          <w:i/>
          <w:iCs/>
          <w:sz w:val="20"/>
          <w:szCs w:val="20"/>
          <w:lang w:eastAsia="es-ES"/>
        </w:rPr>
        <w:t xml:space="preserve">" La Fase Variable con Inicio </w:t>
      </w:r>
      <w:proofErr w:type="spellStart"/>
      <w:r w:rsidRPr="001833A2">
        <w:rPr>
          <w:rFonts w:ascii="Arial" w:eastAsia="Times New Roman" w:hAnsi="Arial" w:cs="Arial"/>
          <w:i/>
          <w:iCs/>
          <w:sz w:val="20"/>
          <w:szCs w:val="20"/>
          <w:lang w:eastAsia="es-ES"/>
        </w:rPr>
        <w:t>xx</w:t>
      </w:r>
      <w:proofErr w:type="spellEnd"/>
      <w:r w:rsidRPr="001833A2">
        <w:rPr>
          <w:rFonts w:ascii="Arial" w:eastAsia="Times New Roman" w:hAnsi="Arial" w:cs="Arial"/>
          <w:i/>
          <w:iCs/>
          <w:sz w:val="20"/>
          <w:szCs w:val="20"/>
          <w:lang w:eastAsia="es-ES"/>
        </w:rPr>
        <w:t xml:space="preserve"> y Final </w:t>
      </w:r>
      <w:proofErr w:type="spellStart"/>
      <w:r w:rsidRPr="001833A2">
        <w:rPr>
          <w:rFonts w:ascii="Arial" w:eastAsia="Times New Roman" w:hAnsi="Arial" w:cs="Arial"/>
          <w:i/>
          <w:iCs/>
          <w:sz w:val="20"/>
          <w:szCs w:val="20"/>
          <w:lang w:eastAsia="es-ES"/>
        </w:rPr>
        <w:t>xx</w:t>
      </w:r>
      <w:proofErr w:type="spellEnd"/>
      <w:r w:rsidRPr="001833A2">
        <w:rPr>
          <w:rFonts w:ascii="Arial" w:eastAsia="Times New Roman" w:hAnsi="Arial" w:cs="Arial"/>
          <w:i/>
          <w:iCs/>
          <w:sz w:val="20"/>
          <w:szCs w:val="20"/>
          <w:lang w:eastAsia="es-ES"/>
        </w:rPr>
        <w:t xml:space="preserve"> debe tener al menos un cambio de estado de algún grupo en su final"</w:t>
      </w:r>
    </w:p>
    <w:p w14:paraId="7051786B" w14:textId="20C92FEE" w:rsidR="001D29B8" w:rsidRPr="001833A2" w:rsidRDefault="001D29B8" w:rsidP="001833A2">
      <w:pPr>
        <w:pStyle w:val="Prrafodelista"/>
        <w:numPr>
          <w:ilvl w:val="2"/>
          <w:numId w:val="1"/>
        </w:numPr>
        <w:spacing w:after="0"/>
        <w:jc w:val="both"/>
      </w:pPr>
      <w:r w:rsidRPr="001833A2">
        <w:rPr>
          <w:rFonts w:ascii="Arial" w:eastAsia="Times New Roman" w:hAnsi="Arial" w:cs="Arial"/>
          <w:sz w:val="20"/>
          <w:szCs w:val="20"/>
          <w:lang w:eastAsia="es-ES"/>
        </w:rPr>
        <w:t xml:space="preserve">Debe haber entre 2 y 8 fases Variables WARNING --&gt; </w:t>
      </w:r>
      <w:r w:rsidRPr="001833A2">
        <w:rPr>
          <w:rFonts w:ascii="Arial" w:eastAsia="Times New Roman" w:hAnsi="Arial" w:cs="Arial"/>
          <w:i/>
          <w:iCs/>
          <w:sz w:val="20"/>
          <w:szCs w:val="20"/>
          <w:lang w:eastAsia="es-ES"/>
        </w:rPr>
        <w:t>"Debe haber al menos 2 Fases Variables</w:t>
      </w:r>
      <w:r w:rsidRPr="001833A2">
        <w:rPr>
          <w:rFonts w:ascii="Arial" w:eastAsia="Times New Roman" w:hAnsi="Arial" w:cs="Arial"/>
          <w:sz w:val="20"/>
          <w:szCs w:val="20"/>
          <w:lang w:eastAsia="es-ES"/>
        </w:rPr>
        <w:t xml:space="preserve">" </w:t>
      </w:r>
    </w:p>
    <w:p w14:paraId="228537BD" w14:textId="77777777" w:rsidR="00613F50" w:rsidRPr="001833A2" w:rsidRDefault="001D29B8" w:rsidP="001833A2">
      <w:pPr>
        <w:pStyle w:val="Prrafodelista"/>
        <w:numPr>
          <w:ilvl w:val="2"/>
          <w:numId w:val="1"/>
        </w:numPr>
        <w:spacing w:after="0"/>
        <w:jc w:val="both"/>
      </w:pPr>
      <w:r w:rsidRPr="001833A2">
        <w:rPr>
          <w:rFonts w:ascii="Arial" w:eastAsia="Times New Roman" w:hAnsi="Arial" w:cs="Arial"/>
          <w:sz w:val="20"/>
          <w:szCs w:val="20"/>
          <w:lang w:eastAsia="es-ES"/>
        </w:rPr>
        <w:t xml:space="preserve">Fase Escamoteable dentro de Fase Variable WARNING --&gt; </w:t>
      </w:r>
      <w:r w:rsidRPr="001833A2">
        <w:rPr>
          <w:rFonts w:ascii="Arial" w:eastAsia="Times New Roman" w:hAnsi="Arial" w:cs="Arial"/>
          <w:i/>
          <w:iCs/>
          <w:sz w:val="20"/>
          <w:szCs w:val="20"/>
          <w:lang w:eastAsia="es-ES"/>
        </w:rPr>
        <w:t xml:space="preserve">" La fase variable con inicio </w:t>
      </w:r>
      <w:proofErr w:type="spellStart"/>
      <w:r w:rsidRPr="001833A2">
        <w:rPr>
          <w:rFonts w:ascii="Arial" w:eastAsia="Times New Roman" w:hAnsi="Arial" w:cs="Arial"/>
          <w:i/>
          <w:iCs/>
          <w:sz w:val="20"/>
          <w:szCs w:val="20"/>
          <w:lang w:eastAsia="es-ES"/>
        </w:rPr>
        <w:t>xx</w:t>
      </w:r>
      <w:proofErr w:type="spellEnd"/>
      <w:r w:rsidRPr="001833A2">
        <w:rPr>
          <w:rFonts w:ascii="Arial" w:eastAsia="Times New Roman" w:hAnsi="Arial" w:cs="Arial"/>
          <w:i/>
          <w:iCs/>
          <w:sz w:val="20"/>
          <w:szCs w:val="20"/>
          <w:lang w:eastAsia="es-ES"/>
        </w:rPr>
        <w:t xml:space="preserve"> y fin </w:t>
      </w:r>
      <w:proofErr w:type="spellStart"/>
      <w:r w:rsidRPr="001833A2">
        <w:rPr>
          <w:rFonts w:ascii="Arial" w:eastAsia="Times New Roman" w:hAnsi="Arial" w:cs="Arial"/>
          <w:i/>
          <w:iCs/>
          <w:sz w:val="20"/>
          <w:szCs w:val="20"/>
          <w:lang w:eastAsia="es-ES"/>
        </w:rPr>
        <w:t>xx</w:t>
      </w:r>
      <w:proofErr w:type="spellEnd"/>
      <w:r w:rsidRPr="001833A2">
        <w:rPr>
          <w:rFonts w:ascii="Arial" w:eastAsia="Times New Roman" w:hAnsi="Arial" w:cs="Arial"/>
          <w:i/>
          <w:iCs/>
          <w:sz w:val="20"/>
          <w:szCs w:val="20"/>
          <w:lang w:eastAsia="es-ES"/>
        </w:rPr>
        <w:t xml:space="preserve"> tiene solapada una fase escamoteable"</w:t>
      </w:r>
    </w:p>
    <w:p w14:paraId="5B4CA2E8" w14:textId="5B067A0D" w:rsidR="001D29B8" w:rsidRPr="001833A2" w:rsidRDefault="001D29B8" w:rsidP="001833A2">
      <w:pPr>
        <w:pStyle w:val="Prrafodelista"/>
        <w:numPr>
          <w:ilvl w:val="2"/>
          <w:numId w:val="1"/>
        </w:numPr>
        <w:spacing w:after="0"/>
        <w:ind w:left="2154" w:hanging="357"/>
        <w:jc w:val="both"/>
      </w:pPr>
      <w:proofErr w:type="spellStart"/>
      <w:r w:rsidRPr="001833A2">
        <w:rPr>
          <w:rFonts w:ascii="Arial" w:eastAsia="Times New Roman" w:hAnsi="Arial" w:cs="Arial"/>
          <w:sz w:val="20"/>
          <w:szCs w:val="20"/>
          <w:lang w:eastAsia="es-ES"/>
        </w:rPr>
        <w:t>Nº</w:t>
      </w:r>
      <w:proofErr w:type="spellEnd"/>
      <w:r w:rsidRPr="001833A2">
        <w:rPr>
          <w:rFonts w:ascii="Arial" w:eastAsia="Times New Roman" w:hAnsi="Arial" w:cs="Arial"/>
          <w:sz w:val="20"/>
          <w:szCs w:val="20"/>
          <w:lang w:eastAsia="es-ES"/>
        </w:rPr>
        <w:t xml:space="preserve"> Puntos Correlación según el tipo de regulador:</w:t>
      </w:r>
    </w:p>
    <w:p w14:paraId="261285FC" w14:textId="5F693AC5" w:rsidR="001D29B8" w:rsidRPr="001833A2" w:rsidRDefault="001D29B8" w:rsidP="001833A2">
      <w:pPr>
        <w:numPr>
          <w:ilvl w:val="1"/>
          <w:numId w:val="6"/>
        </w:numPr>
        <w:spacing w:after="0" w:line="240" w:lineRule="auto"/>
        <w:ind w:left="2495" w:hanging="357"/>
        <w:rPr>
          <w:rFonts w:ascii="Arial" w:eastAsia="Times New Roman" w:hAnsi="Arial" w:cs="Arial"/>
          <w:sz w:val="20"/>
          <w:szCs w:val="20"/>
          <w:lang w:eastAsia="es-ES"/>
        </w:rPr>
      </w:pPr>
      <w:proofErr w:type="spellStart"/>
      <w:r w:rsidRPr="001833A2">
        <w:rPr>
          <w:rFonts w:ascii="Arial" w:eastAsia="Times New Roman" w:hAnsi="Arial" w:cs="Arial"/>
          <w:sz w:val="20"/>
          <w:szCs w:val="20"/>
          <w:lang w:eastAsia="es-ES"/>
        </w:rPr>
        <w:t>CTMaestro</w:t>
      </w:r>
      <w:proofErr w:type="spellEnd"/>
      <w:r w:rsidRPr="001833A2">
        <w:rPr>
          <w:rFonts w:ascii="Arial" w:eastAsia="Times New Roman" w:hAnsi="Arial" w:cs="Arial"/>
          <w:sz w:val="20"/>
          <w:szCs w:val="20"/>
          <w:lang w:eastAsia="es-ES"/>
        </w:rPr>
        <w:t xml:space="preserve">: WARNING --&gt; " Debe tener entre 1 y 4 Puntos de Correlación Maestro" </w:t>
      </w:r>
    </w:p>
    <w:p w14:paraId="2FAAD702" w14:textId="2B6BBE1D" w:rsidR="001D29B8" w:rsidRPr="001833A2" w:rsidRDefault="001D29B8" w:rsidP="001833A2">
      <w:pPr>
        <w:numPr>
          <w:ilvl w:val="1"/>
          <w:numId w:val="6"/>
        </w:numPr>
        <w:spacing w:before="100" w:beforeAutospacing="1" w:after="0" w:line="240" w:lineRule="auto"/>
        <w:rPr>
          <w:rFonts w:ascii="Arial" w:eastAsia="Times New Roman" w:hAnsi="Arial" w:cs="Arial"/>
          <w:sz w:val="20"/>
          <w:szCs w:val="20"/>
          <w:lang w:eastAsia="es-ES"/>
        </w:rPr>
      </w:pPr>
      <w:r w:rsidRPr="001833A2">
        <w:rPr>
          <w:rFonts w:ascii="Arial" w:eastAsia="Times New Roman" w:hAnsi="Arial" w:cs="Arial"/>
          <w:sz w:val="20"/>
          <w:szCs w:val="20"/>
          <w:lang w:eastAsia="es-ES"/>
        </w:rPr>
        <w:t xml:space="preserve">Esclavo: WARNING --&gt; " Debe tener entre 1 y 4 Puntos de Correlación Esclavo" </w:t>
      </w:r>
    </w:p>
    <w:p w14:paraId="480745FC" w14:textId="7149DA99" w:rsidR="001D29B8" w:rsidRPr="001833A2" w:rsidRDefault="001D29B8" w:rsidP="001833A2">
      <w:pPr>
        <w:numPr>
          <w:ilvl w:val="1"/>
          <w:numId w:val="6"/>
        </w:numPr>
        <w:spacing w:after="0" w:line="240" w:lineRule="auto"/>
        <w:rPr>
          <w:rFonts w:ascii="Arial" w:eastAsia="Times New Roman" w:hAnsi="Arial" w:cs="Arial"/>
          <w:sz w:val="20"/>
          <w:szCs w:val="20"/>
          <w:lang w:eastAsia="es-ES"/>
        </w:rPr>
      </w:pPr>
      <w:proofErr w:type="spellStart"/>
      <w:r w:rsidRPr="001833A2">
        <w:rPr>
          <w:rFonts w:ascii="Arial" w:eastAsia="Times New Roman" w:hAnsi="Arial" w:cs="Arial"/>
          <w:sz w:val="20"/>
          <w:szCs w:val="20"/>
          <w:lang w:eastAsia="es-ES"/>
        </w:rPr>
        <w:t>MaestroEsclavo</w:t>
      </w:r>
      <w:proofErr w:type="spellEnd"/>
      <w:r w:rsidRPr="001833A2">
        <w:rPr>
          <w:rFonts w:ascii="Arial" w:eastAsia="Times New Roman" w:hAnsi="Arial" w:cs="Arial"/>
          <w:sz w:val="20"/>
          <w:szCs w:val="20"/>
          <w:lang w:eastAsia="es-ES"/>
        </w:rPr>
        <w:t>: WARNING --&gt; "Debe tener 1 Maestro o 1 Esclavo"</w:t>
      </w:r>
    </w:p>
    <w:p w14:paraId="5A14C1B7" w14:textId="4A7E7B37" w:rsidR="001D29B8" w:rsidRPr="001833A2" w:rsidRDefault="001D29B8" w:rsidP="001833A2">
      <w:pPr>
        <w:numPr>
          <w:ilvl w:val="1"/>
          <w:numId w:val="6"/>
        </w:numPr>
        <w:spacing w:after="0" w:line="240" w:lineRule="auto"/>
        <w:rPr>
          <w:rFonts w:ascii="Arial" w:eastAsia="Times New Roman" w:hAnsi="Arial" w:cs="Arial"/>
          <w:sz w:val="20"/>
          <w:szCs w:val="20"/>
          <w:lang w:eastAsia="es-ES"/>
        </w:rPr>
      </w:pPr>
      <w:proofErr w:type="spellStart"/>
      <w:r w:rsidRPr="001833A2">
        <w:rPr>
          <w:rFonts w:ascii="Arial" w:eastAsia="Times New Roman" w:hAnsi="Arial" w:cs="Arial"/>
          <w:sz w:val="20"/>
          <w:szCs w:val="20"/>
          <w:lang w:eastAsia="es-ES"/>
        </w:rPr>
        <w:t>EsclavoMaestro</w:t>
      </w:r>
      <w:proofErr w:type="spellEnd"/>
      <w:r w:rsidRPr="001833A2">
        <w:rPr>
          <w:rFonts w:ascii="Arial" w:eastAsia="Times New Roman" w:hAnsi="Arial" w:cs="Arial"/>
          <w:sz w:val="20"/>
          <w:szCs w:val="20"/>
          <w:lang w:eastAsia="es-ES"/>
        </w:rPr>
        <w:t>:</w:t>
      </w:r>
      <w:r w:rsidR="00613F50" w:rsidRPr="001833A2">
        <w:rPr>
          <w:rFonts w:ascii="Arial" w:eastAsia="Times New Roman" w:hAnsi="Arial" w:cs="Arial"/>
          <w:sz w:val="20"/>
          <w:szCs w:val="20"/>
          <w:lang w:eastAsia="es-ES"/>
        </w:rPr>
        <w:t xml:space="preserve"> </w:t>
      </w:r>
      <w:r w:rsidRPr="001833A2">
        <w:rPr>
          <w:rFonts w:ascii="Arial" w:eastAsia="Times New Roman" w:hAnsi="Arial" w:cs="Arial"/>
          <w:sz w:val="20"/>
          <w:szCs w:val="20"/>
          <w:lang w:eastAsia="es-ES"/>
        </w:rPr>
        <w:t>WARNING --&gt;</w:t>
      </w:r>
      <w:r w:rsidR="00613F50" w:rsidRPr="001833A2">
        <w:rPr>
          <w:rFonts w:ascii="Arial" w:eastAsia="Times New Roman" w:hAnsi="Arial" w:cs="Arial"/>
          <w:sz w:val="20"/>
          <w:szCs w:val="20"/>
          <w:lang w:eastAsia="es-ES"/>
        </w:rPr>
        <w:t xml:space="preserve"> </w:t>
      </w:r>
      <w:r w:rsidRPr="001833A2">
        <w:rPr>
          <w:rFonts w:ascii="Arial" w:eastAsia="Times New Roman" w:hAnsi="Arial" w:cs="Arial"/>
          <w:sz w:val="20"/>
          <w:szCs w:val="20"/>
          <w:lang w:eastAsia="es-ES"/>
        </w:rPr>
        <w:t>"Debe tener 1 Maestro o 1 Esclavo"</w:t>
      </w:r>
    </w:p>
    <w:p w14:paraId="69587C45" w14:textId="77777777" w:rsidR="001D29B8" w:rsidRPr="001833A2" w:rsidRDefault="001D29B8" w:rsidP="001833A2">
      <w:pPr>
        <w:pStyle w:val="Prrafodelista"/>
        <w:numPr>
          <w:ilvl w:val="2"/>
          <w:numId w:val="1"/>
        </w:numPr>
        <w:spacing w:after="0"/>
        <w:ind w:left="2154" w:hanging="357"/>
        <w:jc w:val="both"/>
        <w:rPr>
          <w:rFonts w:ascii="Arial" w:eastAsia="Times New Roman" w:hAnsi="Arial" w:cs="Arial"/>
          <w:sz w:val="20"/>
          <w:szCs w:val="20"/>
          <w:lang w:eastAsia="es-ES"/>
        </w:rPr>
      </w:pPr>
      <w:r w:rsidRPr="001833A2">
        <w:rPr>
          <w:rFonts w:ascii="Arial" w:eastAsia="Times New Roman" w:hAnsi="Arial" w:cs="Arial"/>
          <w:sz w:val="20"/>
          <w:szCs w:val="20"/>
          <w:lang w:eastAsia="es-ES"/>
        </w:rPr>
        <w:t xml:space="preserve">Punto Correlación tipo Esclavo y de </w:t>
      </w:r>
      <w:proofErr w:type="spellStart"/>
      <w:r w:rsidRPr="001833A2">
        <w:rPr>
          <w:rFonts w:ascii="Arial" w:eastAsia="Times New Roman" w:hAnsi="Arial" w:cs="Arial"/>
          <w:sz w:val="20"/>
          <w:szCs w:val="20"/>
          <w:lang w:eastAsia="es-ES"/>
        </w:rPr>
        <w:t>Pto</w:t>
      </w:r>
      <w:proofErr w:type="spellEnd"/>
      <w:r w:rsidRPr="001833A2">
        <w:rPr>
          <w:rFonts w:ascii="Arial" w:eastAsia="Times New Roman" w:hAnsi="Arial" w:cs="Arial"/>
          <w:sz w:val="20"/>
          <w:szCs w:val="20"/>
          <w:lang w:eastAsia="es-ES"/>
        </w:rPr>
        <w:t>. de Cancelación:</w:t>
      </w:r>
    </w:p>
    <w:p w14:paraId="02A44766" w14:textId="539CD10D" w:rsidR="001D29B8" w:rsidRPr="001833A2" w:rsidRDefault="001D29B8" w:rsidP="0076247D">
      <w:pPr>
        <w:numPr>
          <w:ilvl w:val="1"/>
          <w:numId w:val="6"/>
        </w:numPr>
        <w:spacing w:after="0" w:line="240" w:lineRule="auto"/>
        <w:rPr>
          <w:rFonts w:ascii="Arial" w:eastAsia="Times New Roman" w:hAnsi="Arial" w:cs="Arial"/>
          <w:sz w:val="20"/>
          <w:szCs w:val="20"/>
          <w:lang w:eastAsia="es-ES"/>
        </w:rPr>
      </w:pPr>
      <w:r w:rsidRPr="001833A2">
        <w:rPr>
          <w:rFonts w:ascii="Arial" w:eastAsia="Times New Roman" w:hAnsi="Arial" w:cs="Arial"/>
          <w:sz w:val="20"/>
          <w:szCs w:val="20"/>
          <w:lang w:eastAsia="es-ES"/>
        </w:rPr>
        <w:t xml:space="preserve">Si el Time </w:t>
      </w:r>
      <w:proofErr w:type="spellStart"/>
      <w:r w:rsidRPr="001833A2">
        <w:rPr>
          <w:rFonts w:ascii="Arial" w:eastAsia="Times New Roman" w:hAnsi="Arial" w:cs="Arial"/>
          <w:sz w:val="20"/>
          <w:szCs w:val="20"/>
          <w:lang w:eastAsia="es-ES"/>
        </w:rPr>
        <w:t>Out</w:t>
      </w:r>
      <w:proofErr w:type="spellEnd"/>
      <w:r w:rsidRPr="001833A2">
        <w:rPr>
          <w:rFonts w:ascii="Arial" w:eastAsia="Times New Roman" w:hAnsi="Arial" w:cs="Arial"/>
          <w:sz w:val="20"/>
          <w:szCs w:val="20"/>
          <w:lang w:eastAsia="es-ES"/>
        </w:rPr>
        <w:t xml:space="preserve"> del esclavo no está programado WARNING --&gt; "El Punto de correlación esclavo con valor XX no tiene valor para </w:t>
      </w:r>
      <w:proofErr w:type="spellStart"/>
      <w:r w:rsidRPr="001833A2">
        <w:rPr>
          <w:rFonts w:ascii="Arial" w:eastAsia="Times New Roman" w:hAnsi="Arial" w:cs="Arial"/>
          <w:sz w:val="20"/>
          <w:szCs w:val="20"/>
          <w:lang w:eastAsia="es-ES"/>
        </w:rPr>
        <w:t>TimeOut</w:t>
      </w:r>
      <w:proofErr w:type="spellEnd"/>
      <w:r w:rsidRPr="001833A2">
        <w:rPr>
          <w:rFonts w:ascii="Arial" w:eastAsia="Times New Roman" w:hAnsi="Arial" w:cs="Arial"/>
          <w:sz w:val="20"/>
          <w:szCs w:val="20"/>
          <w:lang w:eastAsia="es-ES"/>
        </w:rPr>
        <w:t xml:space="preserve">" </w:t>
      </w:r>
    </w:p>
    <w:p w14:paraId="7353CFD8" w14:textId="7FD96FA4" w:rsidR="001D29B8" w:rsidRPr="001833A2" w:rsidRDefault="001D29B8" w:rsidP="00152AFC">
      <w:pPr>
        <w:numPr>
          <w:ilvl w:val="1"/>
          <w:numId w:val="6"/>
        </w:numPr>
        <w:spacing w:after="0" w:line="240" w:lineRule="auto"/>
        <w:ind w:left="2495" w:hanging="357"/>
        <w:rPr>
          <w:rFonts w:ascii="Arial" w:eastAsia="Times New Roman" w:hAnsi="Arial" w:cs="Arial"/>
          <w:sz w:val="20"/>
          <w:szCs w:val="20"/>
          <w:lang w:eastAsia="es-ES"/>
        </w:rPr>
      </w:pPr>
      <w:r w:rsidRPr="001833A2">
        <w:rPr>
          <w:rFonts w:ascii="Arial" w:eastAsia="Times New Roman" w:hAnsi="Arial" w:cs="Arial"/>
          <w:sz w:val="20"/>
          <w:szCs w:val="20"/>
          <w:lang w:eastAsia="es-ES"/>
        </w:rPr>
        <w:t xml:space="preserve">Si el Tiempo de espera del punto de cancelación no está programado WARNING --&gt; "El Punto de cancelación con valor XX no tiene valor para el tiempo máximo de espera" </w:t>
      </w:r>
    </w:p>
    <w:p w14:paraId="541C79D8" w14:textId="77777777" w:rsidR="00613F50" w:rsidRPr="001833A2" w:rsidRDefault="001D29B8" w:rsidP="00152AFC">
      <w:pPr>
        <w:pStyle w:val="Prrafodelista"/>
        <w:numPr>
          <w:ilvl w:val="2"/>
          <w:numId w:val="1"/>
        </w:numPr>
        <w:spacing w:after="0"/>
        <w:ind w:left="2154" w:hanging="357"/>
        <w:jc w:val="both"/>
        <w:rPr>
          <w:rFonts w:ascii="Arial" w:eastAsia="Times New Roman" w:hAnsi="Arial" w:cs="Arial"/>
          <w:sz w:val="20"/>
          <w:szCs w:val="20"/>
          <w:lang w:eastAsia="es-ES"/>
        </w:rPr>
      </w:pPr>
      <w:r w:rsidRPr="001833A2">
        <w:rPr>
          <w:rFonts w:ascii="Arial" w:eastAsia="Times New Roman" w:hAnsi="Arial" w:cs="Arial"/>
          <w:sz w:val="20"/>
          <w:szCs w:val="20"/>
          <w:lang w:eastAsia="es-ES"/>
        </w:rPr>
        <w:t>Punto de Correlación Esclavo no están al final de una fase variable WARNING --&gt; "El Punto de Correlación con valor XX debe estar situado en el final de una Fase Variable"</w:t>
      </w:r>
    </w:p>
    <w:p w14:paraId="52D58E7B" w14:textId="77777777" w:rsidR="00613F50" w:rsidRPr="001833A2" w:rsidRDefault="001D29B8" w:rsidP="00613F50">
      <w:pPr>
        <w:pStyle w:val="Prrafodelista"/>
        <w:numPr>
          <w:ilvl w:val="2"/>
          <w:numId w:val="1"/>
        </w:numPr>
        <w:spacing w:after="0"/>
        <w:ind w:left="2154" w:hanging="357"/>
        <w:jc w:val="both"/>
        <w:rPr>
          <w:rFonts w:ascii="Arial" w:eastAsia="Times New Roman" w:hAnsi="Arial" w:cs="Arial"/>
          <w:sz w:val="20"/>
          <w:szCs w:val="20"/>
          <w:lang w:eastAsia="es-ES"/>
        </w:rPr>
      </w:pPr>
      <w:r w:rsidRPr="001833A2">
        <w:rPr>
          <w:rFonts w:ascii="Arial" w:eastAsia="Times New Roman" w:hAnsi="Arial" w:cs="Arial"/>
          <w:sz w:val="20"/>
          <w:szCs w:val="20"/>
          <w:lang w:eastAsia="es-ES"/>
        </w:rPr>
        <w:t xml:space="preserve">Comprueba que el tiempo mínimo de verde para el grupo tipo 20 (tiempo de verde obligatorio que hará al 100% al encontrarse en la parte </w:t>
      </w:r>
      <w:proofErr w:type="gramStart"/>
      <w:r w:rsidRPr="001833A2">
        <w:rPr>
          <w:rFonts w:ascii="Arial" w:eastAsia="Times New Roman" w:hAnsi="Arial" w:cs="Arial"/>
          <w:sz w:val="20"/>
          <w:szCs w:val="20"/>
          <w:lang w:eastAsia="es-ES"/>
        </w:rPr>
        <w:t>fija</w:t>
      </w:r>
      <w:proofErr w:type="gramEnd"/>
      <w:r w:rsidRPr="001833A2">
        <w:rPr>
          <w:rFonts w:ascii="Arial" w:eastAsia="Times New Roman" w:hAnsi="Arial" w:cs="Arial"/>
          <w:sz w:val="20"/>
          <w:szCs w:val="20"/>
          <w:lang w:eastAsia="es-ES"/>
        </w:rPr>
        <w:t xml:space="preserve"> es decir, no se considerará el verde que se encuentre dentro de fases variables) es mayor al indicado en la variable del grupo WARNING --&gt; "El grupo con orden X y Tipo 20 - V/Vi/R tiene de duración del tiempo de verde menor que el tiempo mínimo de verde asignado" </w:t>
      </w:r>
    </w:p>
    <w:p w14:paraId="5153A022" w14:textId="5539CA2C" w:rsidR="001D29B8" w:rsidRPr="001833A2" w:rsidRDefault="001833A2" w:rsidP="00613F50">
      <w:pPr>
        <w:pStyle w:val="Prrafodelista"/>
        <w:numPr>
          <w:ilvl w:val="2"/>
          <w:numId w:val="1"/>
        </w:numPr>
        <w:spacing w:after="0"/>
        <w:ind w:left="2154" w:hanging="357"/>
        <w:jc w:val="both"/>
        <w:rPr>
          <w:rFonts w:ascii="Arial" w:eastAsia="Times New Roman" w:hAnsi="Arial" w:cs="Arial"/>
          <w:sz w:val="20"/>
          <w:szCs w:val="20"/>
          <w:lang w:eastAsia="es-ES"/>
        </w:rPr>
      </w:pPr>
      <w:r w:rsidRPr="001833A2">
        <w:rPr>
          <w:rFonts w:ascii="Arial" w:eastAsia="Times New Roman" w:hAnsi="Arial" w:cs="Arial"/>
          <w:sz w:val="20"/>
          <w:szCs w:val="20"/>
          <w:lang w:eastAsia="es-ES"/>
        </w:rPr>
        <w:t>Valores mayores</w:t>
      </w:r>
      <w:r w:rsidR="001D29B8" w:rsidRPr="001833A2">
        <w:rPr>
          <w:rFonts w:ascii="Arial" w:eastAsia="Times New Roman" w:hAnsi="Arial" w:cs="Arial"/>
          <w:sz w:val="20"/>
          <w:szCs w:val="20"/>
          <w:lang w:eastAsia="es-ES"/>
        </w:rPr>
        <w:t xml:space="preserve"> que el ciclo:</w:t>
      </w:r>
    </w:p>
    <w:p w14:paraId="10332AFF" w14:textId="05569B4A" w:rsidR="001D29B8" w:rsidRPr="001833A2" w:rsidRDefault="001D29B8" w:rsidP="001833A2">
      <w:pPr>
        <w:numPr>
          <w:ilvl w:val="1"/>
          <w:numId w:val="6"/>
        </w:numPr>
        <w:spacing w:after="0" w:line="240" w:lineRule="auto"/>
        <w:ind w:left="2495" w:hanging="357"/>
        <w:rPr>
          <w:rFonts w:ascii="Arial" w:eastAsia="Times New Roman" w:hAnsi="Arial" w:cs="Arial"/>
          <w:sz w:val="20"/>
          <w:szCs w:val="20"/>
          <w:lang w:eastAsia="es-ES"/>
        </w:rPr>
      </w:pPr>
      <w:r w:rsidRPr="001833A2">
        <w:rPr>
          <w:rFonts w:ascii="Arial" w:eastAsia="Times New Roman" w:hAnsi="Arial" w:cs="Arial"/>
          <w:sz w:val="20"/>
          <w:szCs w:val="20"/>
          <w:lang w:eastAsia="es-ES"/>
        </w:rPr>
        <w:t xml:space="preserve">Fases Variables ERROR --&gt; </w:t>
      </w:r>
      <w:r w:rsidRPr="001833A2">
        <w:rPr>
          <w:rFonts w:ascii="Arial" w:eastAsia="Times New Roman" w:hAnsi="Arial" w:cs="Arial"/>
          <w:i/>
          <w:iCs/>
          <w:sz w:val="20"/>
          <w:szCs w:val="20"/>
          <w:lang w:eastAsia="es-ES"/>
        </w:rPr>
        <w:t xml:space="preserve">"La Fase Variable con Inicio </w:t>
      </w:r>
      <w:proofErr w:type="spellStart"/>
      <w:r w:rsidRPr="001833A2">
        <w:rPr>
          <w:rFonts w:ascii="Arial" w:eastAsia="Times New Roman" w:hAnsi="Arial" w:cs="Arial"/>
          <w:i/>
          <w:iCs/>
          <w:sz w:val="20"/>
          <w:szCs w:val="20"/>
          <w:lang w:eastAsia="es-ES"/>
        </w:rPr>
        <w:t>xx</w:t>
      </w:r>
      <w:proofErr w:type="spellEnd"/>
      <w:r w:rsidRPr="001833A2">
        <w:rPr>
          <w:rFonts w:ascii="Arial" w:eastAsia="Times New Roman" w:hAnsi="Arial" w:cs="Arial"/>
          <w:i/>
          <w:iCs/>
          <w:sz w:val="20"/>
          <w:szCs w:val="20"/>
          <w:lang w:eastAsia="es-ES"/>
        </w:rPr>
        <w:t xml:space="preserve"> y Fin </w:t>
      </w:r>
      <w:proofErr w:type="spellStart"/>
      <w:r w:rsidRPr="001833A2">
        <w:rPr>
          <w:rFonts w:ascii="Arial" w:eastAsia="Times New Roman" w:hAnsi="Arial" w:cs="Arial"/>
          <w:i/>
          <w:iCs/>
          <w:sz w:val="20"/>
          <w:szCs w:val="20"/>
          <w:lang w:eastAsia="es-ES"/>
        </w:rPr>
        <w:t>yy</w:t>
      </w:r>
      <w:proofErr w:type="spellEnd"/>
      <w:r w:rsidRPr="001833A2">
        <w:rPr>
          <w:rFonts w:ascii="Arial" w:eastAsia="Times New Roman" w:hAnsi="Arial" w:cs="Arial"/>
          <w:i/>
          <w:iCs/>
          <w:sz w:val="20"/>
          <w:szCs w:val="20"/>
          <w:lang w:eastAsia="es-ES"/>
        </w:rPr>
        <w:t xml:space="preserve"> está fuera de los límites temporales"</w:t>
      </w:r>
      <w:r w:rsidRPr="001833A2">
        <w:rPr>
          <w:rFonts w:ascii="Arial" w:eastAsia="Times New Roman" w:hAnsi="Arial" w:cs="Arial"/>
          <w:sz w:val="20"/>
          <w:szCs w:val="20"/>
          <w:lang w:eastAsia="es-ES"/>
        </w:rPr>
        <w:t xml:space="preserve"> </w:t>
      </w:r>
    </w:p>
    <w:p w14:paraId="160528AB" w14:textId="3ED3CAFE" w:rsidR="001D29B8" w:rsidRPr="001833A2" w:rsidRDefault="001D29B8" w:rsidP="001833A2">
      <w:pPr>
        <w:numPr>
          <w:ilvl w:val="1"/>
          <w:numId w:val="6"/>
        </w:numPr>
        <w:spacing w:after="0" w:line="240" w:lineRule="auto"/>
        <w:ind w:left="2495" w:hanging="357"/>
        <w:rPr>
          <w:rFonts w:ascii="Arial" w:eastAsia="Times New Roman" w:hAnsi="Arial" w:cs="Arial"/>
          <w:sz w:val="20"/>
          <w:szCs w:val="20"/>
          <w:lang w:eastAsia="es-ES"/>
        </w:rPr>
      </w:pPr>
      <w:r w:rsidRPr="001833A2">
        <w:rPr>
          <w:rFonts w:ascii="Arial" w:eastAsia="Times New Roman" w:hAnsi="Arial" w:cs="Arial"/>
          <w:sz w:val="20"/>
          <w:szCs w:val="20"/>
          <w:lang w:eastAsia="es-ES"/>
        </w:rPr>
        <w:t xml:space="preserve">Fases Escamoteables ERROR --&gt; </w:t>
      </w:r>
      <w:r w:rsidRPr="001833A2">
        <w:rPr>
          <w:rFonts w:ascii="Arial" w:eastAsia="Times New Roman" w:hAnsi="Arial" w:cs="Arial"/>
          <w:i/>
          <w:iCs/>
          <w:sz w:val="20"/>
          <w:szCs w:val="20"/>
          <w:lang w:eastAsia="es-ES"/>
        </w:rPr>
        <w:t xml:space="preserve">"La Fase </w:t>
      </w:r>
      <w:proofErr w:type="spellStart"/>
      <w:r w:rsidRPr="001833A2">
        <w:rPr>
          <w:rFonts w:ascii="Arial" w:eastAsia="Times New Roman" w:hAnsi="Arial" w:cs="Arial"/>
          <w:i/>
          <w:iCs/>
          <w:sz w:val="20"/>
          <w:szCs w:val="20"/>
          <w:lang w:eastAsia="es-ES"/>
        </w:rPr>
        <w:t>Escamoteable</w:t>
      </w:r>
      <w:proofErr w:type="spellEnd"/>
      <w:r w:rsidRPr="001833A2">
        <w:rPr>
          <w:rFonts w:ascii="Arial" w:eastAsia="Times New Roman" w:hAnsi="Arial" w:cs="Arial"/>
          <w:i/>
          <w:iCs/>
          <w:sz w:val="20"/>
          <w:szCs w:val="20"/>
          <w:lang w:eastAsia="es-ES"/>
        </w:rPr>
        <w:t xml:space="preserve"> con Inicio </w:t>
      </w:r>
      <w:proofErr w:type="spellStart"/>
      <w:r w:rsidRPr="001833A2">
        <w:rPr>
          <w:rFonts w:ascii="Arial" w:eastAsia="Times New Roman" w:hAnsi="Arial" w:cs="Arial"/>
          <w:i/>
          <w:iCs/>
          <w:sz w:val="20"/>
          <w:szCs w:val="20"/>
          <w:lang w:eastAsia="es-ES"/>
        </w:rPr>
        <w:t>xx</w:t>
      </w:r>
      <w:proofErr w:type="spellEnd"/>
      <w:r w:rsidRPr="001833A2">
        <w:rPr>
          <w:rFonts w:ascii="Arial" w:eastAsia="Times New Roman" w:hAnsi="Arial" w:cs="Arial"/>
          <w:i/>
          <w:iCs/>
          <w:sz w:val="20"/>
          <w:szCs w:val="20"/>
          <w:lang w:eastAsia="es-ES"/>
        </w:rPr>
        <w:t xml:space="preserve"> y Fin </w:t>
      </w:r>
      <w:proofErr w:type="spellStart"/>
      <w:r w:rsidRPr="001833A2">
        <w:rPr>
          <w:rFonts w:ascii="Arial" w:eastAsia="Times New Roman" w:hAnsi="Arial" w:cs="Arial"/>
          <w:i/>
          <w:iCs/>
          <w:sz w:val="20"/>
          <w:szCs w:val="20"/>
          <w:lang w:eastAsia="es-ES"/>
        </w:rPr>
        <w:t>yy</w:t>
      </w:r>
      <w:proofErr w:type="spellEnd"/>
      <w:r w:rsidRPr="001833A2">
        <w:rPr>
          <w:rFonts w:ascii="Arial" w:eastAsia="Times New Roman" w:hAnsi="Arial" w:cs="Arial"/>
          <w:i/>
          <w:iCs/>
          <w:sz w:val="20"/>
          <w:szCs w:val="20"/>
          <w:lang w:eastAsia="es-ES"/>
        </w:rPr>
        <w:t xml:space="preserve"> está fuera de los límites temporales"</w:t>
      </w:r>
      <w:r w:rsidRPr="001833A2">
        <w:rPr>
          <w:rFonts w:ascii="Arial" w:eastAsia="Times New Roman" w:hAnsi="Arial" w:cs="Arial"/>
          <w:sz w:val="20"/>
          <w:szCs w:val="20"/>
          <w:lang w:eastAsia="es-ES"/>
        </w:rPr>
        <w:t xml:space="preserve"> </w:t>
      </w:r>
    </w:p>
    <w:p w14:paraId="5EF5EC28" w14:textId="77777777" w:rsidR="001D29B8" w:rsidRPr="001833A2" w:rsidRDefault="001D29B8" w:rsidP="001D29B8">
      <w:pPr>
        <w:numPr>
          <w:ilvl w:val="1"/>
          <w:numId w:val="6"/>
        </w:numPr>
        <w:spacing w:before="100" w:beforeAutospacing="1" w:after="100" w:afterAutospacing="1" w:line="240" w:lineRule="auto"/>
        <w:rPr>
          <w:rFonts w:ascii="Arial" w:eastAsia="Times New Roman" w:hAnsi="Arial" w:cs="Arial"/>
          <w:sz w:val="20"/>
          <w:szCs w:val="20"/>
          <w:lang w:eastAsia="es-ES"/>
        </w:rPr>
      </w:pPr>
      <w:r w:rsidRPr="001833A2">
        <w:rPr>
          <w:rFonts w:ascii="Arial" w:eastAsia="Times New Roman" w:hAnsi="Arial" w:cs="Arial"/>
          <w:sz w:val="20"/>
          <w:szCs w:val="20"/>
          <w:lang w:eastAsia="es-ES"/>
        </w:rPr>
        <w:t xml:space="preserve">Puntos de Cancelación ERROR --&gt; </w:t>
      </w:r>
      <w:r w:rsidRPr="001833A2">
        <w:rPr>
          <w:rFonts w:ascii="Arial" w:eastAsia="Times New Roman" w:hAnsi="Arial" w:cs="Arial"/>
          <w:i/>
          <w:iCs/>
          <w:sz w:val="20"/>
          <w:szCs w:val="20"/>
          <w:lang w:eastAsia="es-ES"/>
        </w:rPr>
        <w:t>"El Punto de Cancelación está fuera de los límites temporales"</w:t>
      </w:r>
      <w:r w:rsidRPr="001833A2">
        <w:rPr>
          <w:rFonts w:ascii="Arial" w:eastAsia="Times New Roman" w:hAnsi="Arial" w:cs="Arial"/>
          <w:sz w:val="20"/>
          <w:szCs w:val="20"/>
          <w:lang w:eastAsia="es-ES"/>
        </w:rPr>
        <w:t xml:space="preserve"> </w:t>
      </w:r>
    </w:p>
    <w:p w14:paraId="1B7191AD" w14:textId="5E1F58D9" w:rsidR="001D29B8" w:rsidRPr="001833A2" w:rsidRDefault="001D29B8" w:rsidP="001D29B8">
      <w:pPr>
        <w:numPr>
          <w:ilvl w:val="1"/>
          <w:numId w:val="6"/>
        </w:numPr>
        <w:spacing w:before="100" w:beforeAutospacing="1" w:after="100" w:afterAutospacing="1" w:line="240" w:lineRule="auto"/>
        <w:rPr>
          <w:rFonts w:ascii="Arial" w:eastAsia="Times New Roman" w:hAnsi="Arial" w:cs="Arial"/>
          <w:sz w:val="20"/>
          <w:szCs w:val="20"/>
          <w:lang w:eastAsia="es-ES"/>
        </w:rPr>
      </w:pPr>
      <w:r w:rsidRPr="001833A2">
        <w:rPr>
          <w:rFonts w:ascii="Arial" w:eastAsia="Times New Roman" w:hAnsi="Arial" w:cs="Arial"/>
          <w:sz w:val="20"/>
          <w:szCs w:val="20"/>
          <w:lang w:eastAsia="es-ES"/>
        </w:rPr>
        <w:t xml:space="preserve">Puntos de Correlación ERROR --&gt; </w:t>
      </w:r>
      <w:r w:rsidRPr="001833A2">
        <w:rPr>
          <w:rFonts w:ascii="Arial" w:eastAsia="Times New Roman" w:hAnsi="Arial" w:cs="Arial"/>
          <w:i/>
          <w:iCs/>
          <w:sz w:val="20"/>
          <w:szCs w:val="20"/>
          <w:lang w:eastAsia="es-ES"/>
        </w:rPr>
        <w:t>"El Punto de Correlación está fuera de los límites temporales"</w:t>
      </w:r>
      <w:r w:rsidRPr="001833A2">
        <w:rPr>
          <w:rFonts w:ascii="Arial" w:eastAsia="Times New Roman" w:hAnsi="Arial" w:cs="Arial"/>
          <w:sz w:val="20"/>
          <w:szCs w:val="20"/>
          <w:lang w:eastAsia="es-ES"/>
        </w:rPr>
        <w:t xml:space="preserve"> </w:t>
      </w:r>
    </w:p>
    <w:p w14:paraId="6EEE56D6" w14:textId="77777777" w:rsidR="001D29B8" w:rsidRPr="001833A2" w:rsidRDefault="001D29B8" w:rsidP="001D29B8">
      <w:pPr>
        <w:numPr>
          <w:ilvl w:val="1"/>
          <w:numId w:val="6"/>
        </w:numPr>
        <w:spacing w:before="100" w:beforeAutospacing="1" w:after="100" w:afterAutospacing="1" w:line="240" w:lineRule="auto"/>
        <w:rPr>
          <w:rFonts w:ascii="Arial" w:eastAsia="Times New Roman" w:hAnsi="Arial" w:cs="Arial"/>
          <w:sz w:val="20"/>
          <w:szCs w:val="20"/>
          <w:lang w:eastAsia="es-ES"/>
        </w:rPr>
      </w:pPr>
      <w:r w:rsidRPr="001833A2">
        <w:rPr>
          <w:rFonts w:ascii="Arial" w:eastAsia="Times New Roman" w:hAnsi="Arial" w:cs="Arial"/>
          <w:sz w:val="20"/>
          <w:szCs w:val="20"/>
          <w:lang w:eastAsia="es-ES"/>
        </w:rPr>
        <w:t xml:space="preserve">Zonas de Saturación ERROR --&gt; </w:t>
      </w:r>
      <w:r w:rsidRPr="001833A2">
        <w:rPr>
          <w:rFonts w:ascii="Arial" w:eastAsia="Times New Roman" w:hAnsi="Arial" w:cs="Arial"/>
          <w:i/>
          <w:iCs/>
          <w:sz w:val="20"/>
          <w:szCs w:val="20"/>
          <w:lang w:eastAsia="es-ES"/>
        </w:rPr>
        <w:t xml:space="preserve">"La Zona de Saturación con Inicio </w:t>
      </w:r>
      <w:proofErr w:type="spellStart"/>
      <w:r w:rsidRPr="001833A2">
        <w:rPr>
          <w:rFonts w:ascii="Arial" w:eastAsia="Times New Roman" w:hAnsi="Arial" w:cs="Arial"/>
          <w:i/>
          <w:iCs/>
          <w:sz w:val="20"/>
          <w:szCs w:val="20"/>
          <w:lang w:eastAsia="es-ES"/>
        </w:rPr>
        <w:t>xx</w:t>
      </w:r>
      <w:proofErr w:type="spellEnd"/>
      <w:r w:rsidRPr="001833A2">
        <w:rPr>
          <w:rFonts w:ascii="Arial" w:eastAsia="Times New Roman" w:hAnsi="Arial" w:cs="Arial"/>
          <w:i/>
          <w:iCs/>
          <w:sz w:val="20"/>
          <w:szCs w:val="20"/>
          <w:lang w:eastAsia="es-ES"/>
        </w:rPr>
        <w:t xml:space="preserve"> y Fin </w:t>
      </w:r>
      <w:proofErr w:type="spellStart"/>
      <w:r w:rsidRPr="001833A2">
        <w:rPr>
          <w:rFonts w:ascii="Arial" w:eastAsia="Times New Roman" w:hAnsi="Arial" w:cs="Arial"/>
          <w:i/>
          <w:iCs/>
          <w:sz w:val="20"/>
          <w:szCs w:val="20"/>
          <w:lang w:eastAsia="es-ES"/>
        </w:rPr>
        <w:t>yy</w:t>
      </w:r>
      <w:proofErr w:type="spellEnd"/>
      <w:r w:rsidRPr="001833A2">
        <w:rPr>
          <w:rFonts w:ascii="Arial" w:eastAsia="Times New Roman" w:hAnsi="Arial" w:cs="Arial"/>
          <w:i/>
          <w:iCs/>
          <w:sz w:val="20"/>
          <w:szCs w:val="20"/>
          <w:lang w:eastAsia="es-ES"/>
        </w:rPr>
        <w:t xml:space="preserve"> está fuera de los límites temporales"</w:t>
      </w:r>
      <w:r w:rsidRPr="001833A2">
        <w:rPr>
          <w:rFonts w:ascii="Arial" w:eastAsia="Times New Roman" w:hAnsi="Arial" w:cs="Arial"/>
          <w:sz w:val="20"/>
          <w:szCs w:val="20"/>
          <w:lang w:eastAsia="es-ES"/>
        </w:rPr>
        <w:t xml:space="preserve"> </w:t>
      </w:r>
    </w:p>
    <w:p w14:paraId="48864A66" w14:textId="68D4A2B6" w:rsidR="001D29B8" w:rsidRPr="001833A2" w:rsidRDefault="001D29B8" w:rsidP="0076247D">
      <w:pPr>
        <w:numPr>
          <w:ilvl w:val="1"/>
          <w:numId w:val="6"/>
        </w:numPr>
        <w:spacing w:after="0" w:line="240" w:lineRule="auto"/>
        <w:rPr>
          <w:rFonts w:ascii="Arial" w:eastAsia="Times New Roman" w:hAnsi="Arial" w:cs="Arial"/>
          <w:sz w:val="20"/>
          <w:szCs w:val="20"/>
          <w:lang w:eastAsia="es-ES"/>
        </w:rPr>
      </w:pPr>
      <w:r w:rsidRPr="001833A2">
        <w:rPr>
          <w:rFonts w:ascii="Arial" w:eastAsia="Times New Roman" w:hAnsi="Arial" w:cs="Arial"/>
          <w:sz w:val="20"/>
          <w:szCs w:val="20"/>
          <w:lang w:eastAsia="es-ES"/>
        </w:rPr>
        <w:t xml:space="preserve">Impulsos WARNING --&gt; "El impulso rebasa el tiempo del ciclo, esta operación sólo es válida para grupos especiales de bomberos. ¿Está seguro </w:t>
      </w:r>
      <w:r w:rsidR="00152AFC" w:rsidRPr="001833A2">
        <w:rPr>
          <w:rFonts w:ascii="Arial" w:eastAsia="Times New Roman" w:hAnsi="Arial" w:cs="Arial"/>
          <w:sz w:val="20"/>
          <w:szCs w:val="20"/>
          <w:lang w:eastAsia="es-ES"/>
        </w:rPr>
        <w:t>de que</w:t>
      </w:r>
      <w:r w:rsidRPr="001833A2">
        <w:rPr>
          <w:rFonts w:ascii="Arial" w:eastAsia="Times New Roman" w:hAnsi="Arial" w:cs="Arial"/>
          <w:sz w:val="20"/>
          <w:szCs w:val="20"/>
          <w:lang w:eastAsia="es-ES"/>
        </w:rPr>
        <w:t xml:space="preserve"> desea modificar este dato?</w:t>
      </w:r>
    </w:p>
    <w:p w14:paraId="62E1123B" w14:textId="77777777" w:rsidR="001D29B8" w:rsidRPr="001833A2" w:rsidRDefault="001D29B8" w:rsidP="0076247D">
      <w:pPr>
        <w:pStyle w:val="Prrafodelista"/>
        <w:numPr>
          <w:ilvl w:val="2"/>
          <w:numId w:val="1"/>
        </w:numPr>
        <w:spacing w:after="0"/>
        <w:ind w:left="2154" w:hanging="357"/>
        <w:jc w:val="both"/>
        <w:rPr>
          <w:rFonts w:ascii="Arial" w:eastAsia="Times New Roman" w:hAnsi="Arial" w:cs="Arial"/>
          <w:sz w:val="20"/>
          <w:szCs w:val="20"/>
          <w:lang w:eastAsia="es-ES"/>
        </w:rPr>
      </w:pPr>
      <w:r w:rsidRPr="001833A2">
        <w:rPr>
          <w:rFonts w:ascii="Arial" w:eastAsia="Times New Roman" w:hAnsi="Arial" w:cs="Arial"/>
          <w:sz w:val="20"/>
          <w:szCs w:val="20"/>
          <w:lang w:eastAsia="es-ES"/>
        </w:rPr>
        <w:t>Valores igual al ciclo:</w:t>
      </w:r>
    </w:p>
    <w:p w14:paraId="3F706724" w14:textId="77777777" w:rsidR="0076247D" w:rsidRPr="001833A2" w:rsidRDefault="001D29B8" w:rsidP="0076247D">
      <w:pPr>
        <w:numPr>
          <w:ilvl w:val="1"/>
          <w:numId w:val="6"/>
        </w:numPr>
        <w:spacing w:after="0" w:line="240" w:lineRule="auto"/>
        <w:rPr>
          <w:rFonts w:ascii="Arial" w:eastAsia="Times New Roman" w:hAnsi="Arial" w:cs="Arial"/>
          <w:sz w:val="20"/>
          <w:szCs w:val="20"/>
          <w:lang w:eastAsia="es-ES"/>
        </w:rPr>
      </w:pPr>
      <w:r w:rsidRPr="001833A2">
        <w:rPr>
          <w:rFonts w:ascii="Arial" w:eastAsia="Times New Roman" w:hAnsi="Arial" w:cs="Arial"/>
          <w:sz w:val="20"/>
          <w:szCs w:val="20"/>
          <w:lang w:eastAsia="es-ES"/>
        </w:rPr>
        <w:t xml:space="preserve">Fases Variables WARNING --&gt; "La Fase Variable con Inicio </w:t>
      </w:r>
      <w:proofErr w:type="spellStart"/>
      <w:r w:rsidRPr="001833A2">
        <w:rPr>
          <w:rFonts w:ascii="Arial" w:eastAsia="Times New Roman" w:hAnsi="Arial" w:cs="Arial"/>
          <w:sz w:val="20"/>
          <w:szCs w:val="20"/>
          <w:lang w:eastAsia="es-ES"/>
        </w:rPr>
        <w:t>xx</w:t>
      </w:r>
      <w:proofErr w:type="spellEnd"/>
      <w:r w:rsidRPr="001833A2">
        <w:rPr>
          <w:rFonts w:ascii="Arial" w:eastAsia="Times New Roman" w:hAnsi="Arial" w:cs="Arial"/>
          <w:sz w:val="20"/>
          <w:szCs w:val="20"/>
          <w:lang w:eastAsia="es-ES"/>
        </w:rPr>
        <w:t xml:space="preserve"> y Fin </w:t>
      </w:r>
      <w:proofErr w:type="spellStart"/>
      <w:r w:rsidRPr="001833A2">
        <w:rPr>
          <w:rFonts w:ascii="Arial" w:eastAsia="Times New Roman" w:hAnsi="Arial" w:cs="Arial"/>
          <w:sz w:val="20"/>
          <w:szCs w:val="20"/>
          <w:lang w:eastAsia="es-ES"/>
        </w:rPr>
        <w:t>yy</w:t>
      </w:r>
      <w:proofErr w:type="spellEnd"/>
      <w:r w:rsidRPr="001833A2">
        <w:rPr>
          <w:rFonts w:ascii="Arial" w:eastAsia="Times New Roman" w:hAnsi="Arial" w:cs="Arial"/>
          <w:sz w:val="20"/>
          <w:szCs w:val="20"/>
          <w:lang w:eastAsia="es-ES"/>
        </w:rPr>
        <w:t xml:space="preserve"> está fuera de los límites temporales"</w:t>
      </w:r>
    </w:p>
    <w:p w14:paraId="4435278D" w14:textId="77777777" w:rsidR="0076247D" w:rsidRPr="001833A2" w:rsidRDefault="001D29B8" w:rsidP="0076247D">
      <w:pPr>
        <w:numPr>
          <w:ilvl w:val="1"/>
          <w:numId w:val="6"/>
        </w:numPr>
        <w:spacing w:after="0" w:line="240" w:lineRule="auto"/>
        <w:rPr>
          <w:rFonts w:ascii="Arial" w:eastAsia="Times New Roman" w:hAnsi="Arial" w:cs="Arial"/>
          <w:sz w:val="20"/>
          <w:szCs w:val="20"/>
          <w:lang w:eastAsia="es-ES"/>
        </w:rPr>
      </w:pPr>
      <w:r w:rsidRPr="001833A2">
        <w:rPr>
          <w:rFonts w:ascii="Arial" w:eastAsia="Times New Roman" w:hAnsi="Arial" w:cs="Arial"/>
          <w:sz w:val="20"/>
          <w:szCs w:val="20"/>
          <w:lang w:eastAsia="es-ES"/>
        </w:rPr>
        <w:t xml:space="preserve">Fases Escamoteables WARNING --&gt; </w:t>
      </w:r>
      <w:r w:rsidRPr="001833A2">
        <w:rPr>
          <w:rFonts w:ascii="Arial" w:eastAsia="Times New Roman" w:hAnsi="Arial" w:cs="Arial"/>
          <w:i/>
          <w:iCs/>
          <w:sz w:val="20"/>
          <w:szCs w:val="20"/>
          <w:lang w:eastAsia="es-ES"/>
        </w:rPr>
        <w:t xml:space="preserve">"La Fase </w:t>
      </w:r>
      <w:proofErr w:type="spellStart"/>
      <w:r w:rsidRPr="001833A2">
        <w:rPr>
          <w:rFonts w:ascii="Arial" w:eastAsia="Times New Roman" w:hAnsi="Arial" w:cs="Arial"/>
          <w:i/>
          <w:iCs/>
          <w:sz w:val="20"/>
          <w:szCs w:val="20"/>
          <w:lang w:eastAsia="es-ES"/>
        </w:rPr>
        <w:t>Escamoteable</w:t>
      </w:r>
      <w:proofErr w:type="spellEnd"/>
      <w:r w:rsidRPr="001833A2">
        <w:rPr>
          <w:rFonts w:ascii="Arial" w:eastAsia="Times New Roman" w:hAnsi="Arial" w:cs="Arial"/>
          <w:i/>
          <w:iCs/>
          <w:sz w:val="20"/>
          <w:szCs w:val="20"/>
          <w:lang w:eastAsia="es-ES"/>
        </w:rPr>
        <w:t xml:space="preserve"> con Inicio </w:t>
      </w:r>
      <w:proofErr w:type="spellStart"/>
      <w:r w:rsidRPr="001833A2">
        <w:rPr>
          <w:rFonts w:ascii="Arial" w:eastAsia="Times New Roman" w:hAnsi="Arial" w:cs="Arial"/>
          <w:i/>
          <w:iCs/>
          <w:sz w:val="20"/>
          <w:szCs w:val="20"/>
          <w:lang w:eastAsia="es-ES"/>
        </w:rPr>
        <w:t>xx</w:t>
      </w:r>
      <w:proofErr w:type="spellEnd"/>
      <w:r w:rsidRPr="001833A2">
        <w:rPr>
          <w:rFonts w:ascii="Arial" w:eastAsia="Times New Roman" w:hAnsi="Arial" w:cs="Arial"/>
          <w:i/>
          <w:iCs/>
          <w:sz w:val="20"/>
          <w:szCs w:val="20"/>
          <w:lang w:eastAsia="es-ES"/>
        </w:rPr>
        <w:t xml:space="preserve"> y Fin </w:t>
      </w:r>
      <w:proofErr w:type="spellStart"/>
      <w:r w:rsidRPr="001833A2">
        <w:rPr>
          <w:rFonts w:ascii="Arial" w:eastAsia="Times New Roman" w:hAnsi="Arial" w:cs="Arial"/>
          <w:i/>
          <w:iCs/>
          <w:sz w:val="20"/>
          <w:szCs w:val="20"/>
          <w:lang w:eastAsia="es-ES"/>
        </w:rPr>
        <w:t>yy</w:t>
      </w:r>
      <w:proofErr w:type="spellEnd"/>
      <w:r w:rsidRPr="001833A2">
        <w:rPr>
          <w:rFonts w:ascii="Arial" w:eastAsia="Times New Roman" w:hAnsi="Arial" w:cs="Arial"/>
          <w:i/>
          <w:iCs/>
          <w:sz w:val="20"/>
          <w:szCs w:val="20"/>
          <w:lang w:eastAsia="es-ES"/>
        </w:rPr>
        <w:t xml:space="preserve"> está fuera de los límites temporales"</w:t>
      </w:r>
    </w:p>
    <w:p w14:paraId="68FC6B39" w14:textId="77777777" w:rsidR="0076247D" w:rsidRPr="001833A2" w:rsidRDefault="001D29B8" w:rsidP="0076247D">
      <w:pPr>
        <w:numPr>
          <w:ilvl w:val="1"/>
          <w:numId w:val="6"/>
        </w:numPr>
        <w:spacing w:after="0" w:line="240" w:lineRule="auto"/>
        <w:rPr>
          <w:rFonts w:ascii="Arial" w:eastAsia="Times New Roman" w:hAnsi="Arial" w:cs="Arial"/>
          <w:sz w:val="20"/>
          <w:szCs w:val="20"/>
          <w:lang w:eastAsia="es-ES"/>
        </w:rPr>
      </w:pPr>
      <w:r w:rsidRPr="001833A2">
        <w:rPr>
          <w:rFonts w:ascii="Arial" w:eastAsia="Times New Roman" w:hAnsi="Arial" w:cs="Arial"/>
          <w:sz w:val="20"/>
          <w:szCs w:val="20"/>
          <w:lang w:eastAsia="es-ES"/>
        </w:rPr>
        <w:lastRenderedPageBreak/>
        <w:t xml:space="preserve">Puntos de Cancelación WARNING --&gt; </w:t>
      </w:r>
      <w:r w:rsidRPr="001833A2">
        <w:rPr>
          <w:rFonts w:ascii="Arial" w:eastAsia="Times New Roman" w:hAnsi="Arial" w:cs="Arial"/>
          <w:i/>
          <w:iCs/>
          <w:sz w:val="20"/>
          <w:szCs w:val="20"/>
          <w:lang w:eastAsia="es-ES"/>
        </w:rPr>
        <w:t>"El Punto de Cancelación está fuera de los límites temporales"</w:t>
      </w:r>
      <w:r w:rsidRPr="001833A2">
        <w:rPr>
          <w:rFonts w:ascii="Arial" w:eastAsia="Times New Roman" w:hAnsi="Arial" w:cs="Arial"/>
          <w:sz w:val="20"/>
          <w:szCs w:val="20"/>
          <w:lang w:eastAsia="es-ES"/>
        </w:rPr>
        <w:t xml:space="preserve"> </w:t>
      </w:r>
    </w:p>
    <w:p w14:paraId="761292A6" w14:textId="77777777" w:rsidR="0076247D" w:rsidRPr="001833A2" w:rsidRDefault="001D29B8" w:rsidP="0076247D">
      <w:pPr>
        <w:numPr>
          <w:ilvl w:val="1"/>
          <w:numId w:val="6"/>
        </w:numPr>
        <w:spacing w:after="0" w:line="240" w:lineRule="auto"/>
        <w:rPr>
          <w:rFonts w:ascii="Arial" w:eastAsia="Times New Roman" w:hAnsi="Arial" w:cs="Arial"/>
          <w:sz w:val="20"/>
          <w:szCs w:val="20"/>
          <w:lang w:eastAsia="es-ES"/>
        </w:rPr>
      </w:pPr>
      <w:r w:rsidRPr="001833A2">
        <w:rPr>
          <w:rFonts w:ascii="Arial" w:eastAsia="Times New Roman" w:hAnsi="Arial" w:cs="Arial"/>
          <w:sz w:val="20"/>
          <w:szCs w:val="20"/>
          <w:lang w:eastAsia="es-ES"/>
        </w:rPr>
        <w:t xml:space="preserve">Puntos de Correlación WARNING --&gt; </w:t>
      </w:r>
      <w:r w:rsidRPr="001833A2">
        <w:rPr>
          <w:rFonts w:ascii="Arial" w:eastAsia="Times New Roman" w:hAnsi="Arial" w:cs="Arial"/>
          <w:i/>
          <w:iCs/>
          <w:sz w:val="20"/>
          <w:szCs w:val="20"/>
          <w:lang w:eastAsia="es-ES"/>
        </w:rPr>
        <w:t>"El Punto de Correlación está fuera de los límites temporales"</w:t>
      </w:r>
      <w:r w:rsidRPr="001833A2">
        <w:rPr>
          <w:rFonts w:ascii="Arial" w:eastAsia="Times New Roman" w:hAnsi="Arial" w:cs="Arial"/>
          <w:sz w:val="20"/>
          <w:szCs w:val="20"/>
          <w:lang w:eastAsia="es-ES"/>
        </w:rPr>
        <w:t xml:space="preserve"> </w:t>
      </w:r>
    </w:p>
    <w:p w14:paraId="263B3857" w14:textId="77777777" w:rsidR="0076247D" w:rsidRPr="001833A2" w:rsidRDefault="001D29B8" w:rsidP="0076247D">
      <w:pPr>
        <w:numPr>
          <w:ilvl w:val="1"/>
          <w:numId w:val="6"/>
        </w:numPr>
        <w:spacing w:after="0" w:line="240" w:lineRule="auto"/>
        <w:rPr>
          <w:rFonts w:ascii="Arial" w:eastAsia="Times New Roman" w:hAnsi="Arial" w:cs="Arial"/>
          <w:sz w:val="20"/>
          <w:szCs w:val="20"/>
          <w:lang w:eastAsia="es-ES"/>
        </w:rPr>
      </w:pPr>
      <w:r w:rsidRPr="001833A2">
        <w:rPr>
          <w:rFonts w:ascii="Arial" w:eastAsia="Times New Roman" w:hAnsi="Arial" w:cs="Arial"/>
          <w:sz w:val="20"/>
          <w:szCs w:val="20"/>
          <w:lang w:eastAsia="es-ES"/>
        </w:rPr>
        <w:t xml:space="preserve">Zonas de Saturación WARNING --&gt; </w:t>
      </w:r>
      <w:r w:rsidRPr="001833A2">
        <w:rPr>
          <w:rFonts w:ascii="Arial" w:eastAsia="Times New Roman" w:hAnsi="Arial" w:cs="Arial"/>
          <w:i/>
          <w:iCs/>
          <w:sz w:val="20"/>
          <w:szCs w:val="20"/>
          <w:lang w:eastAsia="es-ES"/>
        </w:rPr>
        <w:t xml:space="preserve">"La Zona de Saturación con Inicio </w:t>
      </w:r>
      <w:proofErr w:type="spellStart"/>
      <w:r w:rsidRPr="001833A2">
        <w:rPr>
          <w:rFonts w:ascii="Arial" w:eastAsia="Times New Roman" w:hAnsi="Arial" w:cs="Arial"/>
          <w:i/>
          <w:iCs/>
          <w:sz w:val="20"/>
          <w:szCs w:val="20"/>
          <w:lang w:eastAsia="es-ES"/>
        </w:rPr>
        <w:t>xx</w:t>
      </w:r>
      <w:proofErr w:type="spellEnd"/>
      <w:r w:rsidRPr="001833A2">
        <w:rPr>
          <w:rFonts w:ascii="Arial" w:eastAsia="Times New Roman" w:hAnsi="Arial" w:cs="Arial"/>
          <w:i/>
          <w:iCs/>
          <w:sz w:val="20"/>
          <w:szCs w:val="20"/>
          <w:lang w:eastAsia="es-ES"/>
        </w:rPr>
        <w:t xml:space="preserve"> y Fin </w:t>
      </w:r>
      <w:proofErr w:type="spellStart"/>
      <w:r w:rsidRPr="001833A2">
        <w:rPr>
          <w:rFonts w:ascii="Arial" w:eastAsia="Times New Roman" w:hAnsi="Arial" w:cs="Arial"/>
          <w:i/>
          <w:iCs/>
          <w:sz w:val="20"/>
          <w:szCs w:val="20"/>
          <w:lang w:eastAsia="es-ES"/>
        </w:rPr>
        <w:t>yy</w:t>
      </w:r>
      <w:proofErr w:type="spellEnd"/>
      <w:r w:rsidRPr="001833A2">
        <w:rPr>
          <w:rFonts w:ascii="Arial" w:eastAsia="Times New Roman" w:hAnsi="Arial" w:cs="Arial"/>
          <w:i/>
          <w:iCs/>
          <w:sz w:val="20"/>
          <w:szCs w:val="20"/>
          <w:lang w:eastAsia="es-ES"/>
        </w:rPr>
        <w:t xml:space="preserve"> está fuera de los límites temporales"</w:t>
      </w:r>
      <w:r w:rsidRPr="001833A2">
        <w:rPr>
          <w:rFonts w:ascii="Arial" w:eastAsia="Times New Roman" w:hAnsi="Arial" w:cs="Arial"/>
          <w:sz w:val="20"/>
          <w:szCs w:val="20"/>
          <w:lang w:eastAsia="es-ES"/>
        </w:rPr>
        <w:t xml:space="preserve"> </w:t>
      </w:r>
    </w:p>
    <w:p w14:paraId="46797E4E" w14:textId="2AD0C5A6" w:rsidR="001D29B8" w:rsidRPr="001833A2" w:rsidRDefault="001D29B8" w:rsidP="0076247D">
      <w:pPr>
        <w:numPr>
          <w:ilvl w:val="1"/>
          <w:numId w:val="6"/>
        </w:numPr>
        <w:spacing w:after="0" w:line="240" w:lineRule="auto"/>
        <w:rPr>
          <w:rFonts w:ascii="Arial" w:eastAsia="Times New Roman" w:hAnsi="Arial" w:cs="Arial"/>
          <w:sz w:val="20"/>
          <w:szCs w:val="20"/>
          <w:lang w:eastAsia="es-ES"/>
        </w:rPr>
      </w:pPr>
      <w:r w:rsidRPr="001833A2">
        <w:rPr>
          <w:rFonts w:ascii="Arial" w:eastAsia="Times New Roman" w:hAnsi="Arial" w:cs="Arial"/>
          <w:sz w:val="20"/>
          <w:szCs w:val="20"/>
          <w:lang w:eastAsia="es-ES"/>
        </w:rPr>
        <w:t>Impulsos WARNING --&gt; "El grupo con orden X y Tipo X tiene impulsos fuera de rango"</w:t>
      </w:r>
    </w:p>
    <w:p w14:paraId="318BF68E" w14:textId="77777777" w:rsidR="00C5793E" w:rsidRPr="001833A2" w:rsidRDefault="00C5793E" w:rsidP="00C5793E">
      <w:pPr>
        <w:pStyle w:val="Prrafodelista"/>
        <w:spacing w:after="0"/>
        <w:ind w:left="1701"/>
        <w:jc w:val="both"/>
        <w:rPr>
          <w:rFonts w:ascii="Arial" w:hAnsi="Arial" w:cs="Arial"/>
          <w:sz w:val="20"/>
          <w:szCs w:val="20"/>
        </w:rPr>
      </w:pPr>
    </w:p>
    <w:p w14:paraId="3D3EFA7F" w14:textId="3679739B" w:rsidR="00AE4899" w:rsidRPr="001833A2" w:rsidRDefault="00C5793E" w:rsidP="00C5793E">
      <w:pPr>
        <w:pStyle w:val="Prrafodelista"/>
        <w:spacing w:after="0"/>
        <w:ind w:left="1701"/>
        <w:jc w:val="both"/>
        <w:rPr>
          <w:rFonts w:ascii="Arial" w:hAnsi="Arial" w:cs="Arial"/>
          <w:sz w:val="20"/>
          <w:szCs w:val="20"/>
        </w:rPr>
      </w:pPr>
      <w:r w:rsidRPr="001833A2">
        <w:rPr>
          <w:rFonts w:ascii="Arial" w:hAnsi="Arial" w:cs="Arial"/>
          <w:sz w:val="20"/>
          <w:szCs w:val="20"/>
        </w:rPr>
        <w:t>Es necesario que la copia de trabajo esté validada para que aparezca en la Gestión de configuración y poder mandarla a la calle.</w:t>
      </w:r>
    </w:p>
    <w:p w14:paraId="76FF5540" w14:textId="77777777" w:rsidR="00C74124" w:rsidRPr="001833A2" w:rsidRDefault="00C74124" w:rsidP="00C74124">
      <w:pPr>
        <w:pStyle w:val="Prrafodelista"/>
        <w:spacing w:after="0"/>
        <w:ind w:left="1701"/>
        <w:jc w:val="both"/>
        <w:rPr>
          <w:rFonts w:ascii="Arial" w:hAnsi="Arial" w:cs="Arial"/>
          <w:sz w:val="20"/>
          <w:szCs w:val="20"/>
        </w:rPr>
      </w:pPr>
    </w:p>
    <w:p w14:paraId="2A922A78" w14:textId="77777777" w:rsidR="001019E7" w:rsidRDefault="00AE4899" w:rsidP="00DA331D">
      <w:pPr>
        <w:pStyle w:val="Prrafodelista"/>
        <w:numPr>
          <w:ilvl w:val="3"/>
          <w:numId w:val="1"/>
        </w:numPr>
        <w:spacing w:after="0"/>
        <w:ind w:left="1701" w:hanging="425"/>
        <w:jc w:val="both"/>
        <w:rPr>
          <w:rFonts w:ascii="Arial" w:hAnsi="Arial" w:cs="Arial"/>
          <w:sz w:val="20"/>
          <w:szCs w:val="20"/>
        </w:rPr>
      </w:pPr>
      <w:r w:rsidRPr="001833A2">
        <w:rPr>
          <w:rFonts w:ascii="Arial" w:hAnsi="Arial" w:cs="Arial"/>
          <w:sz w:val="20"/>
          <w:szCs w:val="20"/>
        </w:rPr>
        <w:t>Validación EPROM:</w:t>
      </w:r>
    </w:p>
    <w:p w14:paraId="7E082E15" w14:textId="46A0AC5A" w:rsidR="00AE4899" w:rsidRPr="00D84181" w:rsidRDefault="001019E7" w:rsidP="001019E7">
      <w:pPr>
        <w:pStyle w:val="Prrafodelista"/>
        <w:spacing w:after="0"/>
        <w:ind w:left="1701"/>
        <w:jc w:val="both"/>
        <w:rPr>
          <w:rFonts w:ascii="Arial" w:hAnsi="Arial" w:cs="Arial"/>
          <w:sz w:val="20"/>
          <w:szCs w:val="20"/>
        </w:rPr>
      </w:pPr>
      <w:r>
        <w:rPr>
          <w:rFonts w:ascii="Arial" w:hAnsi="Arial" w:cs="Arial"/>
          <w:sz w:val="20"/>
          <w:szCs w:val="20"/>
        </w:rPr>
        <w:t>L</w:t>
      </w:r>
      <w:r w:rsidRPr="001019E7">
        <w:rPr>
          <w:rFonts w:ascii="Arial" w:hAnsi="Arial" w:cs="Arial"/>
          <w:sz w:val="20"/>
          <w:szCs w:val="20"/>
        </w:rPr>
        <w:t xml:space="preserve">a copia de trabajo </w:t>
      </w:r>
      <w:r>
        <w:rPr>
          <w:rFonts w:ascii="Arial" w:hAnsi="Arial" w:cs="Arial"/>
          <w:sz w:val="20"/>
          <w:szCs w:val="20"/>
        </w:rPr>
        <w:t xml:space="preserve">se </w:t>
      </w:r>
      <w:r w:rsidRPr="001019E7">
        <w:rPr>
          <w:rFonts w:ascii="Arial" w:hAnsi="Arial" w:cs="Arial"/>
          <w:sz w:val="20"/>
          <w:szCs w:val="20"/>
        </w:rPr>
        <w:t xml:space="preserve">puede comparar con la memoria EPROM grabada en el propio regulador, a fin de confirmar que la matriz de incompatibilidades y el </w:t>
      </w:r>
      <w:r w:rsidRPr="00D84181">
        <w:rPr>
          <w:rFonts w:ascii="Arial" w:hAnsi="Arial" w:cs="Arial"/>
          <w:sz w:val="20"/>
          <w:szCs w:val="20"/>
        </w:rPr>
        <w:t xml:space="preserve">número de grupos de dicha memoria son coherentes con la copia de trabajo con la que estamos trabajando. Para ello, al seleccionar dicha opción, se guarda la Copia de Trabajo </w:t>
      </w:r>
      <w:r w:rsidR="00C74124" w:rsidRPr="00D84181">
        <w:rPr>
          <w:rFonts w:ascii="Arial" w:hAnsi="Arial" w:cs="Arial"/>
          <w:sz w:val="20"/>
          <w:szCs w:val="20"/>
        </w:rPr>
        <w:t xml:space="preserve">y </w:t>
      </w:r>
      <w:r w:rsidRPr="00D84181">
        <w:rPr>
          <w:rFonts w:ascii="Arial" w:hAnsi="Arial" w:cs="Arial"/>
          <w:sz w:val="20"/>
          <w:szCs w:val="20"/>
        </w:rPr>
        <w:t xml:space="preserve">se </w:t>
      </w:r>
      <w:r w:rsidR="00C74124" w:rsidRPr="00D84181">
        <w:rPr>
          <w:rFonts w:ascii="Arial" w:hAnsi="Arial" w:cs="Arial"/>
          <w:sz w:val="20"/>
          <w:szCs w:val="20"/>
        </w:rPr>
        <w:t>realiza una serie de comprobaciones</w:t>
      </w:r>
      <w:r w:rsidR="00C5793E" w:rsidRPr="00D84181">
        <w:rPr>
          <w:rFonts w:ascii="Arial" w:hAnsi="Arial" w:cs="Arial"/>
          <w:sz w:val="20"/>
          <w:szCs w:val="20"/>
        </w:rPr>
        <w:t xml:space="preserve"> sobre las tablas correspondientes a la matriz de incompatibilidad</w:t>
      </w:r>
      <w:r w:rsidR="007154A1" w:rsidRPr="00D84181">
        <w:rPr>
          <w:rFonts w:ascii="Arial" w:hAnsi="Arial" w:cs="Arial"/>
          <w:sz w:val="20"/>
          <w:szCs w:val="20"/>
        </w:rPr>
        <w:t>:</w:t>
      </w:r>
    </w:p>
    <w:p w14:paraId="1F887AE3" w14:textId="371CC04F" w:rsidR="007154A1" w:rsidRPr="00D84181" w:rsidRDefault="007154A1" w:rsidP="007154A1">
      <w:pPr>
        <w:pStyle w:val="Prrafodelista"/>
        <w:numPr>
          <w:ilvl w:val="2"/>
          <w:numId w:val="1"/>
        </w:numPr>
        <w:spacing w:after="0"/>
        <w:jc w:val="both"/>
        <w:rPr>
          <w:rFonts w:ascii="Arial" w:hAnsi="Arial" w:cs="Arial"/>
          <w:sz w:val="20"/>
          <w:szCs w:val="20"/>
        </w:rPr>
      </w:pPr>
      <w:proofErr w:type="spellStart"/>
      <w:r w:rsidRPr="00D84181">
        <w:rPr>
          <w:rFonts w:ascii="Arial" w:hAnsi="Arial" w:cs="Arial"/>
          <w:sz w:val="20"/>
          <w:szCs w:val="20"/>
        </w:rPr>
        <w:t>Nº</w:t>
      </w:r>
      <w:proofErr w:type="spellEnd"/>
      <w:r w:rsidRPr="00D84181">
        <w:rPr>
          <w:rFonts w:ascii="Arial" w:hAnsi="Arial" w:cs="Arial"/>
          <w:sz w:val="20"/>
          <w:szCs w:val="20"/>
        </w:rPr>
        <w:t xml:space="preserve"> de Regulador distinto al de la tabla 95</w:t>
      </w:r>
      <w:r w:rsidR="00F50133" w:rsidRPr="00D84181">
        <w:rPr>
          <w:rFonts w:ascii="Arial" w:hAnsi="Arial" w:cs="Arial"/>
          <w:sz w:val="20"/>
          <w:szCs w:val="20"/>
        </w:rPr>
        <w:t xml:space="preserve"> </w:t>
      </w:r>
      <w:r w:rsidRPr="00D84181">
        <w:rPr>
          <w:rFonts w:ascii="Arial" w:hAnsi="Arial" w:cs="Arial"/>
          <w:sz w:val="20"/>
          <w:szCs w:val="20"/>
        </w:rPr>
        <w:t xml:space="preserve">- WARNING </w:t>
      </w:r>
    </w:p>
    <w:p w14:paraId="51DF20F1" w14:textId="77777777" w:rsidR="007154A1" w:rsidRPr="00D84181" w:rsidRDefault="007154A1" w:rsidP="007154A1">
      <w:pPr>
        <w:pStyle w:val="Prrafodelista"/>
        <w:numPr>
          <w:ilvl w:val="2"/>
          <w:numId w:val="1"/>
        </w:numPr>
        <w:jc w:val="both"/>
        <w:rPr>
          <w:rFonts w:ascii="Arial" w:hAnsi="Arial" w:cs="Arial"/>
          <w:sz w:val="20"/>
          <w:szCs w:val="20"/>
        </w:rPr>
      </w:pPr>
      <w:proofErr w:type="spellStart"/>
      <w:r w:rsidRPr="00D84181">
        <w:rPr>
          <w:rFonts w:ascii="Arial" w:hAnsi="Arial" w:cs="Arial"/>
          <w:sz w:val="20"/>
          <w:szCs w:val="20"/>
        </w:rPr>
        <w:t>Nº</w:t>
      </w:r>
      <w:proofErr w:type="spellEnd"/>
      <w:r w:rsidRPr="00D84181">
        <w:rPr>
          <w:rFonts w:ascii="Arial" w:hAnsi="Arial" w:cs="Arial"/>
          <w:sz w:val="20"/>
          <w:szCs w:val="20"/>
        </w:rPr>
        <w:t xml:space="preserve"> de grupos distinto al de la tabla 95 - WARNING </w:t>
      </w:r>
    </w:p>
    <w:p w14:paraId="77FFAC84" w14:textId="77777777" w:rsidR="007154A1" w:rsidRPr="00D84181" w:rsidRDefault="007154A1" w:rsidP="007154A1">
      <w:pPr>
        <w:pStyle w:val="Prrafodelista"/>
        <w:numPr>
          <w:ilvl w:val="2"/>
          <w:numId w:val="1"/>
        </w:numPr>
        <w:jc w:val="both"/>
        <w:rPr>
          <w:rFonts w:ascii="Arial" w:hAnsi="Arial" w:cs="Arial"/>
          <w:sz w:val="20"/>
          <w:szCs w:val="20"/>
        </w:rPr>
      </w:pPr>
      <w:r w:rsidRPr="00D84181">
        <w:rPr>
          <w:rFonts w:ascii="Arial" w:hAnsi="Arial" w:cs="Arial"/>
          <w:sz w:val="20"/>
          <w:szCs w:val="20"/>
        </w:rPr>
        <w:t>Incompatibilidad de impulsos con tabla 91 (entre verdes) - WARNING indicando los grupos entre los que se producen</w:t>
      </w:r>
    </w:p>
    <w:p w14:paraId="268A4488" w14:textId="77777777" w:rsidR="007154A1" w:rsidRPr="00D84181" w:rsidRDefault="007154A1" w:rsidP="007154A1">
      <w:pPr>
        <w:pStyle w:val="Prrafodelista"/>
        <w:numPr>
          <w:ilvl w:val="2"/>
          <w:numId w:val="1"/>
        </w:numPr>
        <w:jc w:val="both"/>
        <w:rPr>
          <w:rFonts w:ascii="Arial" w:hAnsi="Arial" w:cs="Arial"/>
          <w:sz w:val="20"/>
          <w:szCs w:val="20"/>
        </w:rPr>
      </w:pPr>
      <w:r w:rsidRPr="00D84181">
        <w:rPr>
          <w:rFonts w:ascii="Arial" w:hAnsi="Arial" w:cs="Arial"/>
          <w:sz w:val="20"/>
          <w:szCs w:val="20"/>
        </w:rPr>
        <w:t>Tabla 92 (de los marcados como incompatibles en la tabla 91 que no se produzca ninguna coincidencia entre verde y ámbar) - WARNING indicando los grupos entre los que se producen</w:t>
      </w:r>
    </w:p>
    <w:p w14:paraId="2173E38F" w14:textId="77777777" w:rsidR="007154A1" w:rsidRPr="00D84181" w:rsidRDefault="007154A1" w:rsidP="007154A1">
      <w:pPr>
        <w:pStyle w:val="Prrafodelista"/>
        <w:numPr>
          <w:ilvl w:val="2"/>
          <w:numId w:val="1"/>
        </w:numPr>
        <w:jc w:val="both"/>
        <w:rPr>
          <w:rFonts w:ascii="Arial" w:hAnsi="Arial" w:cs="Arial"/>
          <w:sz w:val="20"/>
          <w:szCs w:val="20"/>
        </w:rPr>
      </w:pPr>
      <w:r w:rsidRPr="00D84181">
        <w:rPr>
          <w:rFonts w:ascii="Arial" w:hAnsi="Arial" w:cs="Arial"/>
          <w:sz w:val="20"/>
          <w:szCs w:val="20"/>
        </w:rPr>
        <w:t>Tabla 93 si existe algún grupo en la copia de trabajo que pasa por rojo y no existe un 1 en la tabla - WARNING</w:t>
      </w:r>
    </w:p>
    <w:p w14:paraId="442A22DE" w14:textId="435AADFF" w:rsidR="007154A1" w:rsidRDefault="007154A1" w:rsidP="007154A1">
      <w:pPr>
        <w:pStyle w:val="Prrafodelista"/>
        <w:spacing w:after="0"/>
        <w:ind w:left="1701"/>
        <w:jc w:val="both"/>
        <w:rPr>
          <w:rFonts w:ascii="Arial" w:hAnsi="Arial" w:cs="Arial"/>
          <w:sz w:val="20"/>
          <w:szCs w:val="20"/>
        </w:rPr>
      </w:pPr>
    </w:p>
    <w:p w14:paraId="76A94DFE" w14:textId="485FCBDA" w:rsidR="00BA6776" w:rsidRDefault="00BA6776" w:rsidP="00BA6776">
      <w:pPr>
        <w:pStyle w:val="Prrafodelista"/>
        <w:numPr>
          <w:ilvl w:val="0"/>
          <w:numId w:val="3"/>
        </w:numPr>
        <w:spacing w:after="0"/>
        <w:jc w:val="both"/>
        <w:rPr>
          <w:rFonts w:ascii="Arial" w:hAnsi="Arial" w:cs="Arial"/>
          <w:sz w:val="20"/>
          <w:szCs w:val="20"/>
        </w:rPr>
      </w:pPr>
      <w:r>
        <w:rPr>
          <w:rFonts w:ascii="Arial" w:hAnsi="Arial" w:cs="Arial"/>
          <w:sz w:val="20"/>
          <w:szCs w:val="20"/>
        </w:rPr>
        <w:t>DESHACER</w:t>
      </w:r>
    </w:p>
    <w:p w14:paraId="1E1C3DD1" w14:textId="752EB664" w:rsidR="00BA6776" w:rsidRDefault="00A939DC" w:rsidP="00BA6776">
      <w:pPr>
        <w:pStyle w:val="Prrafodelista"/>
        <w:spacing w:after="0"/>
        <w:ind w:left="1069"/>
        <w:jc w:val="both"/>
        <w:rPr>
          <w:rFonts w:ascii="Arial" w:hAnsi="Arial" w:cs="Arial"/>
          <w:sz w:val="20"/>
          <w:szCs w:val="20"/>
        </w:rPr>
      </w:pPr>
      <w:r>
        <w:rPr>
          <w:rFonts w:ascii="Arial" w:hAnsi="Arial" w:cs="Arial"/>
          <w:sz w:val="20"/>
          <w:szCs w:val="20"/>
        </w:rPr>
        <w:t>Permite deshacer hasta las últimas 10 modificaciones realizadas sobre el reparto.</w:t>
      </w:r>
    </w:p>
    <w:p w14:paraId="1C180E65" w14:textId="77777777" w:rsidR="00A939DC" w:rsidRDefault="00A939DC" w:rsidP="00BA6776">
      <w:pPr>
        <w:pStyle w:val="Prrafodelista"/>
        <w:spacing w:after="0"/>
        <w:ind w:left="1069"/>
        <w:jc w:val="both"/>
        <w:rPr>
          <w:rFonts w:ascii="Arial" w:hAnsi="Arial" w:cs="Arial"/>
          <w:sz w:val="20"/>
          <w:szCs w:val="20"/>
        </w:rPr>
      </w:pPr>
    </w:p>
    <w:p w14:paraId="5FE5E8AA" w14:textId="61ECFA1A" w:rsidR="00BA6776" w:rsidRDefault="00BA6776" w:rsidP="00BA6776">
      <w:pPr>
        <w:pStyle w:val="Prrafodelista"/>
        <w:numPr>
          <w:ilvl w:val="0"/>
          <w:numId w:val="3"/>
        </w:numPr>
        <w:spacing w:after="0"/>
        <w:jc w:val="both"/>
        <w:rPr>
          <w:rFonts w:ascii="Arial" w:hAnsi="Arial" w:cs="Arial"/>
          <w:sz w:val="20"/>
          <w:szCs w:val="20"/>
        </w:rPr>
      </w:pPr>
      <w:r>
        <w:rPr>
          <w:rFonts w:ascii="Arial" w:hAnsi="Arial" w:cs="Arial"/>
          <w:sz w:val="20"/>
          <w:szCs w:val="20"/>
        </w:rPr>
        <w:t>REHACER</w:t>
      </w:r>
    </w:p>
    <w:p w14:paraId="5B43A73D" w14:textId="59F0B5C8" w:rsidR="00A939DC" w:rsidRDefault="00A939DC" w:rsidP="00A939DC">
      <w:pPr>
        <w:pStyle w:val="Prrafodelista"/>
        <w:spacing w:after="0"/>
        <w:ind w:left="1069"/>
        <w:jc w:val="both"/>
        <w:rPr>
          <w:rFonts w:ascii="Arial" w:hAnsi="Arial" w:cs="Arial"/>
          <w:sz w:val="20"/>
          <w:szCs w:val="20"/>
        </w:rPr>
      </w:pPr>
      <w:r>
        <w:rPr>
          <w:rFonts w:ascii="Arial" w:hAnsi="Arial" w:cs="Arial"/>
          <w:sz w:val="20"/>
          <w:szCs w:val="20"/>
        </w:rPr>
        <w:t>Permite rehacer hasta las próximas 10 modificaciones realizadas sobre el reparto.</w:t>
      </w:r>
    </w:p>
    <w:p w14:paraId="027AA974" w14:textId="77777777" w:rsidR="00A939DC" w:rsidRDefault="00A939DC" w:rsidP="00A939DC">
      <w:pPr>
        <w:pStyle w:val="Prrafodelista"/>
        <w:spacing w:after="0"/>
        <w:ind w:left="1069"/>
        <w:jc w:val="both"/>
        <w:rPr>
          <w:rFonts w:ascii="Arial" w:hAnsi="Arial" w:cs="Arial"/>
          <w:sz w:val="20"/>
          <w:szCs w:val="20"/>
        </w:rPr>
      </w:pPr>
    </w:p>
    <w:p w14:paraId="40489A83" w14:textId="5D7294E8" w:rsidR="00BA6776" w:rsidRDefault="00BA6776" w:rsidP="00BA6776">
      <w:pPr>
        <w:pStyle w:val="Prrafodelista"/>
        <w:numPr>
          <w:ilvl w:val="0"/>
          <w:numId w:val="3"/>
        </w:numPr>
        <w:spacing w:after="0"/>
        <w:jc w:val="both"/>
        <w:rPr>
          <w:rFonts w:ascii="Arial" w:hAnsi="Arial" w:cs="Arial"/>
          <w:sz w:val="20"/>
          <w:szCs w:val="20"/>
        </w:rPr>
      </w:pPr>
      <w:bookmarkStart w:id="2" w:name="_Hlk103703179"/>
      <w:r>
        <w:rPr>
          <w:rFonts w:ascii="Arial" w:hAnsi="Arial" w:cs="Arial"/>
          <w:sz w:val="20"/>
          <w:szCs w:val="20"/>
        </w:rPr>
        <w:t>IMPRIMIR</w:t>
      </w:r>
    </w:p>
    <w:p w14:paraId="72E60492" w14:textId="0D34F10E" w:rsidR="00BA6776" w:rsidRDefault="00BA6776" w:rsidP="00BA6776">
      <w:pPr>
        <w:pStyle w:val="Prrafodelista"/>
        <w:spacing w:after="0"/>
        <w:ind w:left="1069"/>
        <w:jc w:val="both"/>
        <w:rPr>
          <w:rFonts w:ascii="Arial" w:hAnsi="Arial" w:cs="Arial"/>
          <w:sz w:val="20"/>
          <w:szCs w:val="20"/>
        </w:rPr>
      </w:pPr>
      <w:r>
        <w:rPr>
          <w:rFonts w:ascii="Arial" w:hAnsi="Arial" w:cs="Arial"/>
          <w:sz w:val="20"/>
          <w:szCs w:val="20"/>
        </w:rPr>
        <w:t xml:space="preserve">Sirve para imprimir el reparto y existen dos posibilidades, una que sea para el Centro de Control en la que se mostrará toda la información y otra para los juzgados donde se eliminará la leyenda y </w:t>
      </w:r>
      <w:r w:rsidRPr="00B20872">
        <w:rPr>
          <w:rFonts w:ascii="Arial" w:hAnsi="Arial" w:cs="Arial"/>
          <w:sz w:val="20"/>
          <w:szCs w:val="20"/>
        </w:rPr>
        <w:t>la fecha y hor</w:t>
      </w:r>
      <w:r w:rsidR="00B20872" w:rsidRPr="00B20872">
        <w:rPr>
          <w:rFonts w:ascii="Arial" w:hAnsi="Arial" w:cs="Arial"/>
          <w:sz w:val="20"/>
          <w:szCs w:val="20"/>
        </w:rPr>
        <w:t>a</w:t>
      </w:r>
      <w:r w:rsidRPr="00B20872">
        <w:rPr>
          <w:rFonts w:ascii="Arial" w:hAnsi="Arial" w:cs="Arial"/>
          <w:sz w:val="20"/>
          <w:szCs w:val="20"/>
        </w:rPr>
        <w:t>.</w:t>
      </w:r>
    </w:p>
    <w:p w14:paraId="7D4A5AB5" w14:textId="77777777" w:rsidR="00BA6776" w:rsidRDefault="00BA6776" w:rsidP="00BA6776">
      <w:pPr>
        <w:pStyle w:val="Prrafodelista"/>
        <w:spacing w:after="0"/>
        <w:ind w:left="1069"/>
        <w:jc w:val="both"/>
        <w:rPr>
          <w:rFonts w:ascii="Arial" w:hAnsi="Arial" w:cs="Arial"/>
          <w:sz w:val="20"/>
          <w:szCs w:val="20"/>
        </w:rPr>
      </w:pPr>
      <w:r>
        <w:rPr>
          <w:rFonts w:ascii="Arial" w:hAnsi="Arial" w:cs="Arial"/>
          <w:sz w:val="20"/>
          <w:szCs w:val="20"/>
        </w:rPr>
        <w:t>La única opción para imprimir será en formato PDF.</w:t>
      </w:r>
    </w:p>
    <w:bookmarkEnd w:id="2"/>
    <w:p w14:paraId="0FC77BD3" w14:textId="6BD762F4" w:rsidR="00BA6776" w:rsidRDefault="00BA6776" w:rsidP="00BA6776">
      <w:pPr>
        <w:pStyle w:val="Prrafodelista"/>
        <w:spacing w:after="0"/>
        <w:ind w:left="1069"/>
        <w:jc w:val="both"/>
        <w:rPr>
          <w:rFonts w:ascii="Arial" w:hAnsi="Arial" w:cs="Arial"/>
          <w:sz w:val="20"/>
          <w:szCs w:val="20"/>
        </w:rPr>
      </w:pPr>
    </w:p>
    <w:p w14:paraId="419F1FBB" w14:textId="6F08B040" w:rsidR="00287A59" w:rsidRDefault="00980100" w:rsidP="008E78CE">
      <w:pPr>
        <w:spacing w:after="0"/>
        <w:ind w:left="284" w:hanging="1"/>
        <w:jc w:val="both"/>
        <w:rPr>
          <w:rFonts w:ascii="Arial" w:hAnsi="Arial" w:cs="Arial"/>
          <w:sz w:val="20"/>
          <w:szCs w:val="20"/>
        </w:rPr>
      </w:pPr>
      <w:r>
        <w:rPr>
          <w:rFonts w:ascii="Arial" w:hAnsi="Arial" w:cs="Arial"/>
          <w:sz w:val="20"/>
          <w:szCs w:val="20"/>
        </w:rPr>
        <w:tab/>
        <w:t xml:space="preserve">En </w:t>
      </w:r>
      <w:r w:rsidR="00287A59">
        <w:rPr>
          <w:rFonts w:ascii="Arial" w:hAnsi="Arial" w:cs="Arial"/>
          <w:sz w:val="20"/>
          <w:szCs w:val="20"/>
        </w:rPr>
        <w:t>el siguiente nivel nos encontramos con la información:</w:t>
      </w:r>
    </w:p>
    <w:p w14:paraId="40FC12B7" w14:textId="1C329067" w:rsidR="00980100" w:rsidRDefault="00B16FD9" w:rsidP="00287A59">
      <w:pPr>
        <w:pStyle w:val="Prrafodelista"/>
        <w:numPr>
          <w:ilvl w:val="0"/>
          <w:numId w:val="3"/>
        </w:numPr>
        <w:spacing w:after="0"/>
        <w:jc w:val="both"/>
        <w:rPr>
          <w:rFonts w:ascii="Arial" w:hAnsi="Arial" w:cs="Arial"/>
          <w:sz w:val="20"/>
          <w:szCs w:val="20"/>
        </w:rPr>
      </w:pPr>
      <w:r>
        <w:rPr>
          <w:rFonts w:ascii="Arial" w:hAnsi="Arial" w:cs="Arial"/>
          <w:sz w:val="20"/>
          <w:szCs w:val="20"/>
        </w:rPr>
        <w:t>Fecha modificación: refleja la fecha y hora en la que se ha producido el último guardado</w:t>
      </w:r>
      <w:r w:rsidR="00DF59EA">
        <w:rPr>
          <w:rFonts w:ascii="Arial" w:hAnsi="Arial" w:cs="Arial"/>
          <w:sz w:val="20"/>
          <w:szCs w:val="20"/>
        </w:rPr>
        <w:t>.</w:t>
      </w:r>
    </w:p>
    <w:p w14:paraId="1E9C509F" w14:textId="5E11FAAD" w:rsidR="00B16FD9" w:rsidRDefault="00B16FD9" w:rsidP="00287A59">
      <w:pPr>
        <w:pStyle w:val="Prrafodelista"/>
        <w:numPr>
          <w:ilvl w:val="0"/>
          <w:numId w:val="3"/>
        </w:numPr>
        <w:spacing w:after="0"/>
        <w:jc w:val="both"/>
        <w:rPr>
          <w:rFonts w:ascii="Arial" w:hAnsi="Arial" w:cs="Arial"/>
          <w:sz w:val="20"/>
          <w:szCs w:val="20"/>
        </w:rPr>
      </w:pPr>
      <w:r>
        <w:rPr>
          <w:rFonts w:ascii="Arial" w:hAnsi="Arial" w:cs="Arial"/>
          <w:sz w:val="20"/>
          <w:szCs w:val="20"/>
        </w:rPr>
        <w:t xml:space="preserve">Validada: si el reparto está guardado y validado aparecerá un </w:t>
      </w:r>
      <w:proofErr w:type="spellStart"/>
      <w:r>
        <w:rPr>
          <w:rFonts w:ascii="Arial" w:hAnsi="Arial" w:cs="Arial"/>
          <w:sz w:val="20"/>
          <w:szCs w:val="20"/>
        </w:rPr>
        <w:t>check</w:t>
      </w:r>
      <w:proofErr w:type="spellEnd"/>
      <w:r w:rsidR="00B20872">
        <w:rPr>
          <w:rFonts w:ascii="Arial" w:hAnsi="Arial" w:cs="Arial"/>
          <w:sz w:val="20"/>
          <w:szCs w:val="20"/>
        </w:rPr>
        <w:t xml:space="preserve">. Mientras no se realizase ninguna modificación sobre el mismo mantendrá dicho estado. </w:t>
      </w:r>
    </w:p>
    <w:p w14:paraId="6EFDCA2E" w14:textId="08BF4CE3" w:rsidR="00B16FD9" w:rsidRDefault="00B16FD9" w:rsidP="00287A59">
      <w:pPr>
        <w:pStyle w:val="Prrafodelista"/>
        <w:numPr>
          <w:ilvl w:val="0"/>
          <w:numId w:val="3"/>
        </w:numPr>
        <w:spacing w:after="0"/>
        <w:jc w:val="both"/>
        <w:rPr>
          <w:rFonts w:ascii="Arial" w:hAnsi="Arial" w:cs="Arial"/>
          <w:sz w:val="20"/>
          <w:szCs w:val="20"/>
        </w:rPr>
      </w:pPr>
      <w:r>
        <w:rPr>
          <w:rFonts w:ascii="Arial" w:hAnsi="Arial" w:cs="Arial"/>
          <w:sz w:val="20"/>
          <w:szCs w:val="20"/>
        </w:rPr>
        <w:t>Usuario: refleja la persona que ha iniciado sesión y por lo tanto la que ha realizado el reparto semafórico</w:t>
      </w:r>
    </w:p>
    <w:p w14:paraId="0C5B9E60" w14:textId="6CC47405" w:rsidR="00B16FD9" w:rsidRPr="00287A59" w:rsidRDefault="00B16FD9" w:rsidP="00287A59">
      <w:pPr>
        <w:pStyle w:val="Prrafodelista"/>
        <w:numPr>
          <w:ilvl w:val="0"/>
          <w:numId w:val="3"/>
        </w:numPr>
        <w:spacing w:after="0"/>
        <w:jc w:val="both"/>
        <w:rPr>
          <w:rFonts w:ascii="Arial" w:hAnsi="Arial" w:cs="Arial"/>
          <w:sz w:val="20"/>
          <w:szCs w:val="20"/>
        </w:rPr>
      </w:pPr>
      <w:r>
        <w:rPr>
          <w:rFonts w:ascii="Arial" w:hAnsi="Arial" w:cs="Arial"/>
          <w:sz w:val="20"/>
          <w:szCs w:val="20"/>
        </w:rPr>
        <w:t>Descripción</w:t>
      </w:r>
      <w:r w:rsidR="00FF78C3">
        <w:rPr>
          <w:rFonts w:ascii="Arial" w:hAnsi="Arial" w:cs="Arial"/>
          <w:sz w:val="20"/>
          <w:szCs w:val="20"/>
        </w:rPr>
        <w:t>: explicación de la actuación y que podrá ser diferente para cada uno de los planes. Deberá ser obligatoria para poder validar el reparto.</w:t>
      </w:r>
    </w:p>
    <w:p w14:paraId="020D578C" w14:textId="54E45A6B" w:rsidR="00980100" w:rsidRDefault="00980100" w:rsidP="00BA6776">
      <w:pPr>
        <w:pStyle w:val="Prrafodelista"/>
        <w:spacing w:after="0"/>
        <w:ind w:left="1069"/>
        <w:jc w:val="both"/>
        <w:rPr>
          <w:rFonts w:ascii="Arial" w:hAnsi="Arial" w:cs="Arial"/>
          <w:sz w:val="20"/>
          <w:szCs w:val="20"/>
        </w:rPr>
      </w:pPr>
    </w:p>
    <w:p w14:paraId="576D9C6E" w14:textId="7B0A9C84" w:rsidR="00980100" w:rsidRDefault="00FF78C3" w:rsidP="00FF78C3">
      <w:pPr>
        <w:spacing w:after="0"/>
        <w:ind w:left="284" w:hanging="1"/>
        <w:jc w:val="both"/>
        <w:rPr>
          <w:rFonts w:ascii="Arial" w:hAnsi="Arial" w:cs="Arial"/>
          <w:sz w:val="20"/>
          <w:szCs w:val="20"/>
        </w:rPr>
      </w:pPr>
      <w:r>
        <w:rPr>
          <w:rFonts w:ascii="Arial" w:hAnsi="Arial" w:cs="Arial"/>
          <w:sz w:val="20"/>
          <w:szCs w:val="20"/>
        </w:rPr>
        <w:t>La parte central es donde se representa el diagrama de barras del reparto, con todos los grupos y las secuencias de colores</w:t>
      </w:r>
      <w:r w:rsidR="003356C4">
        <w:rPr>
          <w:rFonts w:ascii="Arial" w:hAnsi="Arial" w:cs="Arial"/>
          <w:sz w:val="20"/>
          <w:szCs w:val="20"/>
        </w:rPr>
        <w:t xml:space="preserve"> que realizan.</w:t>
      </w:r>
    </w:p>
    <w:p w14:paraId="612371D5" w14:textId="27D2D837" w:rsidR="003356C4" w:rsidRDefault="003356C4" w:rsidP="00FF78C3">
      <w:pPr>
        <w:spacing w:after="0"/>
        <w:ind w:left="284" w:hanging="1"/>
        <w:jc w:val="both"/>
        <w:rPr>
          <w:rFonts w:ascii="Arial" w:hAnsi="Arial" w:cs="Arial"/>
          <w:sz w:val="20"/>
          <w:szCs w:val="20"/>
        </w:rPr>
      </w:pPr>
    </w:p>
    <w:p w14:paraId="5EBD75AB" w14:textId="2905C456" w:rsidR="003356C4" w:rsidRDefault="003356C4" w:rsidP="00FF78C3">
      <w:pPr>
        <w:spacing w:after="0"/>
        <w:ind w:left="284" w:hanging="1"/>
        <w:jc w:val="both"/>
        <w:rPr>
          <w:rFonts w:ascii="Arial" w:hAnsi="Arial" w:cs="Arial"/>
          <w:sz w:val="20"/>
          <w:szCs w:val="20"/>
        </w:rPr>
      </w:pPr>
      <w:r>
        <w:rPr>
          <w:rFonts w:ascii="Arial" w:hAnsi="Arial" w:cs="Arial"/>
          <w:sz w:val="20"/>
          <w:szCs w:val="20"/>
        </w:rPr>
        <w:t>Por último, en la parte derecha, aparece:</w:t>
      </w:r>
    </w:p>
    <w:p w14:paraId="5D49ED1C" w14:textId="124B54E2" w:rsidR="003356C4" w:rsidRDefault="003356C4" w:rsidP="003356C4">
      <w:pPr>
        <w:pStyle w:val="Prrafodelista"/>
        <w:numPr>
          <w:ilvl w:val="0"/>
          <w:numId w:val="3"/>
        </w:numPr>
        <w:spacing w:after="0"/>
        <w:jc w:val="both"/>
        <w:rPr>
          <w:rFonts w:ascii="Arial" w:hAnsi="Arial" w:cs="Arial"/>
          <w:sz w:val="20"/>
          <w:szCs w:val="20"/>
        </w:rPr>
      </w:pPr>
      <w:r>
        <w:rPr>
          <w:rFonts w:ascii="Arial" w:hAnsi="Arial" w:cs="Arial"/>
          <w:sz w:val="20"/>
          <w:szCs w:val="20"/>
        </w:rPr>
        <w:t>Ciclo:</w:t>
      </w:r>
      <w:r w:rsidR="00926D8D">
        <w:rPr>
          <w:rFonts w:ascii="Arial" w:hAnsi="Arial" w:cs="Arial"/>
          <w:sz w:val="20"/>
          <w:szCs w:val="20"/>
        </w:rPr>
        <w:t xml:space="preserve"> refleja los segundos de duración del reparto</w:t>
      </w:r>
      <w:r w:rsidR="006B73AF">
        <w:rPr>
          <w:rFonts w:ascii="Arial" w:hAnsi="Arial" w:cs="Arial"/>
          <w:sz w:val="20"/>
          <w:szCs w:val="20"/>
        </w:rPr>
        <w:t>.</w:t>
      </w:r>
    </w:p>
    <w:p w14:paraId="4D68856B" w14:textId="621BB561" w:rsidR="00926D8D" w:rsidRDefault="00926D8D" w:rsidP="003356C4">
      <w:pPr>
        <w:pStyle w:val="Prrafodelista"/>
        <w:numPr>
          <w:ilvl w:val="0"/>
          <w:numId w:val="3"/>
        </w:numPr>
        <w:spacing w:after="0"/>
        <w:jc w:val="both"/>
        <w:rPr>
          <w:rFonts w:ascii="Arial" w:hAnsi="Arial" w:cs="Arial"/>
          <w:sz w:val="20"/>
          <w:szCs w:val="20"/>
        </w:rPr>
      </w:pPr>
      <w:r>
        <w:rPr>
          <w:rFonts w:ascii="Arial" w:hAnsi="Arial" w:cs="Arial"/>
          <w:sz w:val="20"/>
          <w:szCs w:val="20"/>
        </w:rPr>
        <w:lastRenderedPageBreak/>
        <w:t>Desfase:</w:t>
      </w:r>
      <w:r w:rsidR="006B73AF">
        <w:rPr>
          <w:rFonts w:ascii="Arial" w:hAnsi="Arial" w:cs="Arial"/>
          <w:sz w:val="20"/>
          <w:szCs w:val="20"/>
        </w:rPr>
        <w:t xml:space="preserve"> valor necesario </w:t>
      </w:r>
      <w:proofErr w:type="spellStart"/>
      <w:r w:rsidR="006B73AF">
        <w:rPr>
          <w:rFonts w:ascii="Arial" w:hAnsi="Arial" w:cs="Arial"/>
          <w:sz w:val="20"/>
          <w:szCs w:val="20"/>
        </w:rPr>
        <w:t>par</w:t>
      </w:r>
      <w:proofErr w:type="spellEnd"/>
      <w:r w:rsidR="006B73AF">
        <w:rPr>
          <w:rFonts w:ascii="Arial" w:hAnsi="Arial" w:cs="Arial"/>
          <w:sz w:val="20"/>
          <w:szCs w:val="20"/>
        </w:rPr>
        <w:t xml:space="preserve"> que el cruce esté sincronizado y coordinado con el resto de los reguladores de la ciudad.</w:t>
      </w:r>
    </w:p>
    <w:p w14:paraId="6CAC41A7" w14:textId="656D7AB1" w:rsidR="00926D8D" w:rsidRPr="003356C4" w:rsidRDefault="00926D8D" w:rsidP="003356C4">
      <w:pPr>
        <w:pStyle w:val="Prrafodelista"/>
        <w:numPr>
          <w:ilvl w:val="0"/>
          <w:numId w:val="3"/>
        </w:numPr>
        <w:spacing w:after="0"/>
        <w:jc w:val="both"/>
        <w:rPr>
          <w:rFonts w:ascii="Arial" w:hAnsi="Arial" w:cs="Arial"/>
          <w:sz w:val="20"/>
          <w:szCs w:val="20"/>
        </w:rPr>
      </w:pPr>
      <w:r>
        <w:rPr>
          <w:rFonts w:ascii="Arial" w:hAnsi="Arial" w:cs="Arial"/>
          <w:sz w:val="20"/>
          <w:szCs w:val="20"/>
        </w:rPr>
        <w:t>Grupos: sirve para definir el número de grupos que existen</w:t>
      </w:r>
      <w:r w:rsidR="006B73AF">
        <w:rPr>
          <w:rFonts w:ascii="Arial" w:hAnsi="Arial" w:cs="Arial"/>
          <w:sz w:val="20"/>
          <w:szCs w:val="20"/>
        </w:rPr>
        <w:t>. Una vez seleccionado, se general por defecto como Tipo 1 con todos los impulsos a 0.</w:t>
      </w:r>
    </w:p>
    <w:p w14:paraId="4539C0CF" w14:textId="1CA63D3F" w:rsidR="00980100" w:rsidRDefault="006B73AF" w:rsidP="006B73AF">
      <w:pPr>
        <w:pStyle w:val="Prrafodelista"/>
        <w:numPr>
          <w:ilvl w:val="0"/>
          <w:numId w:val="3"/>
        </w:numPr>
        <w:spacing w:after="0"/>
        <w:jc w:val="both"/>
        <w:rPr>
          <w:rFonts w:ascii="Arial" w:hAnsi="Arial" w:cs="Arial"/>
          <w:sz w:val="20"/>
          <w:szCs w:val="20"/>
        </w:rPr>
      </w:pPr>
      <w:r>
        <w:rPr>
          <w:rFonts w:ascii="Arial" w:hAnsi="Arial" w:cs="Arial"/>
          <w:sz w:val="20"/>
          <w:szCs w:val="20"/>
        </w:rPr>
        <w:t xml:space="preserve">Tipos de grupo: </w:t>
      </w:r>
      <w:r w:rsidR="00B709DF">
        <w:rPr>
          <w:rFonts w:ascii="Arial" w:hAnsi="Arial" w:cs="Arial"/>
          <w:sz w:val="20"/>
          <w:szCs w:val="20"/>
        </w:rPr>
        <w:t>en este apartado se define el tipo de grupo de cada uno de los grupos. Estos pueden ser:</w:t>
      </w:r>
    </w:p>
    <w:p w14:paraId="070E7369" w14:textId="77777777" w:rsidR="006B73AF" w:rsidRDefault="006B73AF" w:rsidP="00BA6776">
      <w:pPr>
        <w:pStyle w:val="Prrafodelista"/>
        <w:spacing w:after="0"/>
        <w:ind w:left="1069"/>
        <w:jc w:val="both"/>
        <w:rPr>
          <w:rFonts w:ascii="Arial" w:hAnsi="Arial" w:cs="Arial"/>
          <w:sz w:val="20"/>
          <w:szCs w:val="20"/>
        </w:rPr>
      </w:pPr>
    </w:p>
    <w:p w14:paraId="389AC68A" w14:textId="24D0538F" w:rsidR="00980100" w:rsidRDefault="00B709DF" w:rsidP="00B709DF">
      <w:pPr>
        <w:pStyle w:val="Prrafodelista"/>
        <w:spacing w:after="0"/>
        <w:ind w:left="1069"/>
        <w:jc w:val="center"/>
        <w:rPr>
          <w:rFonts w:ascii="Arial" w:hAnsi="Arial" w:cs="Arial"/>
          <w:sz w:val="20"/>
          <w:szCs w:val="20"/>
        </w:rPr>
      </w:pPr>
      <w:r>
        <w:rPr>
          <w:rFonts w:ascii="Arial" w:hAnsi="Arial" w:cs="Arial"/>
          <w:noProof/>
          <w:lang w:eastAsia="es-ES"/>
        </w:rPr>
        <w:drawing>
          <wp:inline distT="0" distB="0" distL="0" distR="0" wp14:anchorId="0B3FB04F" wp14:editId="255B7F7F">
            <wp:extent cx="4054475" cy="5288280"/>
            <wp:effectExtent l="19050" t="0" r="3175" b="0"/>
            <wp:docPr id="16" name="Imagen 16" descr="Tipos de grupo RT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ipos de grupo RTZ"/>
                    <pic:cNvPicPr>
                      <a:picLocks noChangeAspect="1" noChangeArrowheads="1"/>
                    </pic:cNvPicPr>
                  </pic:nvPicPr>
                  <pic:blipFill>
                    <a:blip r:embed="rId25" cstate="print"/>
                    <a:srcRect r="1009" b="763"/>
                    <a:stretch>
                      <a:fillRect/>
                    </a:stretch>
                  </pic:blipFill>
                  <pic:spPr bwMode="auto">
                    <a:xfrm>
                      <a:off x="0" y="0"/>
                      <a:ext cx="4054475" cy="5288280"/>
                    </a:xfrm>
                    <a:prstGeom prst="rect">
                      <a:avLst/>
                    </a:prstGeom>
                    <a:noFill/>
                    <a:ln w="9525">
                      <a:noFill/>
                      <a:miter lim="800000"/>
                      <a:headEnd/>
                      <a:tailEnd/>
                    </a:ln>
                  </pic:spPr>
                </pic:pic>
              </a:graphicData>
            </a:graphic>
          </wp:inline>
        </w:drawing>
      </w:r>
    </w:p>
    <w:p w14:paraId="67226306" w14:textId="2D3DC15C" w:rsidR="00B709DF" w:rsidRPr="00B709DF" w:rsidRDefault="00B709DF" w:rsidP="00B709DF">
      <w:pPr>
        <w:pStyle w:val="Prrafodelista"/>
        <w:spacing w:after="0"/>
        <w:ind w:left="1069"/>
        <w:jc w:val="both"/>
        <w:rPr>
          <w:rFonts w:ascii="Arial" w:hAnsi="Arial" w:cs="Arial"/>
          <w:sz w:val="20"/>
          <w:szCs w:val="20"/>
        </w:rPr>
      </w:pPr>
    </w:p>
    <w:p w14:paraId="12032D1B" w14:textId="77777777" w:rsidR="00B709DF" w:rsidRPr="00B709DF" w:rsidRDefault="00B709DF" w:rsidP="00C10C6A">
      <w:pPr>
        <w:spacing w:after="0"/>
        <w:ind w:left="1134"/>
        <w:jc w:val="both"/>
        <w:rPr>
          <w:rStyle w:val="EstiloTextoindependienteArialCar"/>
          <w:rFonts w:eastAsiaTheme="minorHAnsi" w:cs="Arial"/>
        </w:rPr>
      </w:pPr>
      <w:r w:rsidRPr="00B709DF">
        <w:rPr>
          <w:rStyle w:val="EstiloTextoindependienteArialCar"/>
          <w:rFonts w:eastAsiaTheme="minorHAnsi" w:cs="Arial"/>
        </w:rPr>
        <w:t xml:space="preserve">La </w:t>
      </w:r>
      <w:proofErr w:type="spellStart"/>
      <w:r w:rsidRPr="00B709DF">
        <w:rPr>
          <w:rStyle w:val="EstiloTextoindependienteArialCar"/>
          <w:rFonts w:eastAsiaTheme="minorHAnsi" w:cs="Arial"/>
        </w:rPr>
        <w:t>tabla</w:t>
      </w:r>
      <w:proofErr w:type="spellEnd"/>
      <w:r w:rsidRPr="00B709DF">
        <w:rPr>
          <w:rStyle w:val="EstiloTextoindependienteArialCar"/>
          <w:rFonts w:eastAsiaTheme="minorHAnsi" w:cs="Arial"/>
        </w:rPr>
        <w:t xml:space="preserve"> de </w:t>
      </w:r>
      <w:proofErr w:type="spellStart"/>
      <w:r w:rsidRPr="00B709DF">
        <w:rPr>
          <w:rStyle w:val="EstiloTextoindependienteArialCar"/>
          <w:rFonts w:eastAsiaTheme="minorHAnsi" w:cs="Arial"/>
        </w:rPr>
        <w:t>tipos</w:t>
      </w:r>
      <w:proofErr w:type="spellEnd"/>
      <w:r w:rsidRPr="00B709DF">
        <w:rPr>
          <w:rStyle w:val="EstiloTextoindependienteArialCar"/>
          <w:rFonts w:eastAsiaTheme="minorHAnsi" w:cs="Arial"/>
        </w:rPr>
        <w:t xml:space="preserve"> de </w:t>
      </w:r>
      <w:proofErr w:type="spellStart"/>
      <w:r w:rsidRPr="00B709DF">
        <w:rPr>
          <w:rStyle w:val="EstiloTextoindependienteArialCar"/>
          <w:rFonts w:eastAsiaTheme="minorHAnsi" w:cs="Arial"/>
        </w:rPr>
        <w:t>grupo</w:t>
      </w:r>
      <w:proofErr w:type="spellEnd"/>
      <w:r w:rsidRPr="00B709DF">
        <w:rPr>
          <w:rStyle w:val="EstiloTextoindependienteArialCar"/>
          <w:rFonts w:eastAsiaTheme="minorHAnsi" w:cs="Arial"/>
        </w:rPr>
        <w:t xml:space="preserve"> se divide </w:t>
      </w:r>
      <w:proofErr w:type="spellStart"/>
      <w:r w:rsidRPr="00B709DF">
        <w:rPr>
          <w:rStyle w:val="EstiloTextoindependienteArialCar"/>
          <w:rFonts w:eastAsiaTheme="minorHAnsi" w:cs="Arial"/>
        </w:rPr>
        <w:t>en</w:t>
      </w:r>
      <w:proofErr w:type="spellEnd"/>
      <w:r w:rsidRPr="00B709DF">
        <w:rPr>
          <w:rStyle w:val="EstiloTextoindependienteArialCar"/>
          <w:rFonts w:eastAsiaTheme="minorHAnsi" w:cs="Arial"/>
        </w:rPr>
        <w:t xml:space="preserve"> </w:t>
      </w:r>
      <w:proofErr w:type="spellStart"/>
      <w:r w:rsidRPr="00B709DF">
        <w:rPr>
          <w:rStyle w:val="EstiloTextoindependienteArialCar"/>
          <w:rFonts w:eastAsiaTheme="minorHAnsi" w:cs="Arial"/>
        </w:rPr>
        <w:t>columnas</w:t>
      </w:r>
      <w:proofErr w:type="spellEnd"/>
      <w:r w:rsidRPr="00B709DF">
        <w:rPr>
          <w:rStyle w:val="EstiloTextoindependienteArialCar"/>
          <w:rFonts w:eastAsiaTheme="minorHAnsi" w:cs="Arial"/>
        </w:rPr>
        <w:t xml:space="preserve">, </w:t>
      </w:r>
      <w:proofErr w:type="spellStart"/>
      <w:r w:rsidRPr="00B709DF">
        <w:rPr>
          <w:rStyle w:val="EstiloTextoindependienteArialCar"/>
          <w:rFonts w:eastAsiaTheme="minorHAnsi" w:cs="Arial"/>
        </w:rPr>
        <w:t>según</w:t>
      </w:r>
      <w:proofErr w:type="spellEnd"/>
      <w:r w:rsidRPr="00B709DF">
        <w:rPr>
          <w:rStyle w:val="EstiloTextoindependienteArialCar"/>
          <w:rFonts w:eastAsiaTheme="minorHAnsi" w:cs="Arial"/>
        </w:rPr>
        <w:t xml:space="preserve"> </w:t>
      </w:r>
      <w:proofErr w:type="spellStart"/>
      <w:r w:rsidRPr="00B709DF">
        <w:rPr>
          <w:rStyle w:val="EstiloTextoindependienteArialCar"/>
          <w:rFonts w:eastAsiaTheme="minorHAnsi" w:cs="Arial"/>
        </w:rPr>
        <w:t>estos</w:t>
      </w:r>
      <w:proofErr w:type="spellEnd"/>
      <w:r w:rsidRPr="00B709DF">
        <w:rPr>
          <w:rStyle w:val="EstiloTextoindependienteArialCar"/>
          <w:rFonts w:eastAsiaTheme="minorHAnsi" w:cs="Arial"/>
        </w:rPr>
        <w:t xml:space="preserve"> </w:t>
      </w:r>
      <w:proofErr w:type="spellStart"/>
      <w:r w:rsidRPr="00B709DF">
        <w:rPr>
          <w:rStyle w:val="EstiloTextoindependienteArialCar"/>
          <w:rFonts w:eastAsiaTheme="minorHAnsi" w:cs="Arial"/>
        </w:rPr>
        <w:t>criterios</w:t>
      </w:r>
      <w:proofErr w:type="spellEnd"/>
      <w:r w:rsidRPr="00B709DF">
        <w:rPr>
          <w:rStyle w:val="EstiloTextoindependienteArialCar"/>
          <w:rFonts w:eastAsiaTheme="minorHAnsi" w:cs="Arial"/>
        </w:rPr>
        <w:t>:</w:t>
      </w:r>
    </w:p>
    <w:p w14:paraId="1EE61524" w14:textId="77777777" w:rsidR="00B709DF" w:rsidRPr="00B709DF" w:rsidRDefault="00B709DF" w:rsidP="00C10C6A">
      <w:pPr>
        <w:spacing w:after="0"/>
        <w:ind w:left="1134"/>
        <w:jc w:val="both"/>
        <w:rPr>
          <w:rFonts w:ascii="Arial" w:hAnsi="Arial" w:cs="Arial"/>
          <w:sz w:val="20"/>
          <w:szCs w:val="20"/>
        </w:rPr>
      </w:pPr>
    </w:p>
    <w:p w14:paraId="7BC5BF9F" w14:textId="77777777" w:rsidR="00B709DF" w:rsidRPr="00B709DF" w:rsidRDefault="00B709DF" w:rsidP="00C10C6A">
      <w:pPr>
        <w:spacing w:after="0"/>
        <w:ind w:left="1134"/>
        <w:jc w:val="both"/>
        <w:rPr>
          <w:rFonts w:ascii="Arial" w:hAnsi="Arial" w:cs="Arial"/>
          <w:sz w:val="20"/>
          <w:szCs w:val="20"/>
        </w:rPr>
      </w:pPr>
      <w:r w:rsidRPr="00B709DF">
        <w:rPr>
          <w:rFonts w:ascii="Arial" w:hAnsi="Arial" w:cs="Arial"/>
          <w:sz w:val="20"/>
          <w:szCs w:val="20"/>
        </w:rPr>
        <w:t xml:space="preserve">En la columna </w:t>
      </w:r>
      <w:r w:rsidRPr="00B709DF">
        <w:rPr>
          <w:rFonts w:ascii="Arial" w:hAnsi="Arial" w:cs="Arial"/>
          <w:i/>
          <w:sz w:val="20"/>
          <w:szCs w:val="20"/>
        </w:rPr>
        <w:t>Gr.</w:t>
      </w:r>
      <w:r w:rsidRPr="00B709DF">
        <w:rPr>
          <w:rFonts w:ascii="Arial" w:hAnsi="Arial" w:cs="Arial"/>
          <w:sz w:val="20"/>
          <w:szCs w:val="20"/>
        </w:rPr>
        <w:t xml:space="preserve"> está el tipo de grupo actual.</w:t>
      </w:r>
    </w:p>
    <w:p w14:paraId="6C5523C8" w14:textId="77777777" w:rsidR="00B709DF" w:rsidRPr="00B709DF" w:rsidRDefault="00B709DF" w:rsidP="00C10C6A">
      <w:pPr>
        <w:spacing w:after="0"/>
        <w:ind w:left="1134"/>
        <w:jc w:val="both"/>
        <w:rPr>
          <w:rFonts w:ascii="Arial" w:hAnsi="Arial" w:cs="Arial"/>
          <w:sz w:val="20"/>
          <w:szCs w:val="20"/>
        </w:rPr>
      </w:pPr>
      <w:r w:rsidRPr="00B709DF">
        <w:rPr>
          <w:rFonts w:ascii="Arial" w:hAnsi="Arial" w:cs="Arial"/>
          <w:sz w:val="20"/>
          <w:szCs w:val="20"/>
        </w:rPr>
        <w:t xml:space="preserve">En la columna </w:t>
      </w:r>
      <w:r w:rsidRPr="00B709DF">
        <w:rPr>
          <w:rFonts w:ascii="Arial" w:hAnsi="Arial" w:cs="Arial"/>
          <w:i/>
          <w:sz w:val="20"/>
          <w:szCs w:val="20"/>
        </w:rPr>
        <w:t>A</w:t>
      </w:r>
      <w:r w:rsidRPr="00B709DF">
        <w:rPr>
          <w:rFonts w:ascii="Arial" w:hAnsi="Arial" w:cs="Arial"/>
          <w:sz w:val="20"/>
          <w:szCs w:val="20"/>
        </w:rPr>
        <w:t xml:space="preserve"> está el tipo de grupo al que equivale en el regulador tipo RMX.</w:t>
      </w:r>
    </w:p>
    <w:p w14:paraId="194A9496" w14:textId="77777777" w:rsidR="00B709DF" w:rsidRPr="00B709DF" w:rsidRDefault="00B709DF" w:rsidP="00C10C6A">
      <w:pPr>
        <w:spacing w:after="0"/>
        <w:ind w:left="1134"/>
        <w:jc w:val="both"/>
        <w:rPr>
          <w:rFonts w:ascii="Arial" w:hAnsi="Arial" w:cs="Arial"/>
          <w:sz w:val="20"/>
          <w:szCs w:val="20"/>
        </w:rPr>
      </w:pPr>
      <w:r w:rsidRPr="00B709DF">
        <w:rPr>
          <w:rFonts w:ascii="Arial" w:hAnsi="Arial" w:cs="Arial"/>
          <w:sz w:val="20"/>
          <w:szCs w:val="20"/>
        </w:rPr>
        <w:br w:type="page"/>
      </w:r>
      <w:r w:rsidRPr="00B709DF">
        <w:rPr>
          <w:rFonts w:ascii="Arial" w:hAnsi="Arial" w:cs="Arial"/>
          <w:sz w:val="20"/>
          <w:szCs w:val="20"/>
        </w:rPr>
        <w:lastRenderedPageBreak/>
        <w:t>A continuación, están los estados de colores por los que pasa el grupo.</w:t>
      </w:r>
    </w:p>
    <w:p w14:paraId="5D330BBE" w14:textId="77777777" w:rsidR="00B709DF" w:rsidRPr="00B709DF" w:rsidRDefault="00B709DF" w:rsidP="00C10C6A">
      <w:pPr>
        <w:spacing w:after="0"/>
        <w:ind w:left="1134"/>
        <w:jc w:val="both"/>
        <w:rPr>
          <w:rFonts w:ascii="Arial" w:hAnsi="Arial" w:cs="Arial"/>
          <w:sz w:val="20"/>
          <w:szCs w:val="20"/>
        </w:rPr>
      </w:pPr>
      <w:r w:rsidRPr="00B709DF">
        <w:rPr>
          <w:rFonts w:ascii="Arial" w:hAnsi="Arial" w:cs="Arial"/>
          <w:sz w:val="20"/>
          <w:szCs w:val="20"/>
        </w:rPr>
        <w:t>Se muestran, después, los números de los estados a que corresponden los colores según la tabla de estado y el total de estados que tiene el grupo.</w:t>
      </w:r>
    </w:p>
    <w:p w14:paraId="0A565C48" w14:textId="77777777" w:rsidR="00B709DF" w:rsidRPr="00B709DF" w:rsidRDefault="00B709DF" w:rsidP="00C10C6A">
      <w:pPr>
        <w:spacing w:after="0"/>
        <w:ind w:left="1134"/>
        <w:jc w:val="both"/>
        <w:rPr>
          <w:rFonts w:ascii="Arial" w:hAnsi="Arial" w:cs="Arial"/>
          <w:sz w:val="20"/>
          <w:szCs w:val="20"/>
        </w:rPr>
      </w:pPr>
      <w:r w:rsidRPr="00B709DF">
        <w:rPr>
          <w:rFonts w:ascii="Arial" w:hAnsi="Arial" w:cs="Arial"/>
          <w:sz w:val="20"/>
          <w:szCs w:val="20"/>
        </w:rPr>
        <w:t>En la penúltima columna, el número de impulsos totales que tenemos que programar en el regulador cuando elijamos cada tipo de grupo.</w:t>
      </w:r>
    </w:p>
    <w:p w14:paraId="2E1EEAFB" w14:textId="77777777" w:rsidR="00B709DF" w:rsidRPr="00B709DF" w:rsidRDefault="00B709DF" w:rsidP="00C10C6A">
      <w:pPr>
        <w:spacing w:after="0"/>
        <w:ind w:left="1134"/>
        <w:jc w:val="both"/>
        <w:rPr>
          <w:rFonts w:ascii="Arial" w:hAnsi="Arial" w:cs="Arial"/>
          <w:sz w:val="20"/>
          <w:szCs w:val="20"/>
        </w:rPr>
      </w:pPr>
      <w:r w:rsidRPr="00B709DF">
        <w:rPr>
          <w:rFonts w:ascii="Arial" w:hAnsi="Arial" w:cs="Arial"/>
          <w:sz w:val="20"/>
          <w:szCs w:val="20"/>
        </w:rPr>
        <w:t>La última columna indica si se aplica a vehículos, peatones, tranvía u otro tipo especial.</w:t>
      </w:r>
    </w:p>
    <w:p w14:paraId="73297B31" w14:textId="77777777" w:rsidR="00B709DF" w:rsidRPr="00B709DF" w:rsidRDefault="00B709DF" w:rsidP="00C10C6A">
      <w:pPr>
        <w:spacing w:after="0"/>
        <w:ind w:left="1134"/>
        <w:jc w:val="both"/>
        <w:rPr>
          <w:rFonts w:ascii="Arial" w:hAnsi="Arial" w:cs="Arial"/>
          <w:sz w:val="20"/>
          <w:szCs w:val="20"/>
        </w:rPr>
      </w:pPr>
    </w:p>
    <w:p w14:paraId="1968091B" w14:textId="77777777" w:rsidR="00B709DF" w:rsidRPr="00B709DF" w:rsidRDefault="00B709DF" w:rsidP="00C10C6A">
      <w:pPr>
        <w:spacing w:after="0"/>
        <w:ind w:left="1134"/>
        <w:jc w:val="both"/>
        <w:rPr>
          <w:rFonts w:ascii="Arial" w:hAnsi="Arial" w:cs="Arial"/>
          <w:sz w:val="20"/>
          <w:szCs w:val="20"/>
        </w:rPr>
      </w:pPr>
      <w:r w:rsidRPr="00B709DF">
        <w:rPr>
          <w:rFonts w:ascii="Arial" w:hAnsi="Arial" w:cs="Arial"/>
          <w:sz w:val="20"/>
          <w:szCs w:val="20"/>
        </w:rPr>
        <w:t>Los distintos estados por que pasan los tipos de grupos anteriores son los siguientes:</w:t>
      </w:r>
    </w:p>
    <w:p w14:paraId="4731FF7D" w14:textId="77777777" w:rsidR="00B709DF" w:rsidRPr="00B709DF" w:rsidRDefault="00B709DF" w:rsidP="00B709DF">
      <w:pPr>
        <w:spacing w:after="0"/>
        <w:jc w:val="both"/>
        <w:rPr>
          <w:rFonts w:ascii="Arial" w:hAnsi="Arial" w:cs="Arial"/>
          <w:sz w:val="20"/>
          <w:szCs w:val="20"/>
        </w:rPr>
      </w:pPr>
    </w:p>
    <w:tbl>
      <w:tblPr>
        <w:tblW w:w="4006" w:type="pct"/>
        <w:tblInd w:w="12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82"/>
        <w:gridCol w:w="532"/>
        <w:gridCol w:w="3367"/>
        <w:gridCol w:w="1724"/>
      </w:tblGrid>
      <w:tr w:rsidR="00B709DF" w:rsidRPr="00F73457" w14:paraId="3D4D55AE" w14:textId="77777777" w:rsidTr="00072E0A">
        <w:trPr>
          <w:cantSplit/>
          <w:trHeight w:hRule="exact" w:val="283"/>
        </w:trPr>
        <w:tc>
          <w:tcPr>
            <w:tcW w:w="1259" w:type="pct"/>
            <w:gridSpan w:val="2"/>
            <w:tcBorders>
              <w:bottom w:val="single" w:sz="4" w:space="0" w:color="000000"/>
            </w:tcBorders>
            <w:shd w:val="clear" w:color="auto" w:fill="D9D9D9"/>
            <w:vAlign w:val="center"/>
          </w:tcPr>
          <w:p w14:paraId="64233E77" w14:textId="77777777" w:rsidR="00B709DF" w:rsidRPr="00F73457" w:rsidRDefault="00B709DF" w:rsidP="00072E0A">
            <w:pPr>
              <w:rPr>
                <w:rFonts w:ascii="Arial" w:hAnsi="Arial" w:cs="Arial"/>
                <w:b/>
                <w:sz w:val="16"/>
                <w:szCs w:val="16"/>
              </w:rPr>
            </w:pPr>
            <w:r w:rsidRPr="00F73457">
              <w:rPr>
                <w:rFonts w:ascii="Arial" w:hAnsi="Arial" w:cs="Arial"/>
                <w:b/>
                <w:sz w:val="16"/>
                <w:szCs w:val="16"/>
              </w:rPr>
              <w:t>ESTADO</w:t>
            </w:r>
          </w:p>
        </w:tc>
        <w:tc>
          <w:tcPr>
            <w:tcW w:w="2474" w:type="pct"/>
            <w:tcBorders>
              <w:bottom w:val="single" w:sz="4" w:space="0" w:color="000000"/>
            </w:tcBorders>
            <w:shd w:val="clear" w:color="auto" w:fill="D9D9D9"/>
            <w:vAlign w:val="center"/>
          </w:tcPr>
          <w:p w14:paraId="37205630" w14:textId="77777777" w:rsidR="00B709DF" w:rsidRPr="00F73457" w:rsidRDefault="00B709DF" w:rsidP="00072E0A">
            <w:pPr>
              <w:rPr>
                <w:rFonts w:ascii="Arial" w:hAnsi="Arial" w:cs="Arial"/>
                <w:b/>
                <w:sz w:val="16"/>
                <w:szCs w:val="16"/>
              </w:rPr>
            </w:pPr>
            <w:r w:rsidRPr="00F73457">
              <w:rPr>
                <w:rFonts w:ascii="Arial" w:hAnsi="Arial" w:cs="Arial"/>
                <w:b/>
                <w:sz w:val="16"/>
                <w:szCs w:val="16"/>
              </w:rPr>
              <w:t>DESCRIPCIÓN</w:t>
            </w:r>
          </w:p>
        </w:tc>
        <w:tc>
          <w:tcPr>
            <w:tcW w:w="1267" w:type="pct"/>
            <w:tcBorders>
              <w:bottom w:val="single" w:sz="4" w:space="0" w:color="000000"/>
            </w:tcBorders>
            <w:shd w:val="clear" w:color="auto" w:fill="D9D9D9"/>
            <w:vAlign w:val="center"/>
          </w:tcPr>
          <w:p w14:paraId="6E974C0C" w14:textId="77777777" w:rsidR="00B709DF" w:rsidRPr="00F73457" w:rsidRDefault="00B709DF" w:rsidP="00072E0A">
            <w:pPr>
              <w:rPr>
                <w:rFonts w:ascii="Arial" w:hAnsi="Arial" w:cs="Arial"/>
                <w:b/>
                <w:sz w:val="16"/>
                <w:szCs w:val="16"/>
              </w:rPr>
            </w:pPr>
          </w:p>
        </w:tc>
      </w:tr>
      <w:tr w:rsidR="00B709DF" w:rsidRPr="00F73457" w14:paraId="5AA67D43" w14:textId="77777777" w:rsidTr="00072E0A">
        <w:trPr>
          <w:cantSplit/>
          <w:trHeight w:hRule="exact" w:val="283"/>
        </w:trPr>
        <w:tc>
          <w:tcPr>
            <w:tcW w:w="868" w:type="pct"/>
            <w:tcBorders>
              <w:bottom w:val="single" w:sz="4" w:space="0" w:color="000000"/>
            </w:tcBorders>
            <w:shd w:val="clear" w:color="auto" w:fill="FDE9D9"/>
            <w:vAlign w:val="center"/>
          </w:tcPr>
          <w:p w14:paraId="5ADCCEA6" w14:textId="77777777" w:rsidR="00B709DF" w:rsidRPr="00F73457" w:rsidRDefault="00B709DF" w:rsidP="00072E0A">
            <w:pPr>
              <w:rPr>
                <w:rFonts w:ascii="Arial" w:hAnsi="Arial" w:cs="Arial"/>
                <w:b/>
                <w:sz w:val="16"/>
                <w:szCs w:val="16"/>
              </w:rPr>
            </w:pPr>
            <w:r w:rsidRPr="00F73457">
              <w:rPr>
                <w:rFonts w:ascii="Arial" w:hAnsi="Arial" w:cs="Arial"/>
                <w:b/>
                <w:sz w:val="16"/>
                <w:szCs w:val="16"/>
              </w:rPr>
              <w:t>Colores</w:t>
            </w:r>
          </w:p>
        </w:tc>
        <w:tc>
          <w:tcPr>
            <w:tcW w:w="391" w:type="pct"/>
            <w:tcBorders>
              <w:bottom w:val="single" w:sz="4" w:space="0" w:color="000000"/>
            </w:tcBorders>
            <w:shd w:val="clear" w:color="auto" w:fill="FDE9D9"/>
            <w:vAlign w:val="center"/>
          </w:tcPr>
          <w:p w14:paraId="63F0995C" w14:textId="77777777" w:rsidR="00B709DF" w:rsidRPr="00F73457" w:rsidRDefault="00B709DF" w:rsidP="00072E0A">
            <w:pPr>
              <w:rPr>
                <w:rFonts w:ascii="Arial" w:hAnsi="Arial" w:cs="Arial"/>
                <w:b/>
                <w:sz w:val="16"/>
                <w:szCs w:val="16"/>
              </w:rPr>
            </w:pPr>
            <w:proofErr w:type="spellStart"/>
            <w:r w:rsidRPr="00F73457">
              <w:rPr>
                <w:rFonts w:ascii="Arial" w:hAnsi="Arial" w:cs="Arial"/>
                <w:b/>
                <w:sz w:val="16"/>
                <w:szCs w:val="16"/>
              </w:rPr>
              <w:t>Nº</w:t>
            </w:r>
            <w:proofErr w:type="spellEnd"/>
          </w:p>
        </w:tc>
        <w:tc>
          <w:tcPr>
            <w:tcW w:w="2474" w:type="pct"/>
            <w:tcBorders>
              <w:bottom w:val="single" w:sz="4" w:space="0" w:color="000000"/>
            </w:tcBorders>
            <w:shd w:val="clear" w:color="auto" w:fill="FDE9D9"/>
            <w:vAlign w:val="center"/>
          </w:tcPr>
          <w:p w14:paraId="20383D35" w14:textId="77777777" w:rsidR="00B709DF" w:rsidRPr="00F73457" w:rsidRDefault="00B709DF" w:rsidP="00072E0A">
            <w:pPr>
              <w:rPr>
                <w:rFonts w:ascii="Arial" w:hAnsi="Arial" w:cs="Arial"/>
                <w:b/>
                <w:sz w:val="16"/>
                <w:szCs w:val="16"/>
              </w:rPr>
            </w:pPr>
            <w:r w:rsidRPr="00F73457">
              <w:rPr>
                <w:rFonts w:ascii="Arial" w:hAnsi="Arial" w:cs="Arial"/>
                <w:b/>
                <w:sz w:val="16"/>
                <w:szCs w:val="16"/>
              </w:rPr>
              <w:t>Estado COLORES</w:t>
            </w:r>
          </w:p>
        </w:tc>
        <w:tc>
          <w:tcPr>
            <w:tcW w:w="1267" w:type="pct"/>
            <w:shd w:val="clear" w:color="auto" w:fill="FDE9D9"/>
            <w:vAlign w:val="center"/>
          </w:tcPr>
          <w:p w14:paraId="2890EB7A" w14:textId="77777777" w:rsidR="00B709DF" w:rsidRPr="00F73457" w:rsidRDefault="00B709DF" w:rsidP="00072E0A">
            <w:pPr>
              <w:rPr>
                <w:rFonts w:ascii="Arial" w:hAnsi="Arial" w:cs="Arial"/>
                <w:b/>
                <w:sz w:val="16"/>
                <w:szCs w:val="16"/>
              </w:rPr>
            </w:pPr>
            <w:r w:rsidRPr="00F73457">
              <w:rPr>
                <w:rFonts w:ascii="Arial" w:hAnsi="Arial" w:cs="Arial"/>
                <w:b/>
                <w:sz w:val="16"/>
                <w:szCs w:val="16"/>
              </w:rPr>
              <w:t>CON DEMANDA</w:t>
            </w:r>
          </w:p>
        </w:tc>
      </w:tr>
      <w:tr w:rsidR="00B709DF" w:rsidRPr="00F73457" w14:paraId="0E740CD5" w14:textId="77777777" w:rsidTr="00072E0A">
        <w:trPr>
          <w:cantSplit/>
          <w:trHeight w:hRule="exact" w:val="283"/>
        </w:trPr>
        <w:tc>
          <w:tcPr>
            <w:tcW w:w="868" w:type="pct"/>
            <w:shd w:val="clear" w:color="auto" w:fill="F2F2F2"/>
            <w:vAlign w:val="center"/>
          </w:tcPr>
          <w:p w14:paraId="40205A4B" w14:textId="77777777" w:rsidR="00B709DF" w:rsidRPr="00F73457" w:rsidRDefault="00B709DF" w:rsidP="00072E0A">
            <w:pPr>
              <w:rPr>
                <w:rFonts w:ascii="Arial" w:hAnsi="Arial" w:cs="Arial"/>
                <w:sz w:val="16"/>
                <w:szCs w:val="16"/>
              </w:rPr>
            </w:pPr>
            <w:r w:rsidRPr="00F73457">
              <w:rPr>
                <w:rFonts w:ascii="Arial" w:hAnsi="Arial" w:cs="Arial"/>
                <w:b/>
                <w:sz w:val="16"/>
                <w:szCs w:val="16"/>
              </w:rPr>
              <w:t>OFF</w:t>
            </w:r>
          </w:p>
        </w:tc>
        <w:tc>
          <w:tcPr>
            <w:tcW w:w="391" w:type="pct"/>
            <w:shd w:val="clear" w:color="auto" w:fill="FFFFCC"/>
            <w:vAlign w:val="center"/>
          </w:tcPr>
          <w:p w14:paraId="3434B8C0" w14:textId="77777777" w:rsidR="00B709DF" w:rsidRPr="00F73457" w:rsidRDefault="00B709DF" w:rsidP="00072E0A">
            <w:pPr>
              <w:rPr>
                <w:rFonts w:ascii="Arial" w:hAnsi="Arial" w:cs="Arial"/>
                <w:b/>
                <w:sz w:val="16"/>
                <w:szCs w:val="16"/>
              </w:rPr>
            </w:pPr>
            <w:r w:rsidRPr="00F73457">
              <w:rPr>
                <w:rFonts w:ascii="Arial" w:hAnsi="Arial" w:cs="Arial"/>
                <w:b/>
                <w:sz w:val="16"/>
                <w:szCs w:val="16"/>
              </w:rPr>
              <w:t>0</w:t>
            </w:r>
          </w:p>
        </w:tc>
        <w:tc>
          <w:tcPr>
            <w:tcW w:w="2474" w:type="pct"/>
            <w:shd w:val="clear" w:color="auto" w:fill="F2F2F2"/>
            <w:vAlign w:val="center"/>
          </w:tcPr>
          <w:p w14:paraId="65A07EDB" w14:textId="77777777" w:rsidR="00B709DF" w:rsidRPr="00F73457" w:rsidRDefault="00B709DF" w:rsidP="00072E0A">
            <w:pPr>
              <w:rPr>
                <w:rFonts w:ascii="Arial" w:hAnsi="Arial" w:cs="Arial"/>
                <w:sz w:val="16"/>
                <w:szCs w:val="16"/>
              </w:rPr>
            </w:pPr>
            <w:r w:rsidRPr="00F73457">
              <w:rPr>
                <w:rFonts w:ascii="Arial" w:hAnsi="Arial" w:cs="Arial"/>
                <w:b/>
                <w:sz w:val="16"/>
                <w:szCs w:val="16"/>
              </w:rPr>
              <w:t>APAGADO</w:t>
            </w:r>
          </w:p>
        </w:tc>
        <w:tc>
          <w:tcPr>
            <w:tcW w:w="1267" w:type="pct"/>
            <w:vAlign w:val="center"/>
          </w:tcPr>
          <w:p w14:paraId="592F80FB" w14:textId="77777777" w:rsidR="00B709DF" w:rsidRPr="00F73457" w:rsidRDefault="00B709DF" w:rsidP="00072E0A">
            <w:pPr>
              <w:rPr>
                <w:rFonts w:ascii="Arial" w:hAnsi="Arial" w:cs="Arial"/>
                <w:sz w:val="16"/>
                <w:szCs w:val="16"/>
              </w:rPr>
            </w:pPr>
          </w:p>
        </w:tc>
      </w:tr>
      <w:tr w:rsidR="00B709DF" w:rsidRPr="00F73457" w14:paraId="20721B56" w14:textId="77777777" w:rsidTr="00072E0A">
        <w:trPr>
          <w:cantSplit/>
          <w:trHeight w:hRule="exact" w:val="283"/>
        </w:trPr>
        <w:tc>
          <w:tcPr>
            <w:tcW w:w="868" w:type="pct"/>
            <w:shd w:val="clear" w:color="auto" w:fill="F2F2F2"/>
            <w:vAlign w:val="center"/>
          </w:tcPr>
          <w:p w14:paraId="151CED38" w14:textId="77777777" w:rsidR="00B709DF" w:rsidRPr="00F73457" w:rsidRDefault="00B709DF" w:rsidP="00072E0A">
            <w:pPr>
              <w:rPr>
                <w:rFonts w:ascii="Arial" w:hAnsi="Arial" w:cs="Arial"/>
                <w:b/>
                <w:sz w:val="16"/>
                <w:szCs w:val="16"/>
              </w:rPr>
            </w:pPr>
            <w:r w:rsidRPr="00F73457">
              <w:rPr>
                <w:rFonts w:ascii="Arial" w:hAnsi="Arial" w:cs="Arial"/>
                <w:b/>
                <w:sz w:val="16"/>
                <w:szCs w:val="16"/>
              </w:rPr>
              <w:t>V</w:t>
            </w:r>
          </w:p>
        </w:tc>
        <w:tc>
          <w:tcPr>
            <w:tcW w:w="391" w:type="pct"/>
            <w:shd w:val="clear" w:color="auto" w:fill="FFFFCC"/>
            <w:vAlign w:val="center"/>
          </w:tcPr>
          <w:p w14:paraId="11C54CC5" w14:textId="77777777" w:rsidR="00B709DF" w:rsidRPr="00F73457" w:rsidRDefault="00B709DF" w:rsidP="00072E0A">
            <w:pPr>
              <w:rPr>
                <w:rFonts w:ascii="Arial" w:hAnsi="Arial" w:cs="Arial"/>
                <w:b/>
                <w:sz w:val="16"/>
                <w:szCs w:val="16"/>
              </w:rPr>
            </w:pPr>
            <w:r w:rsidRPr="00F73457">
              <w:rPr>
                <w:rFonts w:ascii="Arial" w:hAnsi="Arial" w:cs="Arial"/>
                <w:b/>
                <w:sz w:val="16"/>
                <w:szCs w:val="16"/>
              </w:rPr>
              <w:t>1</w:t>
            </w:r>
          </w:p>
        </w:tc>
        <w:tc>
          <w:tcPr>
            <w:tcW w:w="2474" w:type="pct"/>
            <w:shd w:val="clear" w:color="auto" w:fill="F2F2F2"/>
            <w:vAlign w:val="center"/>
          </w:tcPr>
          <w:p w14:paraId="591EE9B9" w14:textId="77777777" w:rsidR="00B709DF" w:rsidRPr="00F73457" w:rsidRDefault="00B709DF" w:rsidP="00072E0A">
            <w:pPr>
              <w:rPr>
                <w:rFonts w:ascii="Arial" w:hAnsi="Arial" w:cs="Arial"/>
                <w:sz w:val="16"/>
                <w:szCs w:val="16"/>
              </w:rPr>
            </w:pPr>
            <w:r w:rsidRPr="00F73457">
              <w:rPr>
                <w:rFonts w:ascii="Arial" w:hAnsi="Arial" w:cs="Arial"/>
                <w:b/>
                <w:sz w:val="16"/>
                <w:szCs w:val="16"/>
              </w:rPr>
              <w:t>VERDE</w:t>
            </w:r>
          </w:p>
        </w:tc>
        <w:tc>
          <w:tcPr>
            <w:tcW w:w="1267" w:type="pct"/>
            <w:vAlign w:val="center"/>
          </w:tcPr>
          <w:p w14:paraId="11F934FA" w14:textId="77777777" w:rsidR="00B709DF" w:rsidRPr="00F73457" w:rsidRDefault="00B709DF" w:rsidP="00072E0A">
            <w:pPr>
              <w:rPr>
                <w:rFonts w:ascii="Arial" w:hAnsi="Arial" w:cs="Arial"/>
                <w:sz w:val="16"/>
                <w:szCs w:val="16"/>
              </w:rPr>
            </w:pPr>
          </w:p>
        </w:tc>
      </w:tr>
      <w:tr w:rsidR="00B709DF" w:rsidRPr="00F73457" w14:paraId="629C7B15" w14:textId="77777777" w:rsidTr="00072E0A">
        <w:trPr>
          <w:cantSplit/>
          <w:trHeight w:hRule="exact" w:val="283"/>
        </w:trPr>
        <w:tc>
          <w:tcPr>
            <w:tcW w:w="868" w:type="pct"/>
            <w:shd w:val="clear" w:color="auto" w:fill="F2F2F2"/>
            <w:vAlign w:val="center"/>
          </w:tcPr>
          <w:p w14:paraId="548F74C7" w14:textId="77777777" w:rsidR="00B709DF" w:rsidRPr="00F73457" w:rsidRDefault="00B709DF" w:rsidP="00072E0A">
            <w:pPr>
              <w:rPr>
                <w:rFonts w:ascii="Arial" w:hAnsi="Arial" w:cs="Arial"/>
                <w:b/>
                <w:sz w:val="16"/>
                <w:szCs w:val="16"/>
              </w:rPr>
            </w:pPr>
            <w:r w:rsidRPr="00F73457">
              <w:rPr>
                <w:rFonts w:ascii="Arial" w:hAnsi="Arial" w:cs="Arial"/>
                <w:b/>
                <w:sz w:val="16"/>
                <w:szCs w:val="16"/>
              </w:rPr>
              <w:t>A</w:t>
            </w:r>
          </w:p>
        </w:tc>
        <w:tc>
          <w:tcPr>
            <w:tcW w:w="391" w:type="pct"/>
            <w:shd w:val="clear" w:color="auto" w:fill="FFFFCC"/>
            <w:vAlign w:val="center"/>
          </w:tcPr>
          <w:p w14:paraId="1E7FDB86" w14:textId="77777777" w:rsidR="00B709DF" w:rsidRPr="00F73457" w:rsidRDefault="00B709DF" w:rsidP="00072E0A">
            <w:pPr>
              <w:rPr>
                <w:rFonts w:ascii="Arial" w:hAnsi="Arial" w:cs="Arial"/>
                <w:b/>
                <w:sz w:val="16"/>
                <w:szCs w:val="16"/>
              </w:rPr>
            </w:pPr>
            <w:r w:rsidRPr="00F73457">
              <w:rPr>
                <w:rFonts w:ascii="Arial" w:hAnsi="Arial" w:cs="Arial"/>
                <w:b/>
                <w:sz w:val="16"/>
                <w:szCs w:val="16"/>
              </w:rPr>
              <w:t>2</w:t>
            </w:r>
          </w:p>
        </w:tc>
        <w:tc>
          <w:tcPr>
            <w:tcW w:w="2474" w:type="pct"/>
            <w:shd w:val="clear" w:color="auto" w:fill="F2F2F2"/>
            <w:vAlign w:val="center"/>
          </w:tcPr>
          <w:p w14:paraId="2A15665E" w14:textId="77777777" w:rsidR="00B709DF" w:rsidRPr="00F73457" w:rsidRDefault="00B709DF" w:rsidP="00072E0A">
            <w:pPr>
              <w:rPr>
                <w:rFonts w:ascii="Arial" w:hAnsi="Arial" w:cs="Arial"/>
                <w:sz w:val="16"/>
                <w:szCs w:val="16"/>
              </w:rPr>
            </w:pPr>
            <w:r w:rsidRPr="00F73457">
              <w:rPr>
                <w:rFonts w:ascii="Arial" w:hAnsi="Arial" w:cs="Arial"/>
                <w:b/>
                <w:sz w:val="16"/>
                <w:szCs w:val="16"/>
              </w:rPr>
              <w:t>AMBAR</w:t>
            </w:r>
          </w:p>
        </w:tc>
        <w:tc>
          <w:tcPr>
            <w:tcW w:w="1267" w:type="pct"/>
            <w:vAlign w:val="center"/>
          </w:tcPr>
          <w:p w14:paraId="1204F0F4" w14:textId="77777777" w:rsidR="00B709DF" w:rsidRPr="00F73457" w:rsidRDefault="00B709DF" w:rsidP="00072E0A">
            <w:pPr>
              <w:rPr>
                <w:rFonts w:ascii="Arial" w:hAnsi="Arial" w:cs="Arial"/>
                <w:sz w:val="16"/>
                <w:szCs w:val="16"/>
              </w:rPr>
            </w:pPr>
          </w:p>
        </w:tc>
      </w:tr>
      <w:tr w:rsidR="00B709DF" w:rsidRPr="00F73457" w14:paraId="6503CB13" w14:textId="77777777" w:rsidTr="00072E0A">
        <w:trPr>
          <w:cantSplit/>
          <w:trHeight w:hRule="exact" w:val="283"/>
        </w:trPr>
        <w:tc>
          <w:tcPr>
            <w:tcW w:w="868" w:type="pct"/>
            <w:shd w:val="clear" w:color="auto" w:fill="F2F2F2"/>
            <w:vAlign w:val="center"/>
          </w:tcPr>
          <w:p w14:paraId="282AC88B" w14:textId="77777777" w:rsidR="00B709DF" w:rsidRPr="00F73457" w:rsidRDefault="00B709DF" w:rsidP="00072E0A">
            <w:pPr>
              <w:rPr>
                <w:rFonts w:ascii="Arial" w:hAnsi="Arial" w:cs="Arial"/>
                <w:b/>
                <w:sz w:val="16"/>
                <w:szCs w:val="16"/>
              </w:rPr>
            </w:pPr>
            <w:r w:rsidRPr="00F73457">
              <w:rPr>
                <w:rFonts w:ascii="Arial" w:hAnsi="Arial" w:cs="Arial"/>
                <w:b/>
                <w:sz w:val="16"/>
                <w:szCs w:val="16"/>
              </w:rPr>
              <w:t>R</w:t>
            </w:r>
          </w:p>
        </w:tc>
        <w:tc>
          <w:tcPr>
            <w:tcW w:w="391" w:type="pct"/>
            <w:shd w:val="clear" w:color="auto" w:fill="FFFFCC"/>
            <w:vAlign w:val="center"/>
          </w:tcPr>
          <w:p w14:paraId="0C5C5643" w14:textId="77777777" w:rsidR="00B709DF" w:rsidRPr="00F73457" w:rsidRDefault="00B709DF" w:rsidP="00072E0A">
            <w:pPr>
              <w:rPr>
                <w:rFonts w:ascii="Arial" w:hAnsi="Arial" w:cs="Arial"/>
                <w:b/>
                <w:sz w:val="16"/>
                <w:szCs w:val="16"/>
              </w:rPr>
            </w:pPr>
            <w:r w:rsidRPr="00F73457">
              <w:rPr>
                <w:rFonts w:ascii="Arial" w:hAnsi="Arial" w:cs="Arial"/>
                <w:b/>
                <w:sz w:val="16"/>
                <w:szCs w:val="16"/>
              </w:rPr>
              <w:t>3</w:t>
            </w:r>
          </w:p>
        </w:tc>
        <w:tc>
          <w:tcPr>
            <w:tcW w:w="2474" w:type="pct"/>
            <w:shd w:val="clear" w:color="auto" w:fill="F2F2F2"/>
            <w:vAlign w:val="center"/>
          </w:tcPr>
          <w:p w14:paraId="4D66130B" w14:textId="77777777" w:rsidR="00B709DF" w:rsidRPr="00F73457" w:rsidRDefault="00B709DF" w:rsidP="00072E0A">
            <w:pPr>
              <w:rPr>
                <w:rFonts w:ascii="Arial" w:hAnsi="Arial" w:cs="Arial"/>
                <w:b/>
                <w:sz w:val="16"/>
                <w:szCs w:val="16"/>
              </w:rPr>
            </w:pPr>
            <w:r w:rsidRPr="00F73457">
              <w:rPr>
                <w:rFonts w:ascii="Arial" w:hAnsi="Arial" w:cs="Arial"/>
                <w:b/>
                <w:sz w:val="16"/>
                <w:szCs w:val="16"/>
              </w:rPr>
              <w:t>ROJO</w:t>
            </w:r>
          </w:p>
        </w:tc>
        <w:tc>
          <w:tcPr>
            <w:tcW w:w="1267" w:type="pct"/>
            <w:vAlign w:val="center"/>
          </w:tcPr>
          <w:p w14:paraId="5FF56A81" w14:textId="77777777" w:rsidR="00B709DF" w:rsidRPr="00F73457" w:rsidRDefault="00B709DF" w:rsidP="00072E0A">
            <w:pPr>
              <w:rPr>
                <w:rFonts w:ascii="Arial" w:hAnsi="Arial" w:cs="Arial"/>
                <w:sz w:val="16"/>
                <w:szCs w:val="16"/>
              </w:rPr>
            </w:pPr>
          </w:p>
        </w:tc>
      </w:tr>
      <w:tr w:rsidR="00B709DF" w:rsidRPr="00F73457" w14:paraId="727EBAB6" w14:textId="77777777" w:rsidTr="00072E0A">
        <w:trPr>
          <w:cantSplit/>
          <w:trHeight w:hRule="exact" w:val="283"/>
        </w:trPr>
        <w:tc>
          <w:tcPr>
            <w:tcW w:w="868" w:type="pct"/>
            <w:shd w:val="clear" w:color="auto" w:fill="F2F2F2"/>
            <w:vAlign w:val="center"/>
          </w:tcPr>
          <w:p w14:paraId="5D928D8A" w14:textId="77777777" w:rsidR="00B709DF" w:rsidRPr="00F73457" w:rsidRDefault="00B709DF" w:rsidP="00072E0A">
            <w:pPr>
              <w:rPr>
                <w:rFonts w:ascii="Arial" w:hAnsi="Arial" w:cs="Arial"/>
                <w:b/>
                <w:sz w:val="16"/>
                <w:szCs w:val="16"/>
              </w:rPr>
            </w:pPr>
            <w:r w:rsidRPr="00F73457">
              <w:rPr>
                <w:rFonts w:ascii="Arial" w:hAnsi="Arial" w:cs="Arial"/>
                <w:b/>
                <w:sz w:val="16"/>
                <w:szCs w:val="16"/>
              </w:rPr>
              <w:t>VI</w:t>
            </w:r>
          </w:p>
        </w:tc>
        <w:tc>
          <w:tcPr>
            <w:tcW w:w="391" w:type="pct"/>
            <w:shd w:val="clear" w:color="auto" w:fill="FFFFCC"/>
            <w:vAlign w:val="center"/>
          </w:tcPr>
          <w:p w14:paraId="5A4CC7B7" w14:textId="77777777" w:rsidR="00B709DF" w:rsidRPr="00F73457" w:rsidRDefault="00B709DF" w:rsidP="00072E0A">
            <w:pPr>
              <w:rPr>
                <w:rFonts w:ascii="Arial" w:hAnsi="Arial" w:cs="Arial"/>
                <w:b/>
                <w:sz w:val="16"/>
                <w:szCs w:val="16"/>
              </w:rPr>
            </w:pPr>
            <w:r w:rsidRPr="00F73457">
              <w:rPr>
                <w:rFonts w:ascii="Arial" w:hAnsi="Arial" w:cs="Arial"/>
                <w:b/>
                <w:sz w:val="16"/>
                <w:szCs w:val="16"/>
              </w:rPr>
              <w:t>4</w:t>
            </w:r>
          </w:p>
        </w:tc>
        <w:tc>
          <w:tcPr>
            <w:tcW w:w="2474" w:type="pct"/>
            <w:shd w:val="clear" w:color="auto" w:fill="F2F2F2"/>
            <w:vAlign w:val="center"/>
          </w:tcPr>
          <w:p w14:paraId="4E96967D" w14:textId="77777777" w:rsidR="00B709DF" w:rsidRPr="00F73457" w:rsidRDefault="00B709DF" w:rsidP="00072E0A">
            <w:pPr>
              <w:rPr>
                <w:rFonts w:ascii="Arial" w:hAnsi="Arial" w:cs="Arial"/>
                <w:sz w:val="16"/>
                <w:szCs w:val="16"/>
              </w:rPr>
            </w:pPr>
            <w:r w:rsidRPr="00F73457">
              <w:rPr>
                <w:rFonts w:ascii="Arial" w:hAnsi="Arial" w:cs="Arial"/>
                <w:b/>
                <w:sz w:val="16"/>
                <w:szCs w:val="16"/>
              </w:rPr>
              <w:t>VERDE Intermitente LENTO</w:t>
            </w:r>
          </w:p>
        </w:tc>
        <w:tc>
          <w:tcPr>
            <w:tcW w:w="1267" w:type="pct"/>
            <w:vAlign w:val="center"/>
          </w:tcPr>
          <w:p w14:paraId="02181F8B" w14:textId="77777777" w:rsidR="00B709DF" w:rsidRPr="00F73457" w:rsidRDefault="00B709DF" w:rsidP="00072E0A">
            <w:pPr>
              <w:rPr>
                <w:rFonts w:ascii="Arial" w:hAnsi="Arial" w:cs="Arial"/>
                <w:sz w:val="16"/>
                <w:szCs w:val="16"/>
              </w:rPr>
            </w:pPr>
          </w:p>
        </w:tc>
      </w:tr>
      <w:tr w:rsidR="00B709DF" w:rsidRPr="00F73457" w14:paraId="4152A95F" w14:textId="77777777" w:rsidTr="00072E0A">
        <w:trPr>
          <w:cantSplit/>
          <w:trHeight w:hRule="exact" w:val="283"/>
        </w:trPr>
        <w:tc>
          <w:tcPr>
            <w:tcW w:w="868" w:type="pct"/>
            <w:shd w:val="clear" w:color="auto" w:fill="F2F2F2"/>
            <w:vAlign w:val="center"/>
          </w:tcPr>
          <w:p w14:paraId="02CDC033" w14:textId="77777777" w:rsidR="00B709DF" w:rsidRPr="00F73457" w:rsidRDefault="00B709DF" w:rsidP="00072E0A">
            <w:pPr>
              <w:rPr>
                <w:rFonts w:ascii="Arial" w:hAnsi="Arial" w:cs="Arial"/>
                <w:b/>
                <w:sz w:val="16"/>
                <w:szCs w:val="16"/>
              </w:rPr>
            </w:pPr>
            <w:r w:rsidRPr="00F73457">
              <w:rPr>
                <w:rFonts w:ascii="Arial" w:hAnsi="Arial" w:cs="Arial"/>
                <w:b/>
                <w:sz w:val="16"/>
                <w:szCs w:val="16"/>
              </w:rPr>
              <w:t>AI</w:t>
            </w:r>
          </w:p>
        </w:tc>
        <w:tc>
          <w:tcPr>
            <w:tcW w:w="391" w:type="pct"/>
            <w:shd w:val="clear" w:color="auto" w:fill="FFFFCC"/>
            <w:vAlign w:val="center"/>
          </w:tcPr>
          <w:p w14:paraId="2A53141C" w14:textId="77777777" w:rsidR="00B709DF" w:rsidRPr="00F73457" w:rsidRDefault="00B709DF" w:rsidP="00072E0A">
            <w:pPr>
              <w:rPr>
                <w:rFonts w:ascii="Arial" w:hAnsi="Arial" w:cs="Arial"/>
                <w:b/>
                <w:sz w:val="16"/>
                <w:szCs w:val="16"/>
              </w:rPr>
            </w:pPr>
            <w:r w:rsidRPr="00F73457">
              <w:rPr>
                <w:rFonts w:ascii="Arial" w:hAnsi="Arial" w:cs="Arial"/>
                <w:b/>
                <w:sz w:val="16"/>
                <w:szCs w:val="16"/>
              </w:rPr>
              <w:t>5</w:t>
            </w:r>
          </w:p>
        </w:tc>
        <w:tc>
          <w:tcPr>
            <w:tcW w:w="2474" w:type="pct"/>
            <w:shd w:val="clear" w:color="auto" w:fill="F2F2F2"/>
            <w:vAlign w:val="center"/>
          </w:tcPr>
          <w:p w14:paraId="503736C3" w14:textId="77777777" w:rsidR="00B709DF" w:rsidRPr="00F73457" w:rsidRDefault="00B709DF" w:rsidP="00072E0A">
            <w:pPr>
              <w:rPr>
                <w:rFonts w:ascii="Arial" w:hAnsi="Arial" w:cs="Arial"/>
                <w:sz w:val="16"/>
                <w:szCs w:val="16"/>
              </w:rPr>
            </w:pPr>
            <w:r w:rsidRPr="00F73457">
              <w:rPr>
                <w:rFonts w:ascii="Arial" w:hAnsi="Arial" w:cs="Arial"/>
                <w:b/>
                <w:sz w:val="16"/>
                <w:szCs w:val="16"/>
              </w:rPr>
              <w:t>AMBAR Intermitente LENTO</w:t>
            </w:r>
          </w:p>
        </w:tc>
        <w:tc>
          <w:tcPr>
            <w:tcW w:w="1267" w:type="pct"/>
            <w:vAlign w:val="center"/>
          </w:tcPr>
          <w:p w14:paraId="713CB758" w14:textId="77777777" w:rsidR="00B709DF" w:rsidRPr="00F73457" w:rsidRDefault="00B709DF" w:rsidP="00072E0A">
            <w:pPr>
              <w:rPr>
                <w:rFonts w:ascii="Arial" w:hAnsi="Arial" w:cs="Arial"/>
                <w:sz w:val="16"/>
                <w:szCs w:val="16"/>
              </w:rPr>
            </w:pPr>
          </w:p>
        </w:tc>
      </w:tr>
      <w:tr w:rsidR="00B709DF" w:rsidRPr="00F73457" w14:paraId="4D8B4E5A" w14:textId="77777777" w:rsidTr="00072E0A">
        <w:trPr>
          <w:cantSplit/>
          <w:trHeight w:hRule="exact" w:val="283"/>
        </w:trPr>
        <w:tc>
          <w:tcPr>
            <w:tcW w:w="868" w:type="pct"/>
            <w:shd w:val="clear" w:color="auto" w:fill="F2F2F2"/>
            <w:vAlign w:val="center"/>
          </w:tcPr>
          <w:p w14:paraId="1B388BD6" w14:textId="77777777" w:rsidR="00B709DF" w:rsidRPr="00F73457" w:rsidRDefault="00B709DF" w:rsidP="00072E0A">
            <w:pPr>
              <w:rPr>
                <w:rFonts w:ascii="Arial" w:hAnsi="Arial" w:cs="Arial"/>
                <w:b/>
                <w:sz w:val="16"/>
                <w:szCs w:val="16"/>
              </w:rPr>
            </w:pPr>
            <w:r w:rsidRPr="00F73457">
              <w:rPr>
                <w:rFonts w:ascii="Arial" w:hAnsi="Arial" w:cs="Arial"/>
                <w:b/>
                <w:sz w:val="16"/>
                <w:szCs w:val="16"/>
              </w:rPr>
              <w:t>RI</w:t>
            </w:r>
          </w:p>
        </w:tc>
        <w:tc>
          <w:tcPr>
            <w:tcW w:w="391" w:type="pct"/>
            <w:shd w:val="clear" w:color="auto" w:fill="FFFFCC"/>
            <w:vAlign w:val="center"/>
          </w:tcPr>
          <w:p w14:paraId="635960EA" w14:textId="77777777" w:rsidR="00B709DF" w:rsidRPr="00F73457" w:rsidRDefault="00B709DF" w:rsidP="00072E0A">
            <w:pPr>
              <w:rPr>
                <w:rFonts w:ascii="Arial" w:hAnsi="Arial" w:cs="Arial"/>
                <w:b/>
                <w:sz w:val="16"/>
                <w:szCs w:val="16"/>
              </w:rPr>
            </w:pPr>
            <w:r w:rsidRPr="00F73457">
              <w:rPr>
                <w:rFonts w:ascii="Arial" w:hAnsi="Arial" w:cs="Arial"/>
                <w:b/>
                <w:sz w:val="16"/>
                <w:szCs w:val="16"/>
              </w:rPr>
              <w:t>6</w:t>
            </w:r>
          </w:p>
        </w:tc>
        <w:tc>
          <w:tcPr>
            <w:tcW w:w="2474" w:type="pct"/>
            <w:shd w:val="clear" w:color="auto" w:fill="F2F2F2"/>
            <w:vAlign w:val="center"/>
          </w:tcPr>
          <w:p w14:paraId="76E7D87B" w14:textId="77777777" w:rsidR="00B709DF" w:rsidRPr="00F73457" w:rsidRDefault="00B709DF" w:rsidP="00072E0A">
            <w:pPr>
              <w:rPr>
                <w:rFonts w:ascii="Arial" w:hAnsi="Arial" w:cs="Arial"/>
                <w:sz w:val="16"/>
                <w:szCs w:val="16"/>
              </w:rPr>
            </w:pPr>
            <w:r w:rsidRPr="00F73457">
              <w:rPr>
                <w:rFonts w:ascii="Arial" w:hAnsi="Arial" w:cs="Arial"/>
                <w:b/>
                <w:sz w:val="16"/>
                <w:szCs w:val="16"/>
              </w:rPr>
              <w:t>ROJO Intermitente LENTO</w:t>
            </w:r>
          </w:p>
        </w:tc>
        <w:tc>
          <w:tcPr>
            <w:tcW w:w="1267" w:type="pct"/>
            <w:vAlign w:val="center"/>
          </w:tcPr>
          <w:p w14:paraId="3768E0F8" w14:textId="77777777" w:rsidR="00B709DF" w:rsidRPr="00F73457" w:rsidRDefault="00B709DF" w:rsidP="00072E0A">
            <w:pPr>
              <w:rPr>
                <w:rFonts w:ascii="Arial" w:hAnsi="Arial" w:cs="Arial"/>
                <w:sz w:val="16"/>
                <w:szCs w:val="16"/>
              </w:rPr>
            </w:pPr>
          </w:p>
        </w:tc>
      </w:tr>
      <w:tr w:rsidR="00B709DF" w:rsidRPr="00F73457" w14:paraId="1B78221B" w14:textId="77777777" w:rsidTr="00072E0A">
        <w:trPr>
          <w:cantSplit/>
          <w:trHeight w:hRule="exact" w:val="283"/>
        </w:trPr>
        <w:tc>
          <w:tcPr>
            <w:tcW w:w="868" w:type="pct"/>
            <w:shd w:val="clear" w:color="auto" w:fill="F2F2F2"/>
            <w:vAlign w:val="center"/>
          </w:tcPr>
          <w:p w14:paraId="7449BEBD" w14:textId="77777777" w:rsidR="00B709DF" w:rsidRPr="00F73457" w:rsidRDefault="00B709DF" w:rsidP="00072E0A">
            <w:pPr>
              <w:rPr>
                <w:rFonts w:ascii="Arial" w:hAnsi="Arial" w:cs="Arial"/>
                <w:b/>
                <w:sz w:val="16"/>
                <w:szCs w:val="16"/>
              </w:rPr>
            </w:pPr>
            <w:r w:rsidRPr="00F73457">
              <w:rPr>
                <w:rFonts w:ascii="Arial" w:hAnsi="Arial" w:cs="Arial"/>
                <w:b/>
                <w:sz w:val="16"/>
                <w:szCs w:val="16"/>
              </w:rPr>
              <w:t>Vi AI</w:t>
            </w:r>
          </w:p>
        </w:tc>
        <w:tc>
          <w:tcPr>
            <w:tcW w:w="391" w:type="pct"/>
            <w:shd w:val="clear" w:color="auto" w:fill="FFFFCC"/>
            <w:vAlign w:val="center"/>
          </w:tcPr>
          <w:p w14:paraId="4C275604" w14:textId="77777777" w:rsidR="00B709DF" w:rsidRPr="00F73457" w:rsidRDefault="00B709DF" w:rsidP="00072E0A">
            <w:pPr>
              <w:rPr>
                <w:rFonts w:ascii="Arial" w:hAnsi="Arial" w:cs="Arial"/>
                <w:b/>
                <w:sz w:val="16"/>
                <w:szCs w:val="16"/>
              </w:rPr>
            </w:pPr>
            <w:r w:rsidRPr="00F73457">
              <w:rPr>
                <w:rFonts w:ascii="Arial" w:hAnsi="Arial" w:cs="Arial"/>
                <w:b/>
                <w:sz w:val="16"/>
                <w:szCs w:val="16"/>
              </w:rPr>
              <w:t>7</w:t>
            </w:r>
          </w:p>
        </w:tc>
        <w:tc>
          <w:tcPr>
            <w:tcW w:w="2474" w:type="pct"/>
            <w:shd w:val="clear" w:color="auto" w:fill="F2F2F2"/>
            <w:vAlign w:val="center"/>
          </w:tcPr>
          <w:p w14:paraId="1C1BACF3" w14:textId="77777777" w:rsidR="00B709DF" w:rsidRPr="00F73457" w:rsidRDefault="00B709DF" w:rsidP="00072E0A">
            <w:pPr>
              <w:rPr>
                <w:rFonts w:ascii="Arial" w:hAnsi="Arial" w:cs="Arial"/>
                <w:sz w:val="16"/>
                <w:szCs w:val="16"/>
              </w:rPr>
            </w:pPr>
            <w:r w:rsidRPr="00F73457">
              <w:rPr>
                <w:rFonts w:ascii="Arial" w:hAnsi="Arial" w:cs="Arial"/>
                <w:b/>
                <w:sz w:val="16"/>
                <w:szCs w:val="16"/>
              </w:rPr>
              <w:t xml:space="preserve">VERDE </w:t>
            </w:r>
            <w:proofErr w:type="spellStart"/>
            <w:r w:rsidRPr="00F73457">
              <w:rPr>
                <w:rFonts w:ascii="Arial" w:hAnsi="Arial" w:cs="Arial"/>
                <w:b/>
                <w:sz w:val="16"/>
                <w:szCs w:val="16"/>
              </w:rPr>
              <w:t>Int</w:t>
            </w:r>
            <w:proofErr w:type="spellEnd"/>
            <w:r w:rsidRPr="00F73457">
              <w:rPr>
                <w:rFonts w:ascii="Arial" w:hAnsi="Arial" w:cs="Arial"/>
                <w:b/>
                <w:sz w:val="16"/>
                <w:szCs w:val="16"/>
              </w:rPr>
              <w:t>. RAPIDO</w:t>
            </w:r>
            <w:r w:rsidRPr="00F73457">
              <w:rPr>
                <w:rFonts w:ascii="Arial" w:hAnsi="Arial" w:cs="Arial"/>
                <w:sz w:val="16"/>
                <w:szCs w:val="16"/>
              </w:rPr>
              <w:t xml:space="preserve"> </w:t>
            </w:r>
            <w:r w:rsidRPr="00F73457">
              <w:rPr>
                <w:rFonts w:ascii="Arial" w:hAnsi="Arial" w:cs="Arial"/>
                <w:b/>
                <w:sz w:val="16"/>
                <w:szCs w:val="16"/>
              </w:rPr>
              <w:t>+</w:t>
            </w:r>
            <w:r w:rsidRPr="00F73457">
              <w:rPr>
                <w:rFonts w:ascii="Arial" w:hAnsi="Arial" w:cs="Arial"/>
                <w:sz w:val="16"/>
                <w:szCs w:val="16"/>
              </w:rPr>
              <w:t xml:space="preserve"> </w:t>
            </w:r>
            <w:r w:rsidRPr="00F73457">
              <w:rPr>
                <w:rFonts w:ascii="Arial" w:hAnsi="Arial" w:cs="Arial"/>
                <w:b/>
                <w:sz w:val="16"/>
                <w:szCs w:val="16"/>
              </w:rPr>
              <w:t xml:space="preserve">AMBAR </w:t>
            </w:r>
            <w:proofErr w:type="spellStart"/>
            <w:r w:rsidRPr="00F73457">
              <w:rPr>
                <w:rFonts w:ascii="Arial" w:hAnsi="Arial" w:cs="Arial"/>
                <w:b/>
                <w:sz w:val="16"/>
                <w:szCs w:val="16"/>
              </w:rPr>
              <w:t>Int</w:t>
            </w:r>
            <w:proofErr w:type="spellEnd"/>
            <w:r w:rsidRPr="00F73457">
              <w:rPr>
                <w:rFonts w:ascii="Arial" w:hAnsi="Arial" w:cs="Arial"/>
                <w:b/>
                <w:sz w:val="16"/>
                <w:szCs w:val="16"/>
              </w:rPr>
              <w:t>. LENTO</w:t>
            </w:r>
          </w:p>
        </w:tc>
        <w:tc>
          <w:tcPr>
            <w:tcW w:w="1267" w:type="pct"/>
            <w:vAlign w:val="center"/>
          </w:tcPr>
          <w:p w14:paraId="6CC6A36B" w14:textId="77777777" w:rsidR="00B709DF" w:rsidRPr="00F73457" w:rsidRDefault="00B709DF" w:rsidP="00072E0A">
            <w:pPr>
              <w:rPr>
                <w:rFonts w:ascii="Arial" w:hAnsi="Arial" w:cs="Arial"/>
                <w:sz w:val="16"/>
                <w:szCs w:val="16"/>
              </w:rPr>
            </w:pPr>
          </w:p>
        </w:tc>
      </w:tr>
      <w:tr w:rsidR="00B709DF" w:rsidRPr="00F73457" w14:paraId="617F8763" w14:textId="77777777" w:rsidTr="00072E0A">
        <w:trPr>
          <w:cantSplit/>
          <w:trHeight w:hRule="exact" w:val="283"/>
        </w:trPr>
        <w:tc>
          <w:tcPr>
            <w:tcW w:w="868" w:type="pct"/>
            <w:shd w:val="clear" w:color="auto" w:fill="F2F2F2"/>
            <w:vAlign w:val="center"/>
          </w:tcPr>
          <w:p w14:paraId="6AC11E61" w14:textId="77777777" w:rsidR="00B709DF" w:rsidRPr="00F73457" w:rsidRDefault="00B709DF" w:rsidP="00072E0A">
            <w:pPr>
              <w:rPr>
                <w:rFonts w:ascii="Arial" w:hAnsi="Arial" w:cs="Arial"/>
                <w:b/>
                <w:sz w:val="16"/>
                <w:szCs w:val="16"/>
              </w:rPr>
            </w:pPr>
            <w:proofErr w:type="spellStart"/>
            <w:r w:rsidRPr="00F73457">
              <w:rPr>
                <w:rFonts w:ascii="Arial" w:hAnsi="Arial" w:cs="Arial"/>
                <w:b/>
                <w:sz w:val="16"/>
                <w:szCs w:val="16"/>
              </w:rPr>
              <w:t>Ri</w:t>
            </w:r>
            <w:proofErr w:type="spellEnd"/>
            <w:r w:rsidRPr="00F73457">
              <w:rPr>
                <w:rFonts w:ascii="Arial" w:hAnsi="Arial" w:cs="Arial"/>
                <w:b/>
                <w:sz w:val="16"/>
                <w:szCs w:val="16"/>
              </w:rPr>
              <w:t xml:space="preserve"> AI </w:t>
            </w:r>
          </w:p>
        </w:tc>
        <w:tc>
          <w:tcPr>
            <w:tcW w:w="391" w:type="pct"/>
            <w:shd w:val="clear" w:color="auto" w:fill="FFFFCC"/>
            <w:vAlign w:val="center"/>
          </w:tcPr>
          <w:p w14:paraId="0DB74E67" w14:textId="77777777" w:rsidR="00B709DF" w:rsidRPr="00F73457" w:rsidRDefault="00B709DF" w:rsidP="00072E0A">
            <w:pPr>
              <w:rPr>
                <w:rFonts w:ascii="Arial" w:hAnsi="Arial" w:cs="Arial"/>
                <w:b/>
                <w:sz w:val="16"/>
                <w:szCs w:val="16"/>
              </w:rPr>
            </w:pPr>
            <w:r w:rsidRPr="00F73457">
              <w:rPr>
                <w:rFonts w:ascii="Arial" w:hAnsi="Arial" w:cs="Arial"/>
                <w:b/>
                <w:sz w:val="16"/>
                <w:szCs w:val="16"/>
              </w:rPr>
              <w:t>8</w:t>
            </w:r>
          </w:p>
        </w:tc>
        <w:tc>
          <w:tcPr>
            <w:tcW w:w="2474" w:type="pct"/>
            <w:shd w:val="clear" w:color="auto" w:fill="F2F2F2"/>
            <w:vAlign w:val="center"/>
          </w:tcPr>
          <w:p w14:paraId="4C476CC1" w14:textId="77777777" w:rsidR="00B709DF" w:rsidRPr="00F73457" w:rsidRDefault="00B709DF" w:rsidP="00072E0A">
            <w:pPr>
              <w:rPr>
                <w:rFonts w:ascii="Arial" w:hAnsi="Arial" w:cs="Arial"/>
                <w:sz w:val="16"/>
                <w:szCs w:val="16"/>
              </w:rPr>
            </w:pPr>
            <w:r w:rsidRPr="00F73457">
              <w:rPr>
                <w:rFonts w:ascii="Arial" w:hAnsi="Arial" w:cs="Arial"/>
                <w:b/>
                <w:sz w:val="16"/>
                <w:szCs w:val="16"/>
              </w:rPr>
              <w:t xml:space="preserve">ROJO </w:t>
            </w:r>
            <w:proofErr w:type="spellStart"/>
            <w:r w:rsidRPr="00F73457">
              <w:rPr>
                <w:rFonts w:ascii="Arial" w:hAnsi="Arial" w:cs="Arial"/>
                <w:b/>
                <w:sz w:val="16"/>
                <w:szCs w:val="16"/>
              </w:rPr>
              <w:t>Int</w:t>
            </w:r>
            <w:proofErr w:type="spellEnd"/>
            <w:r w:rsidRPr="00F73457">
              <w:rPr>
                <w:rFonts w:ascii="Arial" w:hAnsi="Arial" w:cs="Arial"/>
                <w:b/>
                <w:sz w:val="16"/>
                <w:szCs w:val="16"/>
              </w:rPr>
              <w:t xml:space="preserve">. </w:t>
            </w:r>
            <w:proofErr w:type="gramStart"/>
            <w:r w:rsidRPr="00F73457">
              <w:rPr>
                <w:rFonts w:ascii="Arial" w:hAnsi="Arial" w:cs="Arial"/>
                <w:b/>
                <w:sz w:val="16"/>
                <w:szCs w:val="16"/>
              </w:rPr>
              <w:t>RAPIDO</w:t>
            </w:r>
            <w:r w:rsidRPr="00F73457">
              <w:rPr>
                <w:rFonts w:ascii="Arial" w:hAnsi="Arial" w:cs="Arial"/>
                <w:sz w:val="16"/>
                <w:szCs w:val="16"/>
              </w:rPr>
              <w:t xml:space="preserve">  </w:t>
            </w:r>
            <w:r w:rsidRPr="00F73457">
              <w:rPr>
                <w:rFonts w:ascii="Arial" w:hAnsi="Arial" w:cs="Arial"/>
                <w:b/>
                <w:sz w:val="16"/>
                <w:szCs w:val="16"/>
              </w:rPr>
              <w:t>+</w:t>
            </w:r>
            <w:proofErr w:type="gramEnd"/>
            <w:r w:rsidRPr="00F73457">
              <w:rPr>
                <w:rFonts w:ascii="Arial" w:hAnsi="Arial" w:cs="Arial"/>
                <w:sz w:val="16"/>
                <w:szCs w:val="16"/>
              </w:rPr>
              <w:t xml:space="preserve"> </w:t>
            </w:r>
            <w:r w:rsidRPr="00F73457">
              <w:rPr>
                <w:rFonts w:ascii="Arial" w:hAnsi="Arial" w:cs="Arial"/>
                <w:b/>
                <w:sz w:val="16"/>
                <w:szCs w:val="16"/>
              </w:rPr>
              <w:t xml:space="preserve">AMBAR </w:t>
            </w:r>
            <w:proofErr w:type="spellStart"/>
            <w:r w:rsidRPr="00F73457">
              <w:rPr>
                <w:rFonts w:ascii="Arial" w:hAnsi="Arial" w:cs="Arial"/>
                <w:b/>
                <w:sz w:val="16"/>
                <w:szCs w:val="16"/>
              </w:rPr>
              <w:t>Int</w:t>
            </w:r>
            <w:proofErr w:type="spellEnd"/>
            <w:r w:rsidRPr="00F73457">
              <w:rPr>
                <w:rFonts w:ascii="Arial" w:hAnsi="Arial" w:cs="Arial"/>
                <w:b/>
                <w:sz w:val="16"/>
                <w:szCs w:val="16"/>
              </w:rPr>
              <w:t>. LENTO</w:t>
            </w:r>
          </w:p>
        </w:tc>
        <w:tc>
          <w:tcPr>
            <w:tcW w:w="1267" w:type="pct"/>
            <w:vAlign w:val="center"/>
          </w:tcPr>
          <w:p w14:paraId="6B240FD0" w14:textId="77777777" w:rsidR="00B709DF" w:rsidRPr="00F73457" w:rsidRDefault="00B709DF" w:rsidP="00072E0A">
            <w:pPr>
              <w:rPr>
                <w:rFonts w:ascii="Arial" w:hAnsi="Arial" w:cs="Arial"/>
                <w:sz w:val="16"/>
                <w:szCs w:val="16"/>
              </w:rPr>
            </w:pPr>
          </w:p>
        </w:tc>
      </w:tr>
      <w:tr w:rsidR="00B709DF" w:rsidRPr="00F73457" w14:paraId="2CE0E0AC" w14:textId="77777777" w:rsidTr="00072E0A">
        <w:trPr>
          <w:cantSplit/>
          <w:trHeight w:hRule="exact" w:val="283"/>
        </w:trPr>
        <w:tc>
          <w:tcPr>
            <w:tcW w:w="868" w:type="pct"/>
            <w:shd w:val="clear" w:color="auto" w:fill="F2F2F2"/>
            <w:vAlign w:val="center"/>
          </w:tcPr>
          <w:p w14:paraId="7479BF4C" w14:textId="77777777" w:rsidR="00B709DF" w:rsidRPr="00F73457" w:rsidRDefault="00B709DF" w:rsidP="00072E0A">
            <w:pPr>
              <w:rPr>
                <w:rFonts w:ascii="Arial" w:hAnsi="Arial" w:cs="Arial"/>
                <w:b/>
                <w:sz w:val="16"/>
                <w:szCs w:val="16"/>
              </w:rPr>
            </w:pPr>
            <w:r w:rsidRPr="00F73457">
              <w:rPr>
                <w:rFonts w:ascii="Arial" w:hAnsi="Arial" w:cs="Arial"/>
                <w:b/>
                <w:sz w:val="16"/>
                <w:szCs w:val="16"/>
              </w:rPr>
              <w:t>V AI</w:t>
            </w:r>
          </w:p>
        </w:tc>
        <w:tc>
          <w:tcPr>
            <w:tcW w:w="391" w:type="pct"/>
            <w:shd w:val="clear" w:color="auto" w:fill="FFFFCC"/>
            <w:vAlign w:val="center"/>
          </w:tcPr>
          <w:p w14:paraId="7DACBABF" w14:textId="77777777" w:rsidR="00B709DF" w:rsidRPr="00F73457" w:rsidRDefault="00B709DF" w:rsidP="00072E0A">
            <w:pPr>
              <w:rPr>
                <w:rFonts w:ascii="Arial" w:hAnsi="Arial" w:cs="Arial"/>
                <w:b/>
                <w:sz w:val="16"/>
                <w:szCs w:val="16"/>
              </w:rPr>
            </w:pPr>
            <w:r w:rsidRPr="00F73457">
              <w:rPr>
                <w:rFonts w:ascii="Arial" w:hAnsi="Arial" w:cs="Arial"/>
                <w:b/>
                <w:sz w:val="16"/>
                <w:szCs w:val="16"/>
              </w:rPr>
              <w:t>9</w:t>
            </w:r>
          </w:p>
        </w:tc>
        <w:tc>
          <w:tcPr>
            <w:tcW w:w="2474" w:type="pct"/>
            <w:shd w:val="clear" w:color="auto" w:fill="F2F2F2"/>
            <w:vAlign w:val="center"/>
          </w:tcPr>
          <w:p w14:paraId="66852034" w14:textId="77777777" w:rsidR="00B709DF" w:rsidRPr="00F73457" w:rsidRDefault="00B709DF" w:rsidP="00072E0A">
            <w:pPr>
              <w:rPr>
                <w:rFonts w:ascii="Arial" w:hAnsi="Arial" w:cs="Arial"/>
                <w:sz w:val="16"/>
                <w:szCs w:val="16"/>
              </w:rPr>
            </w:pPr>
            <w:r w:rsidRPr="00F73457">
              <w:rPr>
                <w:rFonts w:ascii="Arial" w:hAnsi="Arial" w:cs="Arial"/>
                <w:b/>
                <w:sz w:val="16"/>
                <w:szCs w:val="16"/>
              </w:rPr>
              <w:t>VERDE</w:t>
            </w:r>
            <w:r w:rsidRPr="00F73457">
              <w:rPr>
                <w:rFonts w:ascii="Arial" w:hAnsi="Arial" w:cs="Arial"/>
                <w:sz w:val="16"/>
                <w:szCs w:val="16"/>
              </w:rPr>
              <w:t xml:space="preserve"> </w:t>
            </w:r>
            <w:r w:rsidRPr="00F73457">
              <w:rPr>
                <w:rFonts w:ascii="Arial" w:hAnsi="Arial" w:cs="Arial"/>
                <w:b/>
                <w:sz w:val="16"/>
                <w:szCs w:val="16"/>
              </w:rPr>
              <w:t xml:space="preserve">+ AMBAR </w:t>
            </w:r>
            <w:proofErr w:type="spellStart"/>
            <w:r w:rsidRPr="00F73457">
              <w:rPr>
                <w:rFonts w:ascii="Arial" w:hAnsi="Arial" w:cs="Arial"/>
                <w:b/>
                <w:sz w:val="16"/>
                <w:szCs w:val="16"/>
              </w:rPr>
              <w:t>Int</w:t>
            </w:r>
            <w:proofErr w:type="spellEnd"/>
            <w:r w:rsidRPr="00F73457">
              <w:rPr>
                <w:rFonts w:ascii="Arial" w:hAnsi="Arial" w:cs="Arial"/>
                <w:b/>
                <w:sz w:val="16"/>
                <w:szCs w:val="16"/>
              </w:rPr>
              <w:t>. LENTO</w:t>
            </w:r>
          </w:p>
        </w:tc>
        <w:tc>
          <w:tcPr>
            <w:tcW w:w="1267" w:type="pct"/>
            <w:vAlign w:val="center"/>
          </w:tcPr>
          <w:p w14:paraId="1C315D9C" w14:textId="77777777" w:rsidR="00B709DF" w:rsidRPr="00F73457" w:rsidRDefault="00B709DF" w:rsidP="00072E0A">
            <w:pPr>
              <w:rPr>
                <w:rFonts w:ascii="Arial" w:hAnsi="Arial" w:cs="Arial"/>
                <w:sz w:val="16"/>
                <w:szCs w:val="16"/>
              </w:rPr>
            </w:pPr>
          </w:p>
        </w:tc>
      </w:tr>
      <w:tr w:rsidR="00B709DF" w:rsidRPr="00F73457" w14:paraId="4C8AE1C9" w14:textId="77777777" w:rsidTr="00072E0A">
        <w:trPr>
          <w:cantSplit/>
          <w:trHeight w:hRule="exact" w:val="283"/>
        </w:trPr>
        <w:tc>
          <w:tcPr>
            <w:tcW w:w="868" w:type="pct"/>
            <w:shd w:val="clear" w:color="auto" w:fill="F2F2F2"/>
            <w:vAlign w:val="center"/>
          </w:tcPr>
          <w:p w14:paraId="4A17E666" w14:textId="77777777" w:rsidR="00B709DF" w:rsidRPr="00F73457" w:rsidRDefault="00B709DF" w:rsidP="00072E0A">
            <w:pPr>
              <w:rPr>
                <w:rFonts w:ascii="Arial" w:hAnsi="Arial" w:cs="Arial"/>
                <w:b/>
                <w:sz w:val="16"/>
                <w:szCs w:val="16"/>
              </w:rPr>
            </w:pPr>
            <w:r w:rsidRPr="00F73457">
              <w:rPr>
                <w:rFonts w:ascii="Arial" w:hAnsi="Arial" w:cs="Arial"/>
                <w:b/>
                <w:sz w:val="16"/>
                <w:szCs w:val="16"/>
              </w:rPr>
              <w:t>R AI</w:t>
            </w:r>
          </w:p>
        </w:tc>
        <w:tc>
          <w:tcPr>
            <w:tcW w:w="391" w:type="pct"/>
            <w:shd w:val="clear" w:color="auto" w:fill="FFFFCC"/>
            <w:vAlign w:val="center"/>
          </w:tcPr>
          <w:p w14:paraId="11EEAE93" w14:textId="77777777" w:rsidR="00B709DF" w:rsidRPr="00F73457" w:rsidRDefault="00B709DF" w:rsidP="00072E0A">
            <w:pPr>
              <w:rPr>
                <w:rFonts w:ascii="Arial" w:hAnsi="Arial" w:cs="Arial"/>
                <w:b/>
                <w:sz w:val="16"/>
                <w:szCs w:val="16"/>
              </w:rPr>
            </w:pPr>
            <w:r w:rsidRPr="00F73457">
              <w:rPr>
                <w:rFonts w:ascii="Arial" w:hAnsi="Arial" w:cs="Arial"/>
                <w:b/>
                <w:sz w:val="16"/>
                <w:szCs w:val="16"/>
              </w:rPr>
              <w:t>10</w:t>
            </w:r>
          </w:p>
        </w:tc>
        <w:tc>
          <w:tcPr>
            <w:tcW w:w="2474" w:type="pct"/>
            <w:shd w:val="clear" w:color="auto" w:fill="F2F2F2"/>
            <w:vAlign w:val="center"/>
          </w:tcPr>
          <w:p w14:paraId="0CABF6E0" w14:textId="77777777" w:rsidR="00B709DF" w:rsidRPr="00F73457" w:rsidRDefault="00B709DF" w:rsidP="00072E0A">
            <w:pPr>
              <w:rPr>
                <w:rFonts w:ascii="Arial" w:hAnsi="Arial" w:cs="Arial"/>
                <w:sz w:val="16"/>
                <w:szCs w:val="16"/>
              </w:rPr>
            </w:pPr>
            <w:r w:rsidRPr="00F73457">
              <w:rPr>
                <w:rFonts w:ascii="Arial" w:hAnsi="Arial" w:cs="Arial"/>
                <w:b/>
                <w:sz w:val="16"/>
                <w:szCs w:val="16"/>
              </w:rPr>
              <w:t>ROJO</w:t>
            </w:r>
            <w:r w:rsidRPr="00F73457">
              <w:rPr>
                <w:rFonts w:ascii="Arial" w:hAnsi="Arial" w:cs="Arial"/>
                <w:sz w:val="16"/>
                <w:szCs w:val="16"/>
              </w:rPr>
              <w:t xml:space="preserve"> </w:t>
            </w:r>
            <w:r w:rsidRPr="00F73457">
              <w:rPr>
                <w:rFonts w:ascii="Arial" w:hAnsi="Arial" w:cs="Arial"/>
                <w:b/>
                <w:sz w:val="16"/>
                <w:szCs w:val="16"/>
              </w:rPr>
              <w:t>+</w:t>
            </w:r>
            <w:r w:rsidRPr="00F73457">
              <w:rPr>
                <w:rFonts w:ascii="Arial" w:hAnsi="Arial" w:cs="Arial"/>
                <w:sz w:val="16"/>
                <w:szCs w:val="16"/>
              </w:rPr>
              <w:t xml:space="preserve"> </w:t>
            </w:r>
            <w:r w:rsidRPr="00F73457">
              <w:rPr>
                <w:rFonts w:ascii="Arial" w:hAnsi="Arial" w:cs="Arial"/>
                <w:b/>
                <w:sz w:val="16"/>
                <w:szCs w:val="16"/>
              </w:rPr>
              <w:t xml:space="preserve">AMBAR </w:t>
            </w:r>
            <w:proofErr w:type="spellStart"/>
            <w:r w:rsidRPr="00F73457">
              <w:rPr>
                <w:rFonts w:ascii="Arial" w:hAnsi="Arial" w:cs="Arial"/>
                <w:b/>
                <w:sz w:val="16"/>
                <w:szCs w:val="16"/>
              </w:rPr>
              <w:t>Int</w:t>
            </w:r>
            <w:proofErr w:type="spellEnd"/>
            <w:r w:rsidRPr="00F73457">
              <w:rPr>
                <w:rFonts w:ascii="Arial" w:hAnsi="Arial" w:cs="Arial"/>
                <w:b/>
                <w:sz w:val="16"/>
                <w:szCs w:val="16"/>
              </w:rPr>
              <w:t>. LENTO</w:t>
            </w:r>
          </w:p>
        </w:tc>
        <w:tc>
          <w:tcPr>
            <w:tcW w:w="1267" w:type="pct"/>
            <w:vAlign w:val="center"/>
          </w:tcPr>
          <w:p w14:paraId="3C2AAF11" w14:textId="77777777" w:rsidR="00B709DF" w:rsidRPr="00F73457" w:rsidRDefault="00B709DF" w:rsidP="00072E0A">
            <w:pPr>
              <w:rPr>
                <w:rFonts w:ascii="Arial" w:hAnsi="Arial" w:cs="Arial"/>
                <w:sz w:val="16"/>
                <w:szCs w:val="16"/>
              </w:rPr>
            </w:pPr>
          </w:p>
        </w:tc>
      </w:tr>
      <w:tr w:rsidR="00B709DF" w:rsidRPr="00F73457" w14:paraId="61C668B6" w14:textId="77777777" w:rsidTr="00072E0A">
        <w:trPr>
          <w:cantSplit/>
          <w:trHeight w:hRule="exact" w:val="283"/>
        </w:trPr>
        <w:tc>
          <w:tcPr>
            <w:tcW w:w="868" w:type="pct"/>
            <w:shd w:val="clear" w:color="auto" w:fill="F2F2F2"/>
            <w:vAlign w:val="center"/>
          </w:tcPr>
          <w:p w14:paraId="0704C838" w14:textId="77777777" w:rsidR="00B709DF" w:rsidRPr="00F73457" w:rsidRDefault="00B709DF" w:rsidP="00072E0A">
            <w:pPr>
              <w:rPr>
                <w:rFonts w:ascii="Arial" w:hAnsi="Arial" w:cs="Arial"/>
                <w:b/>
                <w:sz w:val="16"/>
                <w:szCs w:val="16"/>
              </w:rPr>
            </w:pPr>
            <w:r w:rsidRPr="00F73457">
              <w:rPr>
                <w:rFonts w:ascii="Arial" w:hAnsi="Arial" w:cs="Arial"/>
                <w:b/>
                <w:sz w:val="16"/>
                <w:szCs w:val="16"/>
              </w:rPr>
              <w:t>AI VI</w:t>
            </w:r>
          </w:p>
        </w:tc>
        <w:tc>
          <w:tcPr>
            <w:tcW w:w="391" w:type="pct"/>
            <w:shd w:val="clear" w:color="auto" w:fill="FFFFCC"/>
            <w:vAlign w:val="center"/>
          </w:tcPr>
          <w:p w14:paraId="5D81CAE8" w14:textId="77777777" w:rsidR="00B709DF" w:rsidRPr="00F73457" w:rsidRDefault="00B709DF" w:rsidP="00072E0A">
            <w:pPr>
              <w:rPr>
                <w:rFonts w:ascii="Arial" w:hAnsi="Arial" w:cs="Arial"/>
                <w:b/>
                <w:sz w:val="16"/>
                <w:szCs w:val="16"/>
              </w:rPr>
            </w:pPr>
            <w:r w:rsidRPr="00F73457">
              <w:rPr>
                <w:rFonts w:ascii="Arial" w:hAnsi="Arial" w:cs="Arial"/>
                <w:b/>
                <w:sz w:val="16"/>
                <w:szCs w:val="16"/>
              </w:rPr>
              <w:t>11</w:t>
            </w:r>
          </w:p>
        </w:tc>
        <w:tc>
          <w:tcPr>
            <w:tcW w:w="2474" w:type="pct"/>
            <w:shd w:val="clear" w:color="auto" w:fill="F2F2F2"/>
            <w:vAlign w:val="center"/>
          </w:tcPr>
          <w:p w14:paraId="575219D2" w14:textId="77777777" w:rsidR="00B709DF" w:rsidRPr="00F73457" w:rsidRDefault="00B709DF" w:rsidP="00072E0A">
            <w:pPr>
              <w:rPr>
                <w:rFonts w:ascii="Arial" w:hAnsi="Arial" w:cs="Arial"/>
                <w:sz w:val="16"/>
                <w:szCs w:val="16"/>
              </w:rPr>
            </w:pPr>
            <w:r w:rsidRPr="00F73457">
              <w:rPr>
                <w:rFonts w:ascii="Arial" w:hAnsi="Arial" w:cs="Arial"/>
                <w:b/>
                <w:sz w:val="16"/>
                <w:szCs w:val="16"/>
              </w:rPr>
              <w:t xml:space="preserve">AMBAR </w:t>
            </w:r>
            <w:proofErr w:type="spellStart"/>
            <w:r w:rsidRPr="00F73457">
              <w:rPr>
                <w:rFonts w:ascii="Arial" w:hAnsi="Arial" w:cs="Arial"/>
                <w:b/>
                <w:sz w:val="16"/>
                <w:szCs w:val="16"/>
              </w:rPr>
              <w:t>Int</w:t>
            </w:r>
            <w:proofErr w:type="spellEnd"/>
            <w:r w:rsidRPr="00F73457">
              <w:rPr>
                <w:rFonts w:ascii="Arial" w:hAnsi="Arial" w:cs="Arial"/>
                <w:b/>
                <w:sz w:val="16"/>
                <w:szCs w:val="16"/>
              </w:rPr>
              <w:t>. LENTO</w:t>
            </w:r>
            <w:r w:rsidRPr="00F73457">
              <w:rPr>
                <w:rFonts w:ascii="Arial" w:hAnsi="Arial" w:cs="Arial"/>
                <w:sz w:val="16"/>
                <w:szCs w:val="16"/>
              </w:rPr>
              <w:t xml:space="preserve"> </w:t>
            </w:r>
            <w:r w:rsidRPr="00F73457">
              <w:rPr>
                <w:rFonts w:ascii="Arial" w:hAnsi="Arial" w:cs="Arial"/>
                <w:b/>
                <w:sz w:val="16"/>
                <w:szCs w:val="16"/>
              </w:rPr>
              <w:t>+</w:t>
            </w:r>
            <w:r w:rsidRPr="00F73457">
              <w:rPr>
                <w:rFonts w:ascii="Arial" w:hAnsi="Arial" w:cs="Arial"/>
                <w:sz w:val="16"/>
                <w:szCs w:val="16"/>
              </w:rPr>
              <w:t xml:space="preserve"> </w:t>
            </w:r>
            <w:r w:rsidRPr="00F73457">
              <w:rPr>
                <w:rFonts w:ascii="Arial" w:hAnsi="Arial" w:cs="Arial"/>
                <w:b/>
                <w:sz w:val="16"/>
                <w:szCs w:val="16"/>
              </w:rPr>
              <w:t xml:space="preserve">VERDE </w:t>
            </w:r>
            <w:proofErr w:type="spellStart"/>
            <w:r w:rsidRPr="00F73457">
              <w:rPr>
                <w:rFonts w:ascii="Arial" w:hAnsi="Arial" w:cs="Arial"/>
                <w:b/>
                <w:sz w:val="16"/>
                <w:szCs w:val="16"/>
              </w:rPr>
              <w:t>Int</w:t>
            </w:r>
            <w:proofErr w:type="spellEnd"/>
            <w:r w:rsidRPr="00F73457">
              <w:rPr>
                <w:rFonts w:ascii="Arial" w:hAnsi="Arial" w:cs="Arial"/>
                <w:b/>
                <w:sz w:val="16"/>
                <w:szCs w:val="16"/>
              </w:rPr>
              <w:t>. LENTO</w:t>
            </w:r>
          </w:p>
        </w:tc>
        <w:tc>
          <w:tcPr>
            <w:tcW w:w="1267" w:type="pct"/>
            <w:vAlign w:val="center"/>
          </w:tcPr>
          <w:p w14:paraId="03B56A94" w14:textId="77777777" w:rsidR="00B709DF" w:rsidRPr="00F73457" w:rsidRDefault="00B709DF" w:rsidP="00072E0A">
            <w:pPr>
              <w:rPr>
                <w:rFonts w:ascii="Arial" w:hAnsi="Arial" w:cs="Arial"/>
                <w:sz w:val="16"/>
                <w:szCs w:val="16"/>
              </w:rPr>
            </w:pPr>
          </w:p>
        </w:tc>
      </w:tr>
      <w:tr w:rsidR="00B709DF" w:rsidRPr="00F73457" w14:paraId="6A347192" w14:textId="77777777" w:rsidTr="00072E0A">
        <w:trPr>
          <w:cantSplit/>
          <w:trHeight w:hRule="exact" w:val="283"/>
        </w:trPr>
        <w:tc>
          <w:tcPr>
            <w:tcW w:w="868" w:type="pct"/>
            <w:shd w:val="clear" w:color="auto" w:fill="F2F2F2"/>
            <w:vAlign w:val="center"/>
          </w:tcPr>
          <w:p w14:paraId="13ABE9C2" w14:textId="77777777" w:rsidR="00B709DF" w:rsidRPr="00F73457" w:rsidRDefault="00B709DF" w:rsidP="00072E0A">
            <w:pPr>
              <w:rPr>
                <w:rFonts w:ascii="Arial" w:hAnsi="Arial" w:cs="Arial"/>
                <w:b/>
                <w:sz w:val="16"/>
                <w:szCs w:val="16"/>
              </w:rPr>
            </w:pPr>
            <w:r w:rsidRPr="00F73457">
              <w:rPr>
                <w:rFonts w:ascii="Arial" w:hAnsi="Arial" w:cs="Arial"/>
                <w:b/>
                <w:sz w:val="16"/>
                <w:szCs w:val="16"/>
              </w:rPr>
              <w:t>AI RI</w:t>
            </w:r>
          </w:p>
        </w:tc>
        <w:tc>
          <w:tcPr>
            <w:tcW w:w="391" w:type="pct"/>
            <w:shd w:val="clear" w:color="auto" w:fill="FFFFCC"/>
            <w:vAlign w:val="center"/>
          </w:tcPr>
          <w:p w14:paraId="45337092" w14:textId="77777777" w:rsidR="00B709DF" w:rsidRPr="00F73457" w:rsidRDefault="00B709DF" w:rsidP="00072E0A">
            <w:pPr>
              <w:rPr>
                <w:rFonts w:ascii="Arial" w:hAnsi="Arial" w:cs="Arial"/>
                <w:b/>
                <w:sz w:val="16"/>
                <w:szCs w:val="16"/>
              </w:rPr>
            </w:pPr>
            <w:r w:rsidRPr="00F73457">
              <w:rPr>
                <w:rFonts w:ascii="Arial" w:hAnsi="Arial" w:cs="Arial"/>
                <w:b/>
                <w:sz w:val="16"/>
                <w:szCs w:val="16"/>
              </w:rPr>
              <w:t>12</w:t>
            </w:r>
          </w:p>
        </w:tc>
        <w:tc>
          <w:tcPr>
            <w:tcW w:w="2474" w:type="pct"/>
            <w:shd w:val="clear" w:color="auto" w:fill="F2F2F2"/>
            <w:vAlign w:val="center"/>
          </w:tcPr>
          <w:p w14:paraId="61727A9C" w14:textId="77777777" w:rsidR="00B709DF" w:rsidRPr="00F73457" w:rsidRDefault="00B709DF" w:rsidP="00072E0A">
            <w:pPr>
              <w:rPr>
                <w:rFonts w:ascii="Arial" w:hAnsi="Arial" w:cs="Arial"/>
                <w:sz w:val="16"/>
                <w:szCs w:val="16"/>
              </w:rPr>
            </w:pPr>
            <w:r w:rsidRPr="00F73457">
              <w:rPr>
                <w:rFonts w:ascii="Arial" w:hAnsi="Arial" w:cs="Arial"/>
                <w:b/>
                <w:sz w:val="16"/>
                <w:szCs w:val="16"/>
              </w:rPr>
              <w:t xml:space="preserve">AMBAR </w:t>
            </w:r>
            <w:proofErr w:type="spellStart"/>
            <w:r w:rsidRPr="00F73457">
              <w:rPr>
                <w:rFonts w:ascii="Arial" w:hAnsi="Arial" w:cs="Arial"/>
                <w:b/>
                <w:sz w:val="16"/>
                <w:szCs w:val="16"/>
              </w:rPr>
              <w:t>Int</w:t>
            </w:r>
            <w:proofErr w:type="spellEnd"/>
            <w:r w:rsidRPr="00F73457">
              <w:rPr>
                <w:rFonts w:ascii="Arial" w:hAnsi="Arial" w:cs="Arial"/>
                <w:b/>
                <w:sz w:val="16"/>
                <w:szCs w:val="16"/>
              </w:rPr>
              <w:t>. LENTO</w:t>
            </w:r>
            <w:r w:rsidRPr="00F73457">
              <w:rPr>
                <w:rFonts w:ascii="Arial" w:hAnsi="Arial" w:cs="Arial"/>
                <w:sz w:val="16"/>
                <w:szCs w:val="16"/>
              </w:rPr>
              <w:t xml:space="preserve"> </w:t>
            </w:r>
            <w:r w:rsidRPr="00F73457">
              <w:rPr>
                <w:rFonts w:ascii="Arial" w:hAnsi="Arial" w:cs="Arial"/>
                <w:b/>
                <w:sz w:val="16"/>
                <w:szCs w:val="16"/>
              </w:rPr>
              <w:t>+</w:t>
            </w:r>
            <w:r w:rsidRPr="00F73457">
              <w:rPr>
                <w:rFonts w:ascii="Arial" w:hAnsi="Arial" w:cs="Arial"/>
                <w:sz w:val="16"/>
                <w:szCs w:val="16"/>
              </w:rPr>
              <w:t xml:space="preserve"> </w:t>
            </w:r>
            <w:r w:rsidRPr="00F73457">
              <w:rPr>
                <w:rFonts w:ascii="Arial" w:hAnsi="Arial" w:cs="Arial"/>
                <w:b/>
                <w:sz w:val="16"/>
                <w:szCs w:val="16"/>
              </w:rPr>
              <w:t xml:space="preserve">ROJO </w:t>
            </w:r>
            <w:proofErr w:type="spellStart"/>
            <w:r w:rsidRPr="00F73457">
              <w:rPr>
                <w:rFonts w:ascii="Arial" w:hAnsi="Arial" w:cs="Arial"/>
                <w:b/>
                <w:sz w:val="16"/>
                <w:szCs w:val="16"/>
              </w:rPr>
              <w:t>Int</w:t>
            </w:r>
            <w:proofErr w:type="spellEnd"/>
            <w:r w:rsidRPr="00F73457">
              <w:rPr>
                <w:rFonts w:ascii="Arial" w:hAnsi="Arial" w:cs="Arial"/>
                <w:b/>
                <w:sz w:val="16"/>
                <w:szCs w:val="16"/>
              </w:rPr>
              <w:t>. LENTO</w:t>
            </w:r>
          </w:p>
        </w:tc>
        <w:tc>
          <w:tcPr>
            <w:tcW w:w="1267" w:type="pct"/>
            <w:vAlign w:val="center"/>
          </w:tcPr>
          <w:p w14:paraId="7FD6B040" w14:textId="77777777" w:rsidR="00B709DF" w:rsidRPr="00F73457" w:rsidRDefault="00B709DF" w:rsidP="00072E0A">
            <w:pPr>
              <w:rPr>
                <w:rFonts w:ascii="Arial" w:hAnsi="Arial" w:cs="Arial"/>
                <w:sz w:val="16"/>
                <w:szCs w:val="16"/>
              </w:rPr>
            </w:pPr>
          </w:p>
        </w:tc>
      </w:tr>
      <w:tr w:rsidR="00B709DF" w:rsidRPr="00F73457" w14:paraId="16D7E5DE" w14:textId="77777777" w:rsidTr="00072E0A">
        <w:trPr>
          <w:cantSplit/>
          <w:trHeight w:hRule="exact" w:val="283"/>
        </w:trPr>
        <w:tc>
          <w:tcPr>
            <w:tcW w:w="868" w:type="pct"/>
            <w:shd w:val="clear" w:color="auto" w:fill="F2F2F2"/>
            <w:vAlign w:val="center"/>
          </w:tcPr>
          <w:p w14:paraId="78F5E4A6" w14:textId="77777777" w:rsidR="00B709DF" w:rsidRPr="00F73457" w:rsidRDefault="00B709DF" w:rsidP="00072E0A">
            <w:pPr>
              <w:rPr>
                <w:rFonts w:ascii="Arial" w:hAnsi="Arial" w:cs="Arial"/>
                <w:b/>
                <w:sz w:val="16"/>
                <w:szCs w:val="16"/>
              </w:rPr>
            </w:pPr>
            <w:proofErr w:type="spellStart"/>
            <w:r w:rsidRPr="00F73457">
              <w:rPr>
                <w:rFonts w:ascii="Arial" w:hAnsi="Arial" w:cs="Arial"/>
                <w:b/>
                <w:sz w:val="16"/>
                <w:szCs w:val="16"/>
              </w:rPr>
              <w:t>Ri</w:t>
            </w:r>
            <w:proofErr w:type="spellEnd"/>
            <w:r w:rsidRPr="00F73457">
              <w:rPr>
                <w:rFonts w:ascii="Arial" w:hAnsi="Arial" w:cs="Arial"/>
                <w:b/>
                <w:sz w:val="16"/>
                <w:szCs w:val="16"/>
              </w:rPr>
              <w:t xml:space="preserve"> Vi</w:t>
            </w:r>
          </w:p>
        </w:tc>
        <w:tc>
          <w:tcPr>
            <w:tcW w:w="391" w:type="pct"/>
            <w:shd w:val="clear" w:color="auto" w:fill="FFFFCC"/>
            <w:vAlign w:val="center"/>
          </w:tcPr>
          <w:p w14:paraId="0C51A2C1" w14:textId="77777777" w:rsidR="00B709DF" w:rsidRPr="00F73457" w:rsidRDefault="00B709DF" w:rsidP="00072E0A">
            <w:pPr>
              <w:rPr>
                <w:rFonts w:ascii="Arial" w:hAnsi="Arial" w:cs="Arial"/>
                <w:b/>
                <w:sz w:val="16"/>
                <w:szCs w:val="16"/>
              </w:rPr>
            </w:pPr>
            <w:r w:rsidRPr="00F73457">
              <w:rPr>
                <w:rFonts w:ascii="Arial" w:hAnsi="Arial" w:cs="Arial"/>
                <w:b/>
                <w:sz w:val="16"/>
                <w:szCs w:val="16"/>
              </w:rPr>
              <w:t>13</w:t>
            </w:r>
          </w:p>
        </w:tc>
        <w:tc>
          <w:tcPr>
            <w:tcW w:w="2474" w:type="pct"/>
            <w:shd w:val="clear" w:color="auto" w:fill="F2F2F2"/>
            <w:vAlign w:val="center"/>
          </w:tcPr>
          <w:p w14:paraId="32DD6FB3" w14:textId="77777777" w:rsidR="00B709DF" w:rsidRPr="00F73457" w:rsidRDefault="00B709DF" w:rsidP="00072E0A">
            <w:pPr>
              <w:rPr>
                <w:rFonts w:ascii="Arial" w:hAnsi="Arial" w:cs="Arial"/>
                <w:sz w:val="16"/>
                <w:szCs w:val="16"/>
              </w:rPr>
            </w:pPr>
            <w:r w:rsidRPr="00F73457">
              <w:rPr>
                <w:rFonts w:ascii="Arial" w:hAnsi="Arial" w:cs="Arial"/>
                <w:b/>
                <w:sz w:val="16"/>
                <w:szCs w:val="16"/>
              </w:rPr>
              <w:t xml:space="preserve">ROJO </w:t>
            </w:r>
            <w:proofErr w:type="spellStart"/>
            <w:r w:rsidRPr="00F73457">
              <w:rPr>
                <w:rFonts w:ascii="Arial" w:hAnsi="Arial" w:cs="Arial"/>
                <w:b/>
                <w:sz w:val="16"/>
                <w:szCs w:val="16"/>
              </w:rPr>
              <w:t>Int</w:t>
            </w:r>
            <w:proofErr w:type="spellEnd"/>
            <w:r w:rsidRPr="00F73457">
              <w:rPr>
                <w:rFonts w:ascii="Arial" w:hAnsi="Arial" w:cs="Arial"/>
                <w:b/>
                <w:sz w:val="16"/>
                <w:szCs w:val="16"/>
              </w:rPr>
              <w:t xml:space="preserve">. RAPIDO +VERDE </w:t>
            </w:r>
            <w:proofErr w:type="spellStart"/>
            <w:r w:rsidRPr="00F73457">
              <w:rPr>
                <w:rFonts w:ascii="Arial" w:hAnsi="Arial" w:cs="Arial"/>
                <w:b/>
                <w:sz w:val="16"/>
                <w:szCs w:val="16"/>
              </w:rPr>
              <w:t>Int</w:t>
            </w:r>
            <w:proofErr w:type="spellEnd"/>
            <w:r w:rsidRPr="00F73457">
              <w:rPr>
                <w:rFonts w:ascii="Arial" w:hAnsi="Arial" w:cs="Arial"/>
                <w:b/>
                <w:sz w:val="16"/>
                <w:szCs w:val="16"/>
              </w:rPr>
              <w:t>. RAPIDO</w:t>
            </w:r>
          </w:p>
        </w:tc>
        <w:tc>
          <w:tcPr>
            <w:tcW w:w="1267" w:type="pct"/>
            <w:vAlign w:val="center"/>
          </w:tcPr>
          <w:p w14:paraId="7412F898" w14:textId="77777777" w:rsidR="00B709DF" w:rsidRPr="00F73457" w:rsidRDefault="00B709DF" w:rsidP="00072E0A">
            <w:pPr>
              <w:rPr>
                <w:rFonts w:ascii="Arial" w:hAnsi="Arial" w:cs="Arial"/>
                <w:sz w:val="16"/>
                <w:szCs w:val="16"/>
              </w:rPr>
            </w:pPr>
          </w:p>
        </w:tc>
      </w:tr>
      <w:tr w:rsidR="00B709DF" w:rsidRPr="00F73457" w14:paraId="2BAF4D2F" w14:textId="77777777" w:rsidTr="00072E0A">
        <w:trPr>
          <w:cantSplit/>
          <w:trHeight w:hRule="exact" w:val="283"/>
        </w:trPr>
        <w:tc>
          <w:tcPr>
            <w:tcW w:w="868" w:type="pct"/>
            <w:shd w:val="clear" w:color="auto" w:fill="F2F2F2"/>
            <w:vAlign w:val="center"/>
          </w:tcPr>
          <w:p w14:paraId="739A38DB" w14:textId="77777777" w:rsidR="00B709DF" w:rsidRPr="00F73457" w:rsidRDefault="00B709DF" w:rsidP="00072E0A">
            <w:pPr>
              <w:rPr>
                <w:rFonts w:ascii="Arial" w:hAnsi="Arial" w:cs="Arial"/>
                <w:b/>
                <w:sz w:val="16"/>
                <w:szCs w:val="16"/>
              </w:rPr>
            </w:pPr>
            <w:r w:rsidRPr="00F73457">
              <w:rPr>
                <w:rFonts w:ascii="Arial" w:hAnsi="Arial" w:cs="Arial"/>
                <w:b/>
                <w:sz w:val="16"/>
                <w:szCs w:val="16"/>
              </w:rPr>
              <w:t>A R</w:t>
            </w:r>
          </w:p>
        </w:tc>
        <w:tc>
          <w:tcPr>
            <w:tcW w:w="391" w:type="pct"/>
            <w:shd w:val="clear" w:color="auto" w:fill="FFFFCC"/>
            <w:vAlign w:val="center"/>
          </w:tcPr>
          <w:p w14:paraId="7E842723" w14:textId="77777777" w:rsidR="00B709DF" w:rsidRPr="00F73457" w:rsidRDefault="00B709DF" w:rsidP="00072E0A">
            <w:pPr>
              <w:rPr>
                <w:rFonts w:ascii="Arial" w:hAnsi="Arial" w:cs="Arial"/>
                <w:b/>
                <w:sz w:val="16"/>
                <w:szCs w:val="16"/>
              </w:rPr>
            </w:pPr>
            <w:r w:rsidRPr="00F73457">
              <w:rPr>
                <w:rFonts w:ascii="Arial" w:hAnsi="Arial" w:cs="Arial"/>
                <w:b/>
                <w:sz w:val="16"/>
                <w:szCs w:val="16"/>
              </w:rPr>
              <w:t>14</w:t>
            </w:r>
          </w:p>
        </w:tc>
        <w:tc>
          <w:tcPr>
            <w:tcW w:w="2474" w:type="pct"/>
            <w:shd w:val="clear" w:color="auto" w:fill="F2F2F2"/>
            <w:vAlign w:val="center"/>
          </w:tcPr>
          <w:p w14:paraId="2EDE540A" w14:textId="77777777" w:rsidR="00B709DF" w:rsidRPr="00F73457" w:rsidRDefault="00B709DF" w:rsidP="00072E0A">
            <w:pPr>
              <w:rPr>
                <w:rFonts w:ascii="Arial" w:hAnsi="Arial" w:cs="Arial"/>
                <w:sz w:val="16"/>
                <w:szCs w:val="16"/>
              </w:rPr>
            </w:pPr>
            <w:r w:rsidRPr="00F73457">
              <w:rPr>
                <w:rFonts w:ascii="Arial" w:hAnsi="Arial" w:cs="Arial"/>
                <w:b/>
                <w:sz w:val="16"/>
                <w:szCs w:val="16"/>
              </w:rPr>
              <w:t>AMBAR</w:t>
            </w:r>
            <w:r w:rsidRPr="00F73457">
              <w:rPr>
                <w:rFonts w:ascii="Arial" w:hAnsi="Arial" w:cs="Arial"/>
                <w:sz w:val="16"/>
                <w:szCs w:val="16"/>
              </w:rPr>
              <w:t xml:space="preserve"> </w:t>
            </w:r>
            <w:r w:rsidRPr="00F73457">
              <w:rPr>
                <w:rFonts w:ascii="Arial" w:hAnsi="Arial" w:cs="Arial"/>
                <w:b/>
                <w:sz w:val="16"/>
                <w:szCs w:val="16"/>
              </w:rPr>
              <w:t>+</w:t>
            </w:r>
            <w:r w:rsidRPr="00F73457">
              <w:rPr>
                <w:rFonts w:ascii="Arial" w:hAnsi="Arial" w:cs="Arial"/>
                <w:sz w:val="16"/>
                <w:szCs w:val="16"/>
              </w:rPr>
              <w:t xml:space="preserve"> </w:t>
            </w:r>
            <w:r w:rsidRPr="00F73457">
              <w:rPr>
                <w:rFonts w:ascii="Arial" w:hAnsi="Arial" w:cs="Arial"/>
                <w:b/>
                <w:sz w:val="16"/>
                <w:szCs w:val="16"/>
              </w:rPr>
              <w:t>ROJO</w:t>
            </w:r>
          </w:p>
        </w:tc>
        <w:tc>
          <w:tcPr>
            <w:tcW w:w="1267" w:type="pct"/>
            <w:vAlign w:val="center"/>
          </w:tcPr>
          <w:p w14:paraId="224AD3E2" w14:textId="77777777" w:rsidR="00B709DF" w:rsidRPr="00F73457" w:rsidRDefault="00B709DF" w:rsidP="00072E0A">
            <w:pPr>
              <w:rPr>
                <w:rFonts w:ascii="Arial" w:hAnsi="Arial" w:cs="Arial"/>
                <w:sz w:val="16"/>
                <w:szCs w:val="16"/>
              </w:rPr>
            </w:pPr>
          </w:p>
        </w:tc>
      </w:tr>
      <w:tr w:rsidR="00B709DF" w:rsidRPr="00F73457" w14:paraId="4A91E54B" w14:textId="77777777" w:rsidTr="00072E0A">
        <w:trPr>
          <w:cantSplit/>
          <w:trHeight w:hRule="exact" w:val="283"/>
        </w:trPr>
        <w:tc>
          <w:tcPr>
            <w:tcW w:w="868" w:type="pct"/>
            <w:shd w:val="clear" w:color="auto" w:fill="F2F2F2"/>
            <w:vAlign w:val="center"/>
          </w:tcPr>
          <w:p w14:paraId="7F30D3DF" w14:textId="77777777" w:rsidR="00B709DF" w:rsidRPr="00F73457" w:rsidRDefault="00B709DF" w:rsidP="00072E0A">
            <w:pPr>
              <w:rPr>
                <w:rFonts w:ascii="Arial" w:hAnsi="Arial" w:cs="Arial"/>
                <w:b/>
                <w:sz w:val="16"/>
                <w:szCs w:val="16"/>
              </w:rPr>
            </w:pPr>
            <w:r w:rsidRPr="00F73457">
              <w:rPr>
                <w:rFonts w:ascii="Arial" w:hAnsi="Arial" w:cs="Arial"/>
                <w:b/>
                <w:sz w:val="16"/>
                <w:szCs w:val="16"/>
              </w:rPr>
              <w:t>Vi</w:t>
            </w:r>
          </w:p>
        </w:tc>
        <w:tc>
          <w:tcPr>
            <w:tcW w:w="391" w:type="pct"/>
            <w:shd w:val="clear" w:color="auto" w:fill="FFFFCC"/>
            <w:vAlign w:val="center"/>
          </w:tcPr>
          <w:p w14:paraId="0F3CFD03" w14:textId="77777777" w:rsidR="00B709DF" w:rsidRPr="00F73457" w:rsidRDefault="00B709DF" w:rsidP="00072E0A">
            <w:pPr>
              <w:rPr>
                <w:rFonts w:ascii="Arial" w:hAnsi="Arial" w:cs="Arial"/>
                <w:b/>
                <w:sz w:val="16"/>
                <w:szCs w:val="16"/>
              </w:rPr>
            </w:pPr>
            <w:r w:rsidRPr="00F73457">
              <w:rPr>
                <w:rFonts w:ascii="Arial" w:hAnsi="Arial" w:cs="Arial"/>
                <w:b/>
                <w:sz w:val="16"/>
                <w:szCs w:val="16"/>
              </w:rPr>
              <w:t>15</w:t>
            </w:r>
          </w:p>
        </w:tc>
        <w:tc>
          <w:tcPr>
            <w:tcW w:w="2474" w:type="pct"/>
            <w:shd w:val="clear" w:color="auto" w:fill="F2F2F2"/>
            <w:vAlign w:val="center"/>
          </w:tcPr>
          <w:p w14:paraId="31C31E41" w14:textId="77777777" w:rsidR="00B709DF" w:rsidRPr="00F73457" w:rsidRDefault="00B709DF" w:rsidP="00072E0A">
            <w:pPr>
              <w:rPr>
                <w:rFonts w:ascii="Arial" w:hAnsi="Arial" w:cs="Arial"/>
                <w:sz w:val="16"/>
                <w:szCs w:val="16"/>
              </w:rPr>
            </w:pPr>
            <w:r w:rsidRPr="00F73457">
              <w:rPr>
                <w:rFonts w:ascii="Arial" w:hAnsi="Arial" w:cs="Arial"/>
                <w:b/>
                <w:sz w:val="16"/>
                <w:szCs w:val="16"/>
              </w:rPr>
              <w:t>VERDE Intermitente RAPIDO</w:t>
            </w:r>
          </w:p>
        </w:tc>
        <w:tc>
          <w:tcPr>
            <w:tcW w:w="1267" w:type="pct"/>
            <w:vAlign w:val="center"/>
          </w:tcPr>
          <w:p w14:paraId="256C6600" w14:textId="77777777" w:rsidR="00B709DF" w:rsidRPr="00F73457" w:rsidRDefault="00B709DF" w:rsidP="00072E0A">
            <w:pPr>
              <w:rPr>
                <w:rFonts w:ascii="Arial" w:hAnsi="Arial" w:cs="Arial"/>
                <w:sz w:val="16"/>
                <w:szCs w:val="16"/>
              </w:rPr>
            </w:pPr>
          </w:p>
        </w:tc>
      </w:tr>
      <w:tr w:rsidR="00B709DF" w:rsidRPr="00F73457" w14:paraId="1A3E983C" w14:textId="77777777" w:rsidTr="00072E0A">
        <w:trPr>
          <w:cantSplit/>
          <w:trHeight w:hRule="exact" w:val="283"/>
        </w:trPr>
        <w:tc>
          <w:tcPr>
            <w:tcW w:w="868" w:type="pct"/>
            <w:shd w:val="clear" w:color="auto" w:fill="F2F2F2"/>
            <w:vAlign w:val="center"/>
          </w:tcPr>
          <w:p w14:paraId="5A16392C" w14:textId="77777777" w:rsidR="00B709DF" w:rsidRPr="00F73457" w:rsidRDefault="00B709DF" w:rsidP="00072E0A">
            <w:pPr>
              <w:rPr>
                <w:rFonts w:ascii="Arial" w:hAnsi="Arial" w:cs="Arial"/>
                <w:b/>
                <w:sz w:val="16"/>
                <w:szCs w:val="16"/>
              </w:rPr>
            </w:pPr>
            <w:r w:rsidRPr="00F73457">
              <w:rPr>
                <w:rFonts w:ascii="Arial" w:hAnsi="Arial" w:cs="Arial"/>
                <w:b/>
                <w:sz w:val="16"/>
                <w:szCs w:val="16"/>
              </w:rPr>
              <w:t>V A</w:t>
            </w:r>
          </w:p>
        </w:tc>
        <w:tc>
          <w:tcPr>
            <w:tcW w:w="391" w:type="pct"/>
            <w:shd w:val="clear" w:color="auto" w:fill="FFFFCC"/>
            <w:vAlign w:val="center"/>
          </w:tcPr>
          <w:p w14:paraId="219C3F67" w14:textId="77777777" w:rsidR="00B709DF" w:rsidRPr="00F73457" w:rsidRDefault="00B709DF" w:rsidP="00072E0A">
            <w:pPr>
              <w:rPr>
                <w:rFonts w:ascii="Arial" w:hAnsi="Arial" w:cs="Arial"/>
                <w:b/>
                <w:sz w:val="16"/>
                <w:szCs w:val="16"/>
              </w:rPr>
            </w:pPr>
            <w:r w:rsidRPr="00F73457">
              <w:rPr>
                <w:rFonts w:ascii="Arial" w:hAnsi="Arial" w:cs="Arial"/>
                <w:b/>
                <w:sz w:val="16"/>
                <w:szCs w:val="16"/>
              </w:rPr>
              <w:t>16</w:t>
            </w:r>
          </w:p>
        </w:tc>
        <w:tc>
          <w:tcPr>
            <w:tcW w:w="2474" w:type="pct"/>
            <w:shd w:val="clear" w:color="auto" w:fill="F2F2F2"/>
            <w:vAlign w:val="center"/>
          </w:tcPr>
          <w:p w14:paraId="023913E9" w14:textId="77777777" w:rsidR="00B709DF" w:rsidRPr="00F73457" w:rsidRDefault="00B709DF" w:rsidP="00072E0A">
            <w:pPr>
              <w:rPr>
                <w:rFonts w:ascii="Arial" w:hAnsi="Arial" w:cs="Arial"/>
                <w:sz w:val="16"/>
                <w:szCs w:val="16"/>
              </w:rPr>
            </w:pPr>
            <w:r w:rsidRPr="00F73457">
              <w:rPr>
                <w:rFonts w:ascii="Arial" w:hAnsi="Arial" w:cs="Arial"/>
                <w:b/>
                <w:sz w:val="16"/>
                <w:szCs w:val="16"/>
              </w:rPr>
              <w:t>VERDE+ AMBAR</w:t>
            </w:r>
          </w:p>
        </w:tc>
        <w:tc>
          <w:tcPr>
            <w:tcW w:w="1267" w:type="pct"/>
            <w:vAlign w:val="center"/>
          </w:tcPr>
          <w:p w14:paraId="62BD7BAD" w14:textId="77777777" w:rsidR="00B709DF" w:rsidRPr="00F73457" w:rsidRDefault="00B709DF" w:rsidP="00072E0A">
            <w:pPr>
              <w:rPr>
                <w:rFonts w:ascii="Arial" w:hAnsi="Arial" w:cs="Arial"/>
                <w:sz w:val="16"/>
                <w:szCs w:val="16"/>
              </w:rPr>
            </w:pPr>
          </w:p>
        </w:tc>
      </w:tr>
      <w:tr w:rsidR="00B709DF" w:rsidRPr="00F73457" w14:paraId="768B54FB" w14:textId="77777777" w:rsidTr="00072E0A">
        <w:trPr>
          <w:cantSplit/>
          <w:trHeight w:hRule="exact" w:val="283"/>
        </w:trPr>
        <w:tc>
          <w:tcPr>
            <w:tcW w:w="868" w:type="pct"/>
            <w:shd w:val="clear" w:color="auto" w:fill="F2F2F2"/>
            <w:vAlign w:val="center"/>
          </w:tcPr>
          <w:p w14:paraId="6E62EDFE" w14:textId="77777777" w:rsidR="00B709DF" w:rsidRPr="00F73457" w:rsidRDefault="00B709DF" w:rsidP="00072E0A">
            <w:pPr>
              <w:rPr>
                <w:rFonts w:ascii="Arial" w:hAnsi="Arial" w:cs="Arial"/>
                <w:b/>
                <w:sz w:val="16"/>
                <w:szCs w:val="16"/>
              </w:rPr>
            </w:pPr>
            <w:r w:rsidRPr="00F73457">
              <w:rPr>
                <w:rFonts w:ascii="Arial" w:hAnsi="Arial" w:cs="Arial"/>
                <w:b/>
                <w:sz w:val="16"/>
                <w:szCs w:val="16"/>
              </w:rPr>
              <w:t>V R</w:t>
            </w:r>
          </w:p>
        </w:tc>
        <w:tc>
          <w:tcPr>
            <w:tcW w:w="391" w:type="pct"/>
            <w:shd w:val="clear" w:color="auto" w:fill="FFFFCC"/>
            <w:vAlign w:val="center"/>
          </w:tcPr>
          <w:p w14:paraId="64510BF4" w14:textId="77777777" w:rsidR="00B709DF" w:rsidRPr="00F73457" w:rsidRDefault="00B709DF" w:rsidP="00072E0A">
            <w:pPr>
              <w:rPr>
                <w:rFonts w:ascii="Arial" w:hAnsi="Arial" w:cs="Arial"/>
                <w:b/>
                <w:sz w:val="16"/>
                <w:szCs w:val="16"/>
              </w:rPr>
            </w:pPr>
            <w:r w:rsidRPr="00F73457">
              <w:rPr>
                <w:rFonts w:ascii="Arial" w:hAnsi="Arial" w:cs="Arial"/>
                <w:b/>
                <w:sz w:val="16"/>
                <w:szCs w:val="16"/>
              </w:rPr>
              <w:t>17</w:t>
            </w:r>
          </w:p>
        </w:tc>
        <w:tc>
          <w:tcPr>
            <w:tcW w:w="2474" w:type="pct"/>
            <w:shd w:val="clear" w:color="auto" w:fill="F2F2F2"/>
            <w:vAlign w:val="center"/>
          </w:tcPr>
          <w:p w14:paraId="14447206" w14:textId="77777777" w:rsidR="00B709DF" w:rsidRPr="00F73457" w:rsidRDefault="00B709DF" w:rsidP="00072E0A">
            <w:pPr>
              <w:rPr>
                <w:rFonts w:ascii="Arial" w:hAnsi="Arial" w:cs="Arial"/>
                <w:sz w:val="16"/>
                <w:szCs w:val="16"/>
              </w:rPr>
            </w:pPr>
            <w:r w:rsidRPr="00F73457">
              <w:rPr>
                <w:rFonts w:ascii="Arial" w:hAnsi="Arial" w:cs="Arial"/>
                <w:b/>
                <w:sz w:val="16"/>
                <w:szCs w:val="16"/>
              </w:rPr>
              <w:t>VERDE+ ROJO</w:t>
            </w:r>
          </w:p>
        </w:tc>
        <w:tc>
          <w:tcPr>
            <w:tcW w:w="1267" w:type="pct"/>
            <w:vAlign w:val="center"/>
          </w:tcPr>
          <w:p w14:paraId="20D7169D" w14:textId="77777777" w:rsidR="00B709DF" w:rsidRPr="00F73457" w:rsidRDefault="00B709DF" w:rsidP="00072E0A">
            <w:pPr>
              <w:rPr>
                <w:rFonts w:ascii="Arial" w:hAnsi="Arial" w:cs="Arial"/>
                <w:sz w:val="16"/>
                <w:szCs w:val="16"/>
              </w:rPr>
            </w:pPr>
          </w:p>
        </w:tc>
      </w:tr>
      <w:tr w:rsidR="00B709DF" w:rsidRPr="00F73457" w14:paraId="042D6B24" w14:textId="77777777" w:rsidTr="00072E0A">
        <w:trPr>
          <w:cantSplit/>
          <w:trHeight w:hRule="exact" w:val="283"/>
        </w:trPr>
        <w:tc>
          <w:tcPr>
            <w:tcW w:w="868" w:type="pct"/>
            <w:shd w:val="clear" w:color="auto" w:fill="F2F2F2"/>
            <w:vAlign w:val="center"/>
          </w:tcPr>
          <w:p w14:paraId="5A481A1E" w14:textId="77777777" w:rsidR="00B709DF" w:rsidRPr="00F73457" w:rsidRDefault="00B709DF" w:rsidP="00072E0A">
            <w:pPr>
              <w:rPr>
                <w:rFonts w:ascii="Arial" w:hAnsi="Arial" w:cs="Arial"/>
                <w:b/>
                <w:sz w:val="16"/>
                <w:szCs w:val="16"/>
              </w:rPr>
            </w:pPr>
            <w:r w:rsidRPr="00F73457">
              <w:rPr>
                <w:rFonts w:ascii="Arial" w:hAnsi="Arial" w:cs="Arial"/>
                <w:b/>
                <w:sz w:val="16"/>
                <w:szCs w:val="16"/>
              </w:rPr>
              <w:t>V A R</w:t>
            </w:r>
          </w:p>
        </w:tc>
        <w:tc>
          <w:tcPr>
            <w:tcW w:w="391" w:type="pct"/>
            <w:shd w:val="clear" w:color="auto" w:fill="FFFFCC"/>
            <w:vAlign w:val="center"/>
          </w:tcPr>
          <w:p w14:paraId="1B1ED155" w14:textId="77777777" w:rsidR="00B709DF" w:rsidRPr="00F73457" w:rsidRDefault="00B709DF" w:rsidP="00072E0A">
            <w:pPr>
              <w:rPr>
                <w:rFonts w:ascii="Arial" w:hAnsi="Arial" w:cs="Arial"/>
                <w:b/>
                <w:sz w:val="16"/>
                <w:szCs w:val="16"/>
              </w:rPr>
            </w:pPr>
            <w:r w:rsidRPr="00F73457">
              <w:rPr>
                <w:rFonts w:ascii="Arial" w:hAnsi="Arial" w:cs="Arial"/>
                <w:b/>
                <w:sz w:val="16"/>
                <w:szCs w:val="16"/>
              </w:rPr>
              <w:t>18</w:t>
            </w:r>
          </w:p>
        </w:tc>
        <w:tc>
          <w:tcPr>
            <w:tcW w:w="2474" w:type="pct"/>
            <w:shd w:val="clear" w:color="auto" w:fill="F2F2F2"/>
            <w:vAlign w:val="center"/>
          </w:tcPr>
          <w:p w14:paraId="08517AF4" w14:textId="77777777" w:rsidR="00B709DF" w:rsidRPr="00F73457" w:rsidRDefault="00B709DF" w:rsidP="00072E0A">
            <w:pPr>
              <w:rPr>
                <w:rFonts w:ascii="Arial" w:hAnsi="Arial" w:cs="Arial"/>
                <w:sz w:val="16"/>
                <w:szCs w:val="16"/>
              </w:rPr>
            </w:pPr>
            <w:r w:rsidRPr="00F73457">
              <w:rPr>
                <w:rFonts w:ascii="Arial" w:hAnsi="Arial" w:cs="Arial"/>
                <w:b/>
                <w:sz w:val="16"/>
                <w:szCs w:val="16"/>
              </w:rPr>
              <w:t>VERDE+ AMBAR+ ROJO</w:t>
            </w:r>
          </w:p>
        </w:tc>
        <w:tc>
          <w:tcPr>
            <w:tcW w:w="1267" w:type="pct"/>
            <w:vAlign w:val="center"/>
          </w:tcPr>
          <w:p w14:paraId="38E6AAA6" w14:textId="77777777" w:rsidR="00B709DF" w:rsidRPr="00F73457" w:rsidRDefault="00B709DF" w:rsidP="00072E0A">
            <w:pPr>
              <w:rPr>
                <w:rFonts w:ascii="Arial" w:hAnsi="Arial" w:cs="Arial"/>
                <w:sz w:val="16"/>
                <w:szCs w:val="16"/>
              </w:rPr>
            </w:pPr>
          </w:p>
        </w:tc>
      </w:tr>
      <w:tr w:rsidR="00B709DF" w:rsidRPr="00F73457" w14:paraId="361BBB7F" w14:textId="77777777" w:rsidTr="00072E0A">
        <w:trPr>
          <w:cantSplit/>
          <w:trHeight w:hRule="exact" w:val="283"/>
        </w:trPr>
        <w:tc>
          <w:tcPr>
            <w:tcW w:w="868" w:type="pct"/>
            <w:shd w:val="clear" w:color="auto" w:fill="F2F2F2"/>
            <w:vAlign w:val="center"/>
          </w:tcPr>
          <w:p w14:paraId="5D73E678" w14:textId="77777777" w:rsidR="00B709DF" w:rsidRPr="00F73457" w:rsidRDefault="00B709DF" w:rsidP="00072E0A">
            <w:pPr>
              <w:rPr>
                <w:rFonts w:ascii="Arial" w:hAnsi="Arial" w:cs="Arial"/>
                <w:b/>
                <w:sz w:val="16"/>
                <w:szCs w:val="16"/>
              </w:rPr>
            </w:pPr>
            <w:r w:rsidRPr="00F73457">
              <w:rPr>
                <w:rFonts w:ascii="Arial" w:hAnsi="Arial" w:cs="Arial"/>
                <w:b/>
                <w:sz w:val="16"/>
                <w:szCs w:val="16"/>
              </w:rPr>
              <w:t xml:space="preserve">R </w:t>
            </w:r>
            <w:proofErr w:type="spellStart"/>
            <w:r w:rsidRPr="00F73457">
              <w:rPr>
                <w:rFonts w:ascii="Arial" w:hAnsi="Arial" w:cs="Arial"/>
                <w:b/>
                <w:sz w:val="16"/>
                <w:szCs w:val="16"/>
              </w:rPr>
              <w:t>Ai</w:t>
            </w:r>
            <w:proofErr w:type="spellEnd"/>
          </w:p>
        </w:tc>
        <w:tc>
          <w:tcPr>
            <w:tcW w:w="391" w:type="pct"/>
            <w:shd w:val="clear" w:color="auto" w:fill="FFFFCC"/>
            <w:vAlign w:val="center"/>
          </w:tcPr>
          <w:p w14:paraId="425D71BF" w14:textId="77777777" w:rsidR="00B709DF" w:rsidRPr="00F73457" w:rsidRDefault="00B709DF" w:rsidP="00072E0A">
            <w:pPr>
              <w:rPr>
                <w:rFonts w:ascii="Arial" w:hAnsi="Arial" w:cs="Arial"/>
                <w:b/>
                <w:sz w:val="16"/>
                <w:szCs w:val="16"/>
              </w:rPr>
            </w:pPr>
            <w:r w:rsidRPr="00F73457">
              <w:rPr>
                <w:rFonts w:ascii="Arial" w:hAnsi="Arial" w:cs="Arial"/>
                <w:b/>
                <w:sz w:val="16"/>
                <w:szCs w:val="16"/>
              </w:rPr>
              <w:t>19</w:t>
            </w:r>
          </w:p>
        </w:tc>
        <w:tc>
          <w:tcPr>
            <w:tcW w:w="2474" w:type="pct"/>
            <w:shd w:val="clear" w:color="auto" w:fill="F2F2F2"/>
            <w:vAlign w:val="center"/>
          </w:tcPr>
          <w:p w14:paraId="15E1724C" w14:textId="77777777" w:rsidR="00B709DF" w:rsidRPr="00F73457" w:rsidRDefault="00B709DF" w:rsidP="00072E0A">
            <w:pPr>
              <w:rPr>
                <w:rFonts w:ascii="Arial" w:hAnsi="Arial" w:cs="Arial"/>
                <w:sz w:val="16"/>
                <w:szCs w:val="16"/>
              </w:rPr>
            </w:pPr>
            <w:r w:rsidRPr="00F73457">
              <w:rPr>
                <w:rFonts w:ascii="Arial" w:hAnsi="Arial" w:cs="Arial"/>
                <w:b/>
                <w:sz w:val="16"/>
                <w:szCs w:val="16"/>
              </w:rPr>
              <w:t>ROJO</w:t>
            </w:r>
            <w:r w:rsidRPr="00F73457">
              <w:rPr>
                <w:rFonts w:ascii="Arial" w:hAnsi="Arial" w:cs="Arial"/>
                <w:sz w:val="16"/>
                <w:szCs w:val="16"/>
              </w:rPr>
              <w:t xml:space="preserve"> </w:t>
            </w:r>
            <w:r w:rsidRPr="00F73457">
              <w:rPr>
                <w:rFonts w:ascii="Arial" w:hAnsi="Arial" w:cs="Arial"/>
                <w:b/>
                <w:sz w:val="16"/>
                <w:szCs w:val="16"/>
              </w:rPr>
              <w:t>+</w:t>
            </w:r>
            <w:r w:rsidRPr="00F73457">
              <w:rPr>
                <w:rFonts w:ascii="Arial" w:hAnsi="Arial" w:cs="Arial"/>
                <w:sz w:val="16"/>
                <w:szCs w:val="16"/>
              </w:rPr>
              <w:t xml:space="preserve"> </w:t>
            </w:r>
            <w:r w:rsidRPr="00F73457">
              <w:rPr>
                <w:rFonts w:ascii="Arial" w:hAnsi="Arial" w:cs="Arial"/>
                <w:b/>
                <w:sz w:val="16"/>
                <w:szCs w:val="16"/>
              </w:rPr>
              <w:t xml:space="preserve">AMBAR </w:t>
            </w:r>
            <w:proofErr w:type="spellStart"/>
            <w:r w:rsidRPr="00F73457">
              <w:rPr>
                <w:rFonts w:ascii="Arial" w:hAnsi="Arial" w:cs="Arial"/>
                <w:b/>
                <w:sz w:val="16"/>
                <w:szCs w:val="16"/>
              </w:rPr>
              <w:t>Int</w:t>
            </w:r>
            <w:proofErr w:type="spellEnd"/>
            <w:r w:rsidRPr="00F73457">
              <w:rPr>
                <w:rFonts w:ascii="Arial" w:hAnsi="Arial" w:cs="Arial"/>
                <w:b/>
                <w:sz w:val="16"/>
                <w:szCs w:val="16"/>
              </w:rPr>
              <w:t>. RAPIDO</w:t>
            </w:r>
          </w:p>
        </w:tc>
        <w:tc>
          <w:tcPr>
            <w:tcW w:w="1267" w:type="pct"/>
            <w:vAlign w:val="center"/>
          </w:tcPr>
          <w:p w14:paraId="04EA9326" w14:textId="77777777" w:rsidR="00B709DF" w:rsidRPr="00F73457" w:rsidRDefault="00B709DF" w:rsidP="00072E0A">
            <w:pPr>
              <w:rPr>
                <w:rFonts w:ascii="Arial" w:hAnsi="Arial" w:cs="Arial"/>
                <w:sz w:val="16"/>
                <w:szCs w:val="16"/>
              </w:rPr>
            </w:pPr>
          </w:p>
        </w:tc>
      </w:tr>
      <w:tr w:rsidR="00B709DF" w:rsidRPr="00F73457" w14:paraId="269268B2" w14:textId="77777777" w:rsidTr="00072E0A">
        <w:trPr>
          <w:cantSplit/>
          <w:trHeight w:hRule="exact" w:val="283"/>
        </w:trPr>
        <w:tc>
          <w:tcPr>
            <w:tcW w:w="868" w:type="pct"/>
            <w:shd w:val="clear" w:color="auto" w:fill="F2F2F2"/>
            <w:vAlign w:val="center"/>
          </w:tcPr>
          <w:p w14:paraId="60F4D4CC" w14:textId="77777777" w:rsidR="00B709DF" w:rsidRPr="00F73457" w:rsidRDefault="00B709DF" w:rsidP="00072E0A">
            <w:pPr>
              <w:rPr>
                <w:rFonts w:ascii="Arial" w:hAnsi="Arial" w:cs="Arial"/>
                <w:b/>
                <w:sz w:val="16"/>
                <w:szCs w:val="16"/>
              </w:rPr>
            </w:pPr>
            <w:r w:rsidRPr="00F73457">
              <w:rPr>
                <w:rFonts w:ascii="Arial" w:hAnsi="Arial" w:cs="Arial"/>
                <w:b/>
                <w:sz w:val="16"/>
                <w:szCs w:val="16"/>
              </w:rPr>
              <w:t>V d</w:t>
            </w:r>
          </w:p>
        </w:tc>
        <w:tc>
          <w:tcPr>
            <w:tcW w:w="391" w:type="pct"/>
            <w:shd w:val="clear" w:color="auto" w:fill="FFFFCC"/>
            <w:vAlign w:val="center"/>
          </w:tcPr>
          <w:p w14:paraId="2B9471E6" w14:textId="77777777" w:rsidR="00B709DF" w:rsidRPr="00F73457" w:rsidRDefault="00B709DF" w:rsidP="00072E0A">
            <w:pPr>
              <w:rPr>
                <w:rFonts w:ascii="Arial" w:hAnsi="Arial" w:cs="Arial"/>
                <w:b/>
                <w:sz w:val="16"/>
                <w:szCs w:val="16"/>
              </w:rPr>
            </w:pPr>
            <w:r w:rsidRPr="00F73457">
              <w:rPr>
                <w:rFonts w:ascii="Arial" w:hAnsi="Arial" w:cs="Arial"/>
                <w:b/>
                <w:sz w:val="16"/>
                <w:szCs w:val="16"/>
              </w:rPr>
              <w:t>20</w:t>
            </w:r>
          </w:p>
        </w:tc>
        <w:tc>
          <w:tcPr>
            <w:tcW w:w="2474" w:type="pct"/>
            <w:shd w:val="clear" w:color="auto" w:fill="F2F2F2"/>
            <w:vAlign w:val="center"/>
          </w:tcPr>
          <w:p w14:paraId="78E24B95" w14:textId="77777777" w:rsidR="00B709DF" w:rsidRPr="00F73457" w:rsidRDefault="00B709DF" w:rsidP="00072E0A">
            <w:pPr>
              <w:rPr>
                <w:rFonts w:ascii="Arial" w:hAnsi="Arial" w:cs="Arial"/>
                <w:sz w:val="16"/>
                <w:szCs w:val="16"/>
              </w:rPr>
            </w:pPr>
            <w:r w:rsidRPr="00F73457">
              <w:rPr>
                <w:rFonts w:ascii="Arial" w:hAnsi="Arial" w:cs="Arial"/>
                <w:b/>
                <w:sz w:val="16"/>
                <w:szCs w:val="16"/>
              </w:rPr>
              <w:t>VERDE</w:t>
            </w:r>
          </w:p>
        </w:tc>
        <w:tc>
          <w:tcPr>
            <w:tcW w:w="1267" w:type="pct"/>
            <w:vAlign w:val="center"/>
          </w:tcPr>
          <w:p w14:paraId="1C7A9AD4" w14:textId="77777777" w:rsidR="00B709DF" w:rsidRPr="00F73457" w:rsidRDefault="00B709DF" w:rsidP="00072E0A">
            <w:pPr>
              <w:rPr>
                <w:rFonts w:ascii="Arial" w:hAnsi="Arial" w:cs="Arial"/>
                <w:sz w:val="16"/>
                <w:szCs w:val="16"/>
              </w:rPr>
            </w:pPr>
            <w:r w:rsidRPr="00F73457">
              <w:rPr>
                <w:rFonts w:ascii="Arial" w:hAnsi="Arial" w:cs="Arial"/>
                <w:b/>
                <w:sz w:val="16"/>
                <w:szCs w:val="16"/>
              </w:rPr>
              <w:t xml:space="preserve">AMBAR </w:t>
            </w:r>
            <w:proofErr w:type="spellStart"/>
            <w:r w:rsidRPr="00F73457">
              <w:rPr>
                <w:rFonts w:ascii="Arial" w:hAnsi="Arial" w:cs="Arial"/>
                <w:b/>
                <w:sz w:val="16"/>
                <w:szCs w:val="16"/>
              </w:rPr>
              <w:t>Int</w:t>
            </w:r>
            <w:proofErr w:type="spellEnd"/>
            <w:r w:rsidRPr="00F73457">
              <w:rPr>
                <w:rFonts w:ascii="Arial" w:hAnsi="Arial" w:cs="Arial"/>
                <w:b/>
                <w:sz w:val="16"/>
                <w:szCs w:val="16"/>
              </w:rPr>
              <w:t>. LENTO</w:t>
            </w:r>
          </w:p>
        </w:tc>
      </w:tr>
      <w:tr w:rsidR="00B709DF" w:rsidRPr="00F73457" w14:paraId="2F2ACDE6" w14:textId="77777777" w:rsidTr="00072E0A">
        <w:trPr>
          <w:cantSplit/>
          <w:trHeight w:hRule="exact" w:val="283"/>
        </w:trPr>
        <w:tc>
          <w:tcPr>
            <w:tcW w:w="868" w:type="pct"/>
            <w:shd w:val="clear" w:color="auto" w:fill="F2F2F2"/>
            <w:vAlign w:val="center"/>
          </w:tcPr>
          <w:p w14:paraId="59C7388C" w14:textId="77777777" w:rsidR="00B709DF" w:rsidRPr="00F73457" w:rsidRDefault="00B709DF" w:rsidP="00072E0A">
            <w:pPr>
              <w:rPr>
                <w:rFonts w:ascii="Arial" w:hAnsi="Arial" w:cs="Arial"/>
                <w:b/>
                <w:sz w:val="16"/>
                <w:szCs w:val="16"/>
              </w:rPr>
            </w:pPr>
            <w:r w:rsidRPr="00F73457">
              <w:rPr>
                <w:rFonts w:ascii="Arial" w:hAnsi="Arial" w:cs="Arial"/>
                <w:b/>
                <w:sz w:val="16"/>
                <w:szCs w:val="16"/>
              </w:rPr>
              <w:t>VI d</w:t>
            </w:r>
          </w:p>
        </w:tc>
        <w:tc>
          <w:tcPr>
            <w:tcW w:w="391" w:type="pct"/>
            <w:shd w:val="clear" w:color="auto" w:fill="FFFFCC"/>
            <w:vAlign w:val="center"/>
          </w:tcPr>
          <w:p w14:paraId="4AD1426D" w14:textId="77777777" w:rsidR="00B709DF" w:rsidRPr="00F73457" w:rsidRDefault="00B709DF" w:rsidP="00072E0A">
            <w:pPr>
              <w:rPr>
                <w:rFonts w:ascii="Arial" w:hAnsi="Arial" w:cs="Arial"/>
                <w:b/>
                <w:sz w:val="16"/>
                <w:szCs w:val="16"/>
              </w:rPr>
            </w:pPr>
            <w:r w:rsidRPr="00F73457">
              <w:rPr>
                <w:rFonts w:ascii="Arial" w:hAnsi="Arial" w:cs="Arial"/>
                <w:b/>
                <w:sz w:val="16"/>
                <w:szCs w:val="16"/>
              </w:rPr>
              <w:t>21</w:t>
            </w:r>
          </w:p>
        </w:tc>
        <w:tc>
          <w:tcPr>
            <w:tcW w:w="2474" w:type="pct"/>
            <w:shd w:val="clear" w:color="auto" w:fill="F2F2F2"/>
            <w:vAlign w:val="center"/>
          </w:tcPr>
          <w:p w14:paraId="58EE3B32" w14:textId="77777777" w:rsidR="00B709DF" w:rsidRPr="00F73457" w:rsidRDefault="00B709DF" w:rsidP="00072E0A">
            <w:pPr>
              <w:rPr>
                <w:rFonts w:ascii="Arial" w:hAnsi="Arial" w:cs="Arial"/>
                <w:sz w:val="16"/>
                <w:szCs w:val="16"/>
              </w:rPr>
            </w:pPr>
            <w:r w:rsidRPr="00F73457">
              <w:rPr>
                <w:rFonts w:ascii="Arial" w:hAnsi="Arial" w:cs="Arial"/>
                <w:b/>
                <w:sz w:val="16"/>
                <w:szCs w:val="16"/>
              </w:rPr>
              <w:t>VERDE Intermitente LENTO</w:t>
            </w:r>
          </w:p>
        </w:tc>
        <w:tc>
          <w:tcPr>
            <w:tcW w:w="1267" w:type="pct"/>
            <w:vAlign w:val="center"/>
          </w:tcPr>
          <w:p w14:paraId="4661C0B6" w14:textId="77777777" w:rsidR="00B709DF" w:rsidRPr="00F73457" w:rsidRDefault="00B709DF" w:rsidP="00072E0A">
            <w:pPr>
              <w:rPr>
                <w:rFonts w:ascii="Arial" w:hAnsi="Arial" w:cs="Arial"/>
                <w:sz w:val="16"/>
                <w:szCs w:val="16"/>
              </w:rPr>
            </w:pPr>
            <w:r w:rsidRPr="00F73457">
              <w:rPr>
                <w:rFonts w:ascii="Arial" w:hAnsi="Arial" w:cs="Arial"/>
                <w:b/>
                <w:sz w:val="16"/>
                <w:szCs w:val="16"/>
              </w:rPr>
              <w:t xml:space="preserve">AMBAR </w:t>
            </w:r>
            <w:proofErr w:type="spellStart"/>
            <w:r w:rsidRPr="00F73457">
              <w:rPr>
                <w:rFonts w:ascii="Arial" w:hAnsi="Arial" w:cs="Arial"/>
                <w:b/>
                <w:sz w:val="16"/>
                <w:szCs w:val="16"/>
              </w:rPr>
              <w:t>Int</w:t>
            </w:r>
            <w:proofErr w:type="spellEnd"/>
            <w:r w:rsidRPr="00F73457">
              <w:rPr>
                <w:rFonts w:ascii="Arial" w:hAnsi="Arial" w:cs="Arial"/>
                <w:b/>
                <w:sz w:val="16"/>
                <w:szCs w:val="16"/>
              </w:rPr>
              <w:t>. LENTO</w:t>
            </w:r>
          </w:p>
        </w:tc>
      </w:tr>
      <w:tr w:rsidR="00B709DF" w:rsidRPr="00F73457" w14:paraId="49C63A5E" w14:textId="77777777" w:rsidTr="00072E0A">
        <w:trPr>
          <w:cantSplit/>
          <w:trHeight w:hRule="exact" w:val="283"/>
        </w:trPr>
        <w:tc>
          <w:tcPr>
            <w:tcW w:w="868" w:type="pct"/>
            <w:shd w:val="clear" w:color="auto" w:fill="F2F2F2"/>
            <w:vAlign w:val="center"/>
          </w:tcPr>
          <w:p w14:paraId="1829CAD9" w14:textId="77777777" w:rsidR="00B709DF" w:rsidRPr="00F73457" w:rsidRDefault="00B709DF" w:rsidP="00072E0A">
            <w:pPr>
              <w:rPr>
                <w:rFonts w:ascii="Arial" w:hAnsi="Arial" w:cs="Arial"/>
                <w:b/>
                <w:sz w:val="16"/>
                <w:szCs w:val="16"/>
              </w:rPr>
            </w:pPr>
            <w:r w:rsidRPr="00F73457">
              <w:rPr>
                <w:rFonts w:ascii="Arial" w:hAnsi="Arial" w:cs="Arial"/>
                <w:b/>
                <w:sz w:val="16"/>
                <w:szCs w:val="16"/>
              </w:rPr>
              <w:t>Vi d</w:t>
            </w:r>
          </w:p>
        </w:tc>
        <w:tc>
          <w:tcPr>
            <w:tcW w:w="391" w:type="pct"/>
            <w:shd w:val="clear" w:color="auto" w:fill="FFFFCC"/>
            <w:vAlign w:val="center"/>
          </w:tcPr>
          <w:p w14:paraId="16579597" w14:textId="77777777" w:rsidR="00B709DF" w:rsidRPr="00F73457" w:rsidRDefault="00B709DF" w:rsidP="00072E0A">
            <w:pPr>
              <w:rPr>
                <w:rFonts w:ascii="Arial" w:hAnsi="Arial" w:cs="Arial"/>
                <w:b/>
                <w:sz w:val="16"/>
                <w:szCs w:val="16"/>
              </w:rPr>
            </w:pPr>
            <w:r w:rsidRPr="00F73457">
              <w:rPr>
                <w:rFonts w:ascii="Arial" w:hAnsi="Arial" w:cs="Arial"/>
                <w:b/>
                <w:sz w:val="16"/>
                <w:szCs w:val="16"/>
              </w:rPr>
              <w:t>22</w:t>
            </w:r>
          </w:p>
        </w:tc>
        <w:tc>
          <w:tcPr>
            <w:tcW w:w="2474" w:type="pct"/>
            <w:shd w:val="clear" w:color="auto" w:fill="F2F2F2"/>
            <w:vAlign w:val="center"/>
          </w:tcPr>
          <w:p w14:paraId="39128285" w14:textId="77777777" w:rsidR="00B709DF" w:rsidRPr="00F73457" w:rsidRDefault="00B709DF" w:rsidP="00072E0A">
            <w:pPr>
              <w:rPr>
                <w:rFonts w:ascii="Arial" w:hAnsi="Arial" w:cs="Arial"/>
                <w:sz w:val="16"/>
                <w:szCs w:val="16"/>
              </w:rPr>
            </w:pPr>
            <w:r w:rsidRPr="00F73457">
              <w:rPr>
                <w:rFonts w:ascii="Arial" w:hAnsi="Arial" w:cs="Arial"/>
                <w:b/>
                <w:sz w:val="16"/>
                <w:szCs w:val="16"/>
              </w:rPr>
              <w:t>VERDE Intermitente RAPIDO</w:t>
            </w:r>
          </w:p>
        </w:tc>
        <w:tc>
          <w:tcPr>
            <w:tcW w:w="1267" w:type="pct"/>
            <w:vAlign w:val="center"/>
          </w:tcPr>
          <w:p w14:paraId="1625F8CB" w14:textId="77777777" w:rsidR="00B709DF" w:rsidRPr="00F73457" w:rsidRDefault="00B709DF" w:rsidP="00072E0A">
            <w:pPr>
              <w:rPr>
                <w:rFonts w:ascii="Arial" w:hAnsi="Arial" w:cs="Arial"/>
                <w:sz w:val="16"/>
                <w:szCs w:val="16"/>
              </w:rPr>
            </w:pPr>
            <w:r w:rsidRPr="00F73457">
              <w:rPr>
                <w:rFonts w:ascii="Arial" w:hAnsi="Arial" w:cs="Arial"/>
                <w:b/>
                <w:sz w:val="16"/>
                <w:szCs w:val="16"/>
              </w:rPr>
              <w:t xml:space="preserve">AMBAR </w:t>
            </w:r>
            <w:proofErr w:type="spellStart"/>
            <w:r w:rsidRPr="00F73457">
              <w:rPr>
                <w:rFonts w:ascii="Arial" w:hAnsi="Arial" w:cs="Arial"/>
                <w:b/>
                <w:sz w:val="16"/>
                <w:szCs w:val="16"/>
              </w:rPr>
              <w:t>Int</w:t>
            </w:r>
            <w:proofErr w:type="spellEnd"/>
            <w:r w:rsidRPr="00F73457">
              <w:rPr>
                <w:rFonts w:ascii="Arial" w:hAnsi="Arial" w:cs="Arial"/>
                <w:b/>
                <w:sz w:val="16"/>
                <w:szCs w:val="16"/>
              </w:rPr>
              <w:t>. LENTO</w:t>
            </w:r>
          </w:p>
        </w:tc>
      </w:tr>
      <w:tr w:rsidR="00B709DF" w:rsidRPr="00F73457" w14:paraId="1CEFF650" w14:textId="77777777" w:rsidTr="00072E0A">
        <w:trPr>
          <w:cantSplit/>
          <w:trHeight w:hRule="exact" w:val="283"/>
        </w:trPr>
        <w:tc>
          <w:tcPr>
            <w:tcW w:w="868" w:type="pct"/>
            <w:shd w:val="clear" w:color="auto" w:fill="F2F2F2"/>
            <w:vAlign w:val="center"/>
          </w:tcPr>
          <w:p w14:paraId="54BA11F2" w14:textId="77777777" w:rsidR="00B709DF" w:rsidRPr="00F73457" w:rsidRDefault="00B709DF" w:rsidP="00072E0A">
            <w:pPr>
              <w:rPr>
                <w:rFonts w:ascii="Arial" w:hAnsi="Arial" w:cs="Arial"/>
                <w:b/>
                <w:sz w:val="16"/>
                <w:szCs w:val="16"/>
              </w:rPr>
            </w:pPr>
            <w:r w:rsidRPr="00F73457">
              <w:rPr>
                <w:rFonts w:ascii="Arial" w:hAnsi="Arial" w:cs="Arial"/>
                <w:b/>
                <w:sz w:val="16"/>
                <w:szCs w:val="16"/>
              </w:rPr>
              <w:t>R d</w:t>
            </w:r>
          </w:p>
        </w:tc>
        <w:tc>
          <w:tcPr>
            <w:tcW w:w="391" w:type="pct"/>
            <w:shd w:val="clear" w:color="auto" w:fill="FFFFCC"/>
            <w:vAlign w:val="center"/>
          </w:tcPr>
          <w:p w14:paraId="014F5D0A" w14:textId="77777777" w:rsidR="00B709DF" w:rsidRPr="00F73457" w:rsidRDefault="00B709DF" w:rsidP="00072E0A">
            <w:pPr>
              <w:rPr>
                <w:rFonts w:ascii="Arial" w:hAnsi="Arial" w:cs="Arial"/>
                <w:b/>
                <w:sz w:val="16"/>
                <w:szCs w:val="16"/>
              </w:rPr>
            </w:pPr>
            <w:r w:rsidRPr="00F73457">
              <w:rPr>
                <w:rFonts w:ascii="Arial" w:hAnsi="Arial" w:cs="Arial"/>
                <w:b/>
                <w:sz w:val="16"/>
                <w:szCs w:val="16"/>
              </w:rPr>
              <w:t>23</w:t>
            </w:r>
          </w:p>
        </w:tc>
        <w:tc>
          <w:tcPr>
            <w:tcW w:w="2474" w:type="pct"/>
            <w:shd w:val="clear" w:color="auto" w:fill="F2F2F2"/>
            <w:vAlign w:val="center"/>
          </w:tcPr>
          <w:p w14:paraId="5CB1003A" w14:textId="77777777" w:rsidR="00B709DF" w:rsidRPr="00F73457" w:rsidRDefault="00B709DF" w:rsidP="00072E0A">
            <w:pPr>
              <w:rPr>
                <w:rFonts w:ascii="Arial" w:hAnsi="Arial" w:cs="Arial"/>
                <w:sz w:val="16"/>
                <w:szCs w:val="16"/>
              </w:rPr>
            </w:pPr>
            <w:r w:rsidRPr="00F73457">
              <w:rPr>
                <w:rFonts w:ascii="Arial" w:hAnsi="Arial" w:cs="Arial"/>
                <w:b/>
                <w:sz w:val="16"/>
                <w:szCs w:val="16"/>
              </w:rPr>
              <w:t>ROJO</w:t>
            </w:r>
          </w:p>
        </w:tc>
        <w:tc>
          <w:tcPr>
            <w:tcW w:w="1267" w:type="pct"/>
            <w:vAlign w:val="center"/>
          </w:tcPr>
          <w:p w14:paraId="0D62A8BC" w14:textId="77777777" w:rsidR="00B709DF" w:rsidRPr="00F73457" w:rsidRDefault="00B709DF" w:rsidP="00072E0A">
            <w:pPr>
              <w:rPr>
                <w:rFonts w:ascii="Arial" w:hAnsi="Arial" w:cs="Arial"/>
                <w:sz w:val="16"/>
                <w:szCs w:val="16"/>
              </w:rPr>
            </w:pPr>
            <w:r w:rsidRPr="00F73457">
              <w:rPr>
                <w:rFonts w:ascii="Arial" w:hAnsi="Arial" w:cs="Arial"/>
                <w:b/>
                <w:sz w:val="16"/>
                <w:szCs w:val="16"/>
              </w:rPr>
              <w:t xml:space="preserve">AMBAR </w:t>
            </w:r>
            <w:proofErr w:type="spellStart"/>
            <w:r w:rsidRPr="00F73457">
              <w:rPr>
                <w:rFonts w:ascii="Arial" w:hAnsi="Arial" w:cs="Arial"/>
                <w:b/>
                <w:sz w:val="16"/>
                <w:szCs w:val="16"/>
              </w:rPr>
              <w:t>Int</w:t>
            </w:r>
            <w:proofErr w:type="spellEnd"/>
            <w:r w:rsidRPr="00F73457">
              <w:rPr>
                <w:rFonts w:ascii="Arial" w:hAnsi="Arial" w:cs="Arial"/>
                <w:b/>
                <w:sz w:val="16"/>
                <w:szCs w:val="16"/>
              </w:rPr>
              <w:t>. LENTO</w:t>
            </w:r>
          </w:p>
        </w:tc>
      </w:tr>
    </w:tbl>
    <w:p w14:paraId="352FBAA4" w14:textId="031805B7" w:rsidR="00B709DF" w:rsidRDefault="00B709DF" w:rsidP="00C10C6A">
      <w:pPr>
        <w:pStyle w:val="Prrafodelista"/>
        <w:spacing w:after="0"/>
        <w:ind w:left="1069"/>
        <w:jc w:val="both"/>
        <w:rPr>
          <w:rFonts w:ascii="Arial" w:hAnsi="Arial" w:cs="Arial"/>
          <w:sz w:val="20"/>
          <w:szCs w:val="20"/>
        </w:rPr>
      </w:pPr>
    </w:p>
    <w:p w14:paraId="5AEB3883" w14:textId="6B3DD160" w:rsidR="001350F0" w:rsidRPr="00B843C8" w:rsidRDefault="001350F0" w:rsidP="00C10C6A">
      <w:pPr>
        <w:spacing w:after="0"/>
        <w:ind w:left="1069"/>
        <w:jc w:val="both"/>
        <w:rPr>
          <w:rFonts w:ascii="Arial" w:hAnsi="Arial" w:cs="Arial"/>
          <w:sz w:val="20"/>
          <w:szCs w:val="20"/>
        </w:rPr>
      </w:pPr>
      <w:r w:rsidRPr="001350F0">
        <w:rPr>
          <w:rFonts w:ascii="Arial" w:hAnsi="Arial" w:cs="Arial"/>
          <w:sz w:val="20"/>
          <w:szCs w:val="20"/>
        </w:rPr>
        <w:t>Teniendo en cuenta que, en los tipos de grupo, los estados que llevan una t, son estados temporizados, es decir, su duración depende de lo programado en la tabla 7.</w:t>
      </w:r>
      <w:r w:rsidR="00C10C6A">
        <w:rPr>
          <w:rFonts w:ascii="Arial" w:hAnsi="Arial" w:cs="Arial"/>
          <w:sz w:val="20"/>
          <w:szCs w:val="20"/>
        </w:rPr>
        <w:t xml:space="preserve"> </w:t>
      </w:r>
      <w:r w:rsidRPr="00B843C8">
        <w:rPr>
          <w:rFonts w:ascii="Arial" w:hAnsi="Arial" w:cs="Arial"/>
          <w:sz w:val="20"/>
          <w:szCs w:val="20"/>
        </w:rPr>
        <w:t>Por defecto, en esta tabla está todo a cero, lo que implica que dicha duración es 3”.</w:t>
      </w:r>
    </w:p>
    <w:p w14:paraId="4B9FF2AE" w14:textId="32548F08" w:rsidR="00B709DF" w:rsidRDefault="00B709DF" w:rsidP="00B709DF">
      <w:pPr>
        <w:pStyle w:val="Prrafodelista"/>
        <w:spacing w:after="0"/>
        <w:ind w:left="1069"/>
        <w:jc w:val="both"/>
        <w:rPr>
          <w:rFonts w:ascii="Arial" w:hAnsi="Arial" w:cs="Arial"/>
          <w:sz w:val="20"/>
          <w:szCs w:val="20"/>
        </w:rPr>
      </w:pPr>
    </w:p>
    <w:p w14:paraId="54A24E68" w14:textId="2E18910F" w:rsidR="00C10C6A" w:rsidRDefault="00C10C6A" w:rsidP="00C10C6A">
      <w:pPr>
        <w:pStyle w:val="Prrafodelista"/>
        <w:numPr>
          <w:ilvl w:val="0"/>
          <w:numId w:val="3"/>
        </w:numPr>
        <w:spacing w:after="0"/>
        <w:jc w:val="both"/>
        <w:rPr>
          <w:rFonts w:ascii="Arial" w:hAnsi="Arial" w:cs="Arial"/>
          <w:sz w:val="20"/>
          <w:szCs w:val="20"/>
        </w:rPr>
      </w:pPr>
      <w:r>
        <w:rPr>
          <w:rFonts w:ascii="Arial" w:hAnsi="Arial" w:cs="Arial"/>
          <w:sz w:val="20"/>
          <w:szCs w:val="20"/>
        </w:rPr>
        <w:t>Impulsos:</w:t>
      </w:r>
    </w:p>
    <w:p w14:paraId="27112AE6" w14:textId="4F63513B" w:rsidR="001350F0" w:rsidRDefault="00C10C6A" w:rsidP="00B709DF">
      <w:pPr>
        <w:pStyle w:val="Prrafodelista"/>
        <w:spacing w:after="0"/>
        <w:ind w:left="1069"/>
        <w:jc w:val="both"/>
        <w:rPr>
          <w:rFonts w:ascii="Arial" w:hAnsi="Arial" w:cs="Arial"/>
          <w:sz w:val="20"/>
          <w:szCs w:val="20"/>
        </w:rPr>
      </w:pPr>
      <w:r w:rsidRPr="00F73457">
        <w:rPr>
          <w:rStyle w:val="EstiloTextoindependienteArialCar"/>
          <w:rFonts w:eastAsiaTheme="minorHAnsi" w:cs="Arial"/>
        </w:rPr>
        <w:t xml:space="preserve">A la </w:t>
      </w:r>
      <w:proofErr w:type="spellStart"/>
      <w:r w:rsidRPr="00F73457">
        <w:rPr>
          <w:rStyle w:val="EstiloTextoindependienteArialCar"/>
          <w:rFonts w:eastAsiaTheme="minorHAnsi" w:cs="Arial"/>
        </w:rPr>
        <w:t>derecha</w:t>
      </w:r>
      <w:proofErr w:type="spellEnd"/>
      <w:r w:rsidRPr="00F73457">
        <w:rPr>
          <w:rStyle w:val="EstiloTextoindependienteArialCar"/>
          <w:rFonts w:eastAsiaTheme="minorHAnsi" w:cs="Arial"/>
        </w:rPr>
        <w:t xml:space="preserve"> del </w:t>
      </w:r>
      <w:proofErr w:type="spellStart"/>
      <w:r w:rsidRPr="00F73457">
        <w:rPr>
          <w:rStyle w:val="EstiloTextoindependienteArialCar"/>
          <w:rFonts w:eastAsiaTheme="minorHAnsi" w:cs="Arial"/>
        </w:rPr>
        <w:t>reparto</w:t>
      </w:r>
      <w:proofErr w:type="spellEnd"/>
      <w:r>
        <w:rPr>
          <w:rStyle w:val="EstiloTextoindependienteArialCar"/>
          <w:rFonts w:eastAsiaTheme="minorHAnsi" w:cs="Arial"/>
        </w:rPr>
        <w:t>,</w:t>
      </w:r>
      <w:r w:rsidRPr="00F73457">
        <w:rPr>
          <w:rStyle w:val="EstiloTextoindependienteArialCar"/>
          <w:rFonts w:eastAsiaTheme="minorHAnsi" w:cs="Arial"/>
        </w:rPr>
        <w:t xml:space="preserve"> </w:t>
      </w:r>
      <w:proofErr w:type="spellStart"/>
      <w:r w:rsidRPr="00F73457">
        <w:rPr>
          <w:rStyle w:val="EstiloTextoindependienteArialCar"/>
          <w:rFonts w:eastAsiaTheme="minorHAnsi" w:cs="Arial"/>
        </w:rPr>
        <w:t>aparecerán</w:t>
      </w:r>
      <w:proofErr w:type="spellEnd"/>
      <w:r w:rsidRPr="00F73457">
        <w:rPr>
          <w:rStyle w:val="EstiloTextoindependienteArialCar"/>
          <w:rFonts w:eastAsiaTheme="minorHAnsi" w:cs="Arial"/>
        </w:rPr>
        <w:t xml:space="preserve"> una </w:t>
      </w:r>
      <w:proofErr w:type="spellStart"/>
      <w:r w:rsidRPr="00F73457">
        <w:rPr>
          <w:rStyle w:val="EstiloTextoindependienteArialCar"/>
          <w:rFonts w:eastAsiaTheme="minorHAnsi" w:cs="Arial"/>
        </w:rPr>
        <w:t>serie</w:t>
      </w:r>
      <w:proofErr w:type="spellEnd"/>
      <w:r w:rsidRPr="00F73457">
        <w:rPr>
          <w:rStyle w:val="EstiloTextoindependienteArialCar"/>
          <w:rFonts w:eastAsiaTheme="minorHAnsi" w:cs="Arial"/>
        </w:rPr>
        <w:t xml:space="preserve"> de </w:t>
      </w:r>
      <w:proofErr w:type="spellStart"/>
      <w:r w:rsidRPr="00F73457">
        <w:rPr>
          <w:rStyle w:val="EstiloTextoindependienteArialCar"/>
          <w:rFonts w:eastAsiaTheme="minorHAnsi" w:cs="Arial"/>
        </w:rPr>
        <w:t>casillas</w:t>
      </w:r>
      <w:proofErr w:type="spellEnd"/>
      <w:r w:rsidRPr="00F73457">
        <w:rPr>
          <w:rStyle w:val="EstiloTextoindependienteArialCar"/>
          <w:rFonts w:eastAsiaTheme="minorHAnsi" w:cs="Arial"/>
        </w:rPr>
        <w:t xml:space="preserve"> que hay que </w:t>
      </w:r>
      <w:proofErr w:type="spellStart"/>
      <w:r w:rsidRPr="00F73457">
        <w:rPr>
          <w:rStyle w:val="EstiloTextoindependienteArialCar"/>
          <w:rFonts w:eastAsiaTheme="minorHAnsi" w:cs="Arial"/>
        </w:rPr>
        <w:t>rellenar</w:t>
      </w:r>
      <w:proofErr w:type="spellEnd"/>
      <w:r w:rsidRPr="00F73457">
        <w:rPr>
          <w:rStyle w:val="EstiloTextoindependienteArialCar"/>
          <w:rFonts w:eastAsiaTheme="minorHAnsi" w:cs="Arial"/>
        </w:rPr>
        <w:t xml:space="preserve"> con los </w:t>
      </w:r>
      <w:proofErr w:type="spellStart"/>
      <w:r w:rsidRPr="00F73457">
        <w:rPr>
          <w:rStyle w:val="EstiloTextoindependienteArialCar"/>
          <w:rFonts w:eastAsiaTheme="minorHAnsi" w:cs="Arial"/>
        </w:rPr>
        <w:t>valores</w:t>
      </w:r>
      <w:proofErr w:type="spellEnd"/>
      <w:r w:rsidRPr="00F73457">
        <w:rPr>
          <w:rStyle w:val="EstiloTextoindependienteArialCar"/>
          <w:rFonts w:eastAsiaTheme="minorHAnsi" w:cs="Arial"/>
        </w:rPr>
        <w:t xml:space="preserve"> </w:t>
      </w:r>
      <w:proofErr w:type="spellStart"/>
      <w:r w:rsidRPr="00F73457">
        <w:rPr>
          <w:rStyle w:val="EstiloTextoindependienteArialCar"/>
          <w:rFonts w:eastAsiaTheme="minorHAnsi" w:cs="Arial"/>
        </w:rPr>
        <w:t>en</w:t>
      </w:r>
      <w:proofErr w:type="spellEnd"/>
      <w:r w:rsidRPr="00F73457">
        <w:rPr>
          <w:rStyle w:val="EstiloTextoindependienteArialCar"/>
          <w:rFonts w:eastAsiaTheme="minorHAnsi" w:cs="Arial"/>
        </w:rPr>
        <w:t xml:space="preserve"> </w:t>
      </w:r>
      <w:proofErr w:type="spellStart"/>
      <w:r w:rsidRPr="00F73457">
        <w:rPr>
          <w:rStyle w:val="EstiloTextoindependienteArialCar"/>
          <w:rFonts w:eastAsiaTheme="minorHAnsi" w:cs="Arial"/>
        </w:rPr>
        <w:t>segundos</w:t>
      </w:r>
      <w:proofErr w:type="spellEnd"/>
      <w:r w:rsidRPr="00F73457">
        <w:rPr>
          <w:rStyle w:val="EstiloTextoindependienteArialCar"/>
          <w:rFonts w:eastAsiaTheme="minorHAnsi" w:cs="Arial"/>
        </w:rPr>
        <w:t xml:space="preserve"> </w:t>
      </w:r>
      <w:proofErr w:type="spellStart"/>
      <w:r w:rsidRPr="00F73457">
        <w:rPr>
          <w:rStyle w:val="EstiloTextoindependienteArialCar"/>
          <w:rFonts w:eastAsiaTheme="minorHAnsi" w:cs="Arial"/>
        </w:rPr>
        <w:t>correspondientes</w:t>
      </w:r>
      <w:proofErr w:type="spellEnd"/>
      <w:r w:rsidRPr="00F73457">
        <w:rPr>
          <w:rStyle w:val="EstiloTextoindependienteArialCar"/>
          <w:rFonts w:eastAsiaTheme="minorHAnsi" w:cs="Arial"/>
        </w:rPr>
        <w:t xml:space="preserve"> a los </w:t>
      </w:r>
      <w:proofErr w:type="spellStart"/>
      <w:r w:rsidRPr="00F73457">
        <w:rPr>
          <w:rStyle w:val="EstiloTextoindependienteArialCar"/>
          <w:rFonts w:eastAsiaTheme="minorHAnsi" w:cs="Arial"/>
        </w:rPr>
        <w:t>inicios</w:t>
      </w:r>
      <w:proofErr w:type="spellEnd"/>
      <w:r w:rsidRPr="00F73457">
        <w:rPr>
          <w:rStyle w:val="EstiloTextoindependienteArialCar"/>
          <w:rFonts w:eastAsiaTheme="minorHAnsi" w:cs="Arial"/>
        </w:rPr>
        <w:t xml:space="preserve"> de los </w:t>
      </w:r>
      <w:proofErr w:type="spellStart"/>
      <w:r w:rsidRPr="00F73457">
        <w:rPr>
          <w:rStyle w:val="EstiloTextoindependienteArialCar"/>
          <w:rFonts w:eastAsiaTheme="minorHAnsi" w:cs="Arial"/>
        </w:rPr>
        <w:t>distintos</w:t>
      </w:r>
      <w:proofErr w:type="spellEnd"/>
      <w:r w:rsidRPr="00F73457">
        <w:rPr>
          <w:rStyle w:val="EstiloTextoindependienteArialCar"/>
          <w:rFonts w:eastAsiaTheme="minorHAnsi" w:cs="Arial"/>
        </w:rPr>
        <w:t xml:space="preserve"> </w:t>
      </w:r>
      <w:proofErr w:type="spellStart"/>
      <w:r w:rsidRPr="00F73457">
        <w:rPr>
          <w:rStyle w:val="EstiloTextoindependienteArialCar"/>
          <w:rFonts w:eastAsiaTheme="minorHAnsi" w:cs="Arial"/>
        </w:rPr>
        <w:t>estados</w:t>
      </w:r>
      <w:proofErr w:type="spellEnd"/>
      <w:r w:rsidRPr="00F73457">
        <w:rPr>
          <w:rStyle w:val="EstiloTextoindependienteArialCar"/>
          <w:rFonts w:eastAsiaTheme="minorHAnsi" w:cs="Arial"/>
        </w:rPr>
        <w:t xml:space="preserve"> de </w:t>
      </w:r>
      <w:proofErr w:type="spellStart"/>
      <w:r w:rsidRPr="00F73457">
        <w:rPr>
          <w:rStyle w:val="EstiloTextoindependienteArialCar"/>
          <w:rFonts w:eastAsiaTheme="minorHAnsi" w:cs="Arial"/>
        </w:rPr>
        <w:t>cada</w:t>
      </w:r>
      <w:proofErr w:type="spellEnd"/>
      <w:r w:rsidRPr="00F73457">
        <w:rPr>
          <w:rStyle w:val="EstiloTextoindependienteArialCar"/>
          <w:rFonts w:eastAsiaTheme="minorHAnsi" w:cs="Arial"/>
        </w:rPr>
        <w:t xml:space="preserve"> </w:t>
      </w:r>
      <w:proofErr w:type="spellStart"/>
      <w:r w:rsidRPr="00F73457">
        <w:rPr>
          <w:rStyle w:val="EstiloTextoindependienteArialCar"/>
          <w:rFonts w:eastAsiaTheme="minorHAnsi" w:cs="Arial"/>
        </w:rPr>
        <w:t>grupo</w:t>
      </w:r>
      <w:proofErr w:type="spellEnd"/>
      <w:r w:rsidRPr="00F73457">
        <w:rPr>
          <w:rStyle w:val="EstiloTextoindependienteArialCar"/>
          <w:rFonts w:eastAsiaTheme="minorHAnsi" w:cs="Arial"/>
        </w:rPr>
        <w:t xml:space="preserve"> y que </w:t>
      </w:r>
      <w:proofErr w:type="spellStart"/>
      <w:r w:rsidRPr="00F73457">
        <w:rPr>
          <w:rStyle w:val="EstiloTextoindependienteArialCar"/>
          <w:rFonts w:eastAsiaTheme="minorHAnsi" w:cs="Arial"/>
        </w:rPr>
        <w:t>corresponden</w:t>
      </w:r>
      <w:proofErr w:type="spellEnd"/>
      <w:r w:rsidRPr="00F73457">
        <w:rPr>
          <w:rStyle w:val="EstiloTextoindependienteArialCar"/>
          <w:rFonts w:eastAsiaTheme="minorHAnsi" w:cs="Arial"/>
        </w:rPr>
        <w:t xml:space="preserve"> con la </w:t>
      </w:r>
      <w:proofErr w:type="spellStart"/>
      <w:r w:rsidRPr="00F73457">
        <w:rPr>
          <w:rStyle w:val="EstiloTextoindependienteArialCar"/>
          <w:rFonts w:eastAsiaTheme="minorHAnsi" w:cs="Arial"/>
        </w:rPr>
        <w:t>columna</w:t>
      </w:r>
      <w:proofErr w:type="spellEnd"/>
      <w:r w:rsidRPr="00F73457">
        <w:rPr>
          <w:rStyle w:val="EstiloTextoindependienteArialCar"/>
          <w:rFonts w:eastAsiaTheme="minorHAnsi" w:cs="Arial"/>
        </w:rPr>
        <w:t xml:space="preserve"> “</w:t>
      </w:r>
      <w:r w:rsidRPr="008328D8">
        <w:rPr>
          <w:rStyle w:val="EstiloTextoindependienteArialCar"/>
          <w:rFonts w:ascii="Times New Roman" w:eastAsiaTheme="minorHAnsi" w:hAnsi="Times New Roman"/>
        </w:rPr>
        <w:t>I</w:t>
      </w:r>
      <w:r w:rsidRPr="00F73457">
        <w:rPr>
          <w:rStyle w:val="EstiloTextoindependienteArialCar"/>
          <w:rFonts w:eastAsiaTheme="minorHAnsi" w:cs="Arial"/>
        </w:rPr>
        <w:t xml:space="preserve">” de la </w:t>
      </w:r>
      <w:proofErr w:type="spellStart"/>
      <w:r w:rsidRPr="00F73457">
        <w:rPr>
          <w:rStyle w:val="EstiloTextoindependienteArialCar"/>
          <w:rFonts w:eastAsiaTheme="minorHAnsi" w:cs="Arial"/>
        </w:rPr>
        <w:t>tab</w:t>
      </w:r>
      <w:r>
        <w:rPr>
          <w:rStyle w:val="EstiloTextoindependienteArialCar"/>
          <w:rFonts w:eastAsiaTheme="minorHAnsi" w:cs="Arial"/>
        </w:rPr>
        <w:t>la</w:t>
      </w:r>
      <w:proofErr w:type="spellEnd"/>
      <w:r>
        <w:rPr>
          <w:rStyle w:val="EstiloTextoindependienteArialCar"/>
          <w:rFonts w:eastAsiaTheme="minorHAnsi" w:cs="Arial"/>
        </w:rPr>
        <w:t xml:space="preserve"> de </w:t>
      </w:r>
      <w:proofErr w:type="spellStart"/>
      <w:r>
        <w:rPr>
          <w:rStyle w:val="EstiloTextoindependienteArialCar"/>
          <w:rFonts w:eastAsiaTheme="minorHAnsi" w:cs="Arial"/>
        </w:rPr>
        <w:t>tipos</w:t>
      </w:r>
      <w:proofErr w:type="spellEnd"/>
      <w:r>
        <w:rPr>
          <w:rStyle w:val="EstiloTextoindependienteArialCar"/>
          <w:rFonts w:eastAsiaTheme="minorHAnsi" w:cs="Arial"/>
        </w:rPr>
        <w:t xml:space="preserve"> de </w:t>
      </w:r>
      <w:proofErr w:type="spellStart"/>
      <w:r>
        <w:rPr>
          <w:rStyle w:val="EstiloTextoindependienteArialCar"/>
          <w:rFonts w:eastAsiaTheme="minorHAnsi" w:cs="Arial"/>
        </w:rPr>
        <w:t>grupo</w:t>
      </w:r>
      <w:proofErr w:type="spellEnd"/>
      <w:r>
        <w:rPr>
          <w:rStyle w:val="EstiloTextoindependienteArialCar"/>
          <w:rFonts w:eastAsiaTheme="minorHAnsi" w:cs="Arial"/>
        </w:rPr>
        <w:t>.</w:t>
      </w:r>
    </w:p>
    <w:p w14:paraId="2B02F296" w14:textId="124E7224" w:rsidR="001350F0" w:rsidRDefault="001350F0" w:rsidP="00B709DF">
      <w:pPr>
        <w:pStyle w:val="Prrafodelista"/>
        <w:spacing w:after="0"/>
        <w:ind w:left="1069"/>
        <w:jc w:val="both"/>
        <w:rPr>
          <w:rFonts w:ascii="Arial" w:hAnsi="Arial" w:cs="Arial"/>
          <w:sz w:val="20"/>
          <w:szCs w:val="20"/>
        </w:rPr>
      </w:pPr>
    </w:p>
    <w:p w14:paraId="10DB1BE8" w14:textId="6F2697F7" w:rsidR="00C10C6A" w:rsidRDefault="00C10C6A" w:rsidP="00B709DF">
      <w:pPr>
        <w:pStyle w:val="Prrafodelista"/>
        <w:spacing w:after="0"/>
        <w:ind w:left="1069"/>
        <w:jc w:val="both"/>
        <w:rPr>
          <w:rStyle w:val="EstiloTextoindependienteArialCar"/>
          <w:rFonts w:eastAsiaTheme="minorHAnsi" w:cs="Arial"/>
        </w:rPr>
      </w:pPr>
      <w:r w:rsidRPr="00735577">
        <w:rPr>
          <w:rStyle w:val="EstiloTextoindependienteArialCar"/>
          <w:rFonts w:eastAsiaTheme="minorHAnsi" w:cs="Arial"/>
        </w:rPr>
        <w:t xml:space="preserve">Para </w:t>
      </w:r>
      <w:proofErr w:type="spellStart"/>
      <w:r w:rsidRPr="00735577">
        <w:rPr>
          <w:rStyle w:val="EstiloTextoindependienteArialCar"/>
          <w:rFonts w:eastAsiaTheme="minorHAnsi" w:cs="Arial"/>
        </w:rPr>
        <w:t>ello</w:t>
      </w:r>
      <w:proofErr w:type="spellEnd"/>
      <w:r w:rsidRPr="00735577">
        <w:rPr>
          <w:rStyle w:val="EstiloTextoindependienteArialCar"/>
          <w:rFonts w:eastAsiaTheme="minorHAnsi" w:cs="Arial"/>
        </w:rPr>
        <w:t xml:space="preserve">, hay que </w:t>
      </w:r>
      <w:proofErr w:type="spellStart"/>
      <w:r w:rsidRPr="00735577">
        <w:rPr>
          <w:rStyle w:val="EstiloTextoindependienteArialCar"/>
          <w:rFonts w:eastAsiaTheme="minorHAnsi" w:cs="Arial"/>
        </w:rPr>
        <w:t>tener</w:t>
      </w:r>
      <w:proofErr w:type="spellEnd"/>
      <w:r w:rsidRPr="00735577">
        <w:rPr>
          <w:rStyle w:val="EstiloTextoindependienteArialCar"/>
          <w:rFonts w:eastAsiaTheme="minorHAnsi" w:cs="Arial"/>
        </w:rPr>
        <w:t xml:space="preserve"> </w:t>
      </w:r>
      <w:proofErr w:type="spellStart"/>
      <w:r w:rsidRPr="00735577">
        <w:rPr>
          <w:rStyle w:val="EstiloTextoindependienteArialCar"/>
          <w:rFonts w:eastAsiaTheme="minorHAnsi" w:cs="Arial"/>
        </w:rPr>
        <w:t>en</w:t>
      </w:r>
      <w:proofErr w:type="spellEnd"/>
      <w:r w:rsidRPr="00735577">
        <w:rPr>
          <w:rStyle w:val="EstiloTextoindependienteArialCar"/>
          <w:rFonts w:eastAsiaTheme="minorHAnsi" w:cs="Arial"/>
        </w:rPr>
        <w:t xml:space="preserve"> </w:t>
      </w:r>
      <w:proofErr w:type="spellStart"/>
      <w:r w:rsidRPr="00735577">
        <w:rPr>
          <w:rStyle w:val="EstiloTextoindependienteArialCar"/>
          <w:rFonts w:eastAsiaTheme="minorHAnsi" w:cs="Arial"/>
        </w:rPr>
        <w:t>cuenta</w:t>
      </w:r>
      <w:proofErr w:type="spellEnd"/>
      <w:r w:rsidRPr="00735577">
        <w:rPr>
          <w:rStyle w:val="EstiloTextoindependienteArialCar"/>
          <w:rFonts w:eastAsiaTheme="minorHAnsi" w:cs="Arial"/>
        </w:rPr>
        <w:t xml:space="preserve"> las </w:t>
      </w:r>
      <w:proofErr w:type="spellStart"/>
      <w:r w:rsidRPr="00735577">
        <w:rPr>
          <w:rStyle w:val="EstiloTextoindependienteArialCar"/>
          <w:rFonts w:eastAsiaTheme="minorHAnsi" w:cs="Arial"/>
        </w:rPr>
        <w:t>siguientes</w:t>
      </w:r>
      <w:proofErr w:type="spellEnd"/>
      <w:r w:rsidRPr="00735577">
        <w:rPr>
          <w:rStyle w:val="EstiloTextoindependienteArialCar"/>
          <w:rFonts w:eastAsiaTheme="minorHAnsi" w:cs="Arial"/>
        </w:rPr>
        <w:t xml:space="preserve"> </w:t>
      </w:r>
      <w:proofErr w:type="spellStart"/>
      <w:r w:rsidRPr="00735577">
        <w:rPr>
          <w:rStyle w:val="EstiloTextoindependienteArialCar"/>
          <w:rFonts w:eastAsiaTheme="minorHAnsi" w:cs="Arial"/>
        </w:rPr>
        <w:t>consideraciones</w:t>
      </w:r>
      <w:proofErr w:type="spellEnd"/>
      <w:r w:rsidRPr="00735577">
        <w:rPr>
          <w:rStyle w:val="EstiloTextoindependienteArialCar"/>
          <w:rFonts w:eastAsiaTheme="minorHAnsi" w:cs="Arial"/>
        </w:rPr>
        <w:t>:</w:t>
      </w:r>
    </w:p>
    <w:p w14:paraId="36A0C84E" w14:textId="77777777" w:rsidR="00722D11" w:rsidRDefault="00722D11" w:rsidP="00B709DF">
      <w:pPr>
        <w:pStyle w:val="Prrafodelista"/>
        <w:spacing w:after="0"/>
        <w:ind w:left="1069"/>
        <w:jc w:val="both"/>
        <w:rPr>
          <w:rFonts w:ascii="Arial" w:hAnsi="Arial" w:cs="Arial"/>
          <w:sz w:val="20"/>
          <w:szCs w:val="20"/>
        </w:rPr>
      </w:pPr>
    </w:p>
    <w:p w14:paraId="2C1A65DD" w14:textId="7F56F129" w:rsidR="00C10C6A" w:rsidRDefault="00C10C6A" w:rsidP="000B17AB">
      <w:pPr>
        <w:pStyle w:val="Prrafodelista"/>
        <w:numPr>
          <w:ilvl w:val="1"/>
          <w:numId w:val="3"/>
        </w:numPr>
        <w:spacing w:after="0"/>
        <w:ind w:left="1560" w:hanging="426"/>
        <w:jc w:val="both"/>
        <w:rPr>
          <w:rFonts w:ascii="Arial" w:hAnsi="Arial" w:cs="Arial"/>
          <w:sz w:val="20"/>
          <w:szCs w:val="20"/>
        </w:rPr>
      </w:pPr>
      <w:r>
        <w:rPr>
          <w:rFonts w:ascii="Arial" w:hAnsi="Arial" w:cs="Arial"/>
          <w:sz w:val="20"/>
          <w:szCs w:val="20"/>
        </w:rPr>
        <w:t xml:space="preserve">En </w:t>
      </w:r>
      <w:r w:rsidR="00E3322A">
        <w:rPr>
          <w:rFonts w:ascii="Arial" w:hAnsi="Arial" w:cs="Arial"/>
          <w:sz w:val="20"/>
          <w:szCs w:val="20"/>
        </w:rPr>
        <w:t xml:space="preserve">la aplicación </w:t>
      </w:r>
      <w:r>
        <w:rPr>
          <w:rFonts w:ascii="Arial" w:hAnsi="Arial" w:cs="Arial"/>
          <w:sz w:val="20"/>
          <w:szCs w:val="20"/>
        </w:rPr>
        <w:t xml:space="preserve">al igual que en </w:t>
      </w:r>
      <w:r w:rsidR="00E3322A">
        <w:rPr>
          <w:rFonts w:ascii="Arial" w:hAnsi="Arial" w:cs="Arial"/>
          <w:sz w:val="20"/>
          <w:szCs w:val="20"/>
        </w:rPr>
        <w:t>el regulador</w:t>
      </w:r>
      <w:r>
        <w:rPr>
          <w:rFonts w:ascii="Arial" w:hAnsi="Arial" w:cs="Arial"/>
          <w:sz w:val="20"/>
          <w:szCs w:val="20"/>
        </w:rPr>
        <w:t xml:space="preserve"> se programan los inicios de los estados temporizados y no se </w:t>
      </w:r>
      <w:r w:rsidR="00E3322A">
        <w:rPr>
          <w:rFonts w:ascii="Arial" w:hAnsi="Arial" w:cs="Arial"/>
          <w:sz w:val="20"/>
          <w:szCs w:val="20"/>
        </w:rPr>
        <w:t>programan</w:t>
      </w:r>
      <w:r>
        <w:rPr>
          <w:rFonts w:ascii="Arial" w:hAnsi="Arial" w:cs="Arial"/>
          <w:sz w:val="20"/>
          <w:szCs w:val="20"/>
        </w:rPr>
        <w:t xml:space="preserve"> los inicios de los estados siguientes </w:t>
      </w:r>
      <w:r>
        <w:rPr>
          <w:rFonts w:ascii="Arial" w:hAnsi="Arial" w:cs="Arial"/>
          <w:sz w:val="20"/>
          <w:szCs w:val="20"/>
        </w:rPr>
        <w:lastRenderedPageBreak/>
        <w:t>a los anteriores.</w:t>
      </w:r>
      <w:r w:rsidR="00E3322A">
        <w:rPr>
          <w:rFonts w:ascii="Arial" w:hAnsi="Arial" w:cs="Arial"/>
          <w:sz w:val="20"/>
          <w:szCs w:val="20"/>
        </w:rPr>
        <w:t xml:space="preserve"> El valor de los temporizados es de 3 segundos por defecto, pero se puede cambiar mediante la pestaña “temporizados”</w:t>
      </w:r>
      <w:r w:rsidR="000B17AB">
        <w:rPr>
          <w:rFonts w:ascii="Arial" w:hAnsi="Arial" w:cs="Arial"/>
          <w:sz w:val="20"/>
          <w:szCs w:val="20"/>
        </w:rPr>
        <w:t>.</w:t>
      </w:r>
    </w:p>
    <w:p w14:paraId="449EC4CA" w14:textId="4A0BD894" w:rsidR="000B17AB" w:rsidRPr="000B17AB" w:rsidRDefault="000B17AB" w:rsidP="000B17AB">
      <w:pPr>
        <w:spacing w:after="0" w:line="240" w:lineRule="auto"/>
        <w:ind w:left="1560"/>
        <w:jc w:val="both"/>
        <w:rPr>
          <w:rFonts w:ascii="Arial" w:hAnsi="Arial" w:cs="Arial"/>
          <w:sz w:val="20"/>
          <w:szCs w:val="20"/>
        </w:rPr>
      </w:pPr>
      <w:r w:rsidRPr="000B17AB">
        <w:rPr>
          <w:rFonts w:ascii="Arial" w:hAnsi="Arial" w:cs="Arial"/>
          <w:sz w:val="20"/>
          <w:szCs w:val="20"/>
        </w:rPr>
        <w:t>Por ejemplo, el tipo 1 tiene tres estados V/At/R y dos impulsos. En el reparto de la aplicación habrá que poner dos valores en las dos casillas correspondientes, por ejemplo 0</w:t>
      </w:r>
      <w:r w:rsidR="00226B1C">
        <w:rPr>
          <w:rFonts w:ascii="Arial" w:hAnsi="Arial" w:cs="Arial"/>
          <w:sz w:val="20"/>
          <w:szCs w:val="20"/>
        </w:rPr>
        <w:t xml:space="preserve"> (V)</w:t>
      </w:r>
      <w:r w:rsidRPr="000B17AB">
        <w:rPr>
          <w:rFonts w:ascii="Arial" w:hAnsi="Arial" w:cs="Arial"/>
          <w:sz w:val="20"/>
          <w:szCs w:val="20"/>
        </w:rPr>
        <w:t>, 6</w:t>
      </w:r>
      <w:r w:rsidR="00E24574">
        <w:rPr>
          <w:rFonts w:ascii="Arial" w:hAnsi="Arial" w:cs="Arial"/>
          <w:sz w:val="20"/>
          <w:szCs w:val="20"/>
        </w:rPr>
        <w:t>0</w:t>
      </w:r>
      <w:r w:rsidR="00226B1C">
        <w:rPr>
          <w:rFonts w:ascii="Arial" w:hAnsi="Arial" w:cs="Arial"/>
          <w:sz w:val="20"/>
          <w:szCs w:val="20"/>
        </w:rPr>
        <w:t xml:space="preserve"> (At)</w:t>
      </w:r>
      <w:r w:rsidRPr="000B17AB">
        <w:rPr>
          <w:rFonts w:ascii="Arial" w:hAnsi="Arial" w:cs="Arial"/>
          <w:sz w:val="20"/>
          <w:szCs w:val="20"/>
        </w:rPr>
        <w:t xml:space="preserve">, automáticamente </w:t>
      </w:r>
      <w:r w:rsidR="00E24574">
        <w:rPr>
          <w:rFonts w:ascii="Arial" w:hAnsi="Arial" w:cs="Arial"/>
          <w:sz w:val="20"/>
          <w:szCs w:val="20"/>
        </w:rPr>
        <w:t>después</w:t>
      </w:r>
      <w:r w:rsidRPr="000B17AB">
        <w:rPr>
          <w:rFonts w:ascii="Arial" w:hAnsi="Arial" w:cs="Arial"/>
          <w:sz w:val="20"/>
          <w:szCs w:val="20"/>
        </w:rPr>
        <w:t xml:space="preserve"> de la casilla 6</w:t>
      </w:r>
      <w:r w:rsidR="00E24574">
        <w:rPr>
          <w:rFonts w:ascii="Arial" w:hAnsi="Arial" w:cs="Arial"/>
          <w:sz w:val="20"/>
          <w:szCs w:val="20"/>
        </w:rPr>
        <w:t>0</w:t>
      </w:r>
      <w:r w:rsidRPr="000B17AB">
        <w:rPr>
          <w:rFonts w:ascii="Arial" w:hAnsi="Arial" w:cs="Arial"/>
          <w:sz w:val="20"/>
          <w:szCs w:val="20"/>
        </w:rPr>
        <w:t xml:space="preserve"> aparecerá un valor no editable que en este caso será 6</w:t>
      </w:r>
      <w:r w:rsidR="00E24574">
        <w:rPr>
          <w:rFonts w:ascii="Arial" w:hAnsi="Arial" w:cs="Arial"/>
          <w:sz w:val="20"/>
          <w:szCs w:val="20"/>
        </w:rPr>
        <w:t>3</w:t>
      </w:r>
      <w:r w:rsidRPr="000B17AB">
        <w:rPr>
          <w:rFonts w:ascii="Arial" w:hAnsi="Arial" w:cs="Arial"/>
          <w:sz w:val="20"/>
          <w:szCs w:val="20"/>
        </w:rPr>
        <w:t xml:space="preserve"> y que es el inicio del </w:t>
      </w:r>
      <w:r w:rsidR="00226B1C">
        <w:rPr>
          <w:rFonts w:ascii="Arial" w:hAnsi="Arial" w:cs="Arial"/>
          <w:sz w:val="20"/>
          <w:szCs w:val="20"/>
        </w:rPr>
        <w:t>R</w:t>
      </w:r>
      <w:r w:rsidRPr="000B17AB">
        <w:rPr>
          <w:rFonts w:ascii="Arial" w:hAnsi="Arial" w:cs="Arial"/>
          <w:sz w:val="20"/>
          <w:szCs w:val="20"/>
        </w:rPr>
        <w:t>.</w:t>
      </w:r>
    </w:p>
    <w:p w14:paraId="456EBEE9" w14:textId="77777777" w:rsidR="000B17AB" w:rsidRPr="009B154A" w:rsidRDefault="000B17AB" w:rsidP="00722D11">
      <w:pPr>
        <w:pStyle w:val="Prrafodelista"/>
        <w:spacing w:after="0"/>
        <w:ind w:left="1560"/>
        <w:jc w:val="both"/>
        <w:rPr>
          <w:rFonts w:ascii="Arial" w:hAnsi="Arial" w:cs="Arial"/>
          <w:sz w:val="20"/>
          <w:szCs w:val="20"/>
        </w:rPr>
      </w:pPr>
    </w:p>
    <w:p w14:paraId="31508A24" w14:textId="253664A1" w:rsidR="00226B1C" w:rsidRPr="009B154A" w:rsidRDefault="00226B1C" w:rsidP="00226B1C">
      <w:pPr>
        <w:pStyle w:val="Prrafodelista"/>
        <w:numPr>
          <w:ilvl w:val="1"/>
          <w:numId w:val="3"/>
        </w:numPr>
        <w:spacing w:after="0"/>
        <w:ind w:left="1560" w:hanging="426"/>
        <w:jc w:val="both"/>
        <w:rPr>
          <w:rFonts w:ascii="Arial" w:hAnsi="Arial" w:cs="Arial"/>
          <w:sz w:val="20"/>
          <w:szCs w:val="20"/>
        </w:rPr>
      </w:pPr>
      <w:r w:rsidRPr="009B154A">
        <w:rPr>
          <w:rFonts w:ascii="Arial" w:hAnsi="Arial" w:cs="Arial"/>
          <w:sz w:val="20"/>
          <w:szCs w:val="20"/>
        </w:rPr>
        <w:t>El tipo 30 es de vía tranvía y el tipo 40 de contravía tranvía. Ambos deben funcionar exactamente igual y puede que no haya de tipo 40.</w:t>
      </w:r>
    </w:p>
    <w:p w14:paraId="32BF31C8" w14:textId="03E7F3AE" w:rsidR="00226B1C" w:rsidRPr="009B154A" w:rsidRDefault="00226B1C" w:rsidP="00226B1C">
      <w:pPr>
        <w:pStyle w:val="Prrafodelista"/>
        <w:spacing w:after="0"/>
        <w:ind w:left="1560"/>
        <w:jc w:val="both"/>
        <w:rPr>
          <w:rFonts w:ascii="Arial" w:hAnsi="Arial" w:cs="Arial"/>
          <w:sz w:val="20"/>
          <w:szCs w:val="20"/>
        </w:rPr>
      </w:pPr>
    </w:p>
    <w:p w14:paraId="11162DF9" w14:textId="77777777" w:rsidR="00226B1C" w:rsidRPr="009B154A" w:rsidRDefault="00226B1C" w:rsidP="00226B1C">
      <w:pPr>
        <w:pStyle w:val="Prrafodelista"/>
        <w:numPr>
          <w:ilvl w:val="1"/>
          <w:numId w:val="3"/>
        </w:numPr>
        <w:spacing w:after="0"/>
        <w:ind w:left="1560" w:hanging="426"/>
        <w:jc w:val="both"/>
        <w:rPr>
          <w:rFonts w:ascii="Arial" w:hAnsi="Arial" w:cs="Arial"/>
          <w:sz w:val="20"/>
          <w:szCs w:val="20"/>
        </w:rPr>
      </w:pPr>
      <w:r w:rsidRPr="009B154A">
        <w:rPr>
          <w:rFonts w:ascii="Arial" w:hAnsi="Arial" w:cs="Arial"/>
          <w:sz w:val="20"/>
          <w:szCs w:val="20"/>
        </w:rPr>
        <w:t>El tipo 30 (R/RAI/AR/V/VI) tiene 5 estados (línea horizontal, línea horizontal y triángulo intermitente, línea horizontal y triángulo fijo, línea vertical y línea vertical intermitente) y puede salir en el reparto hasta tres veces.</w:t>
      </w:r>
    </w:p>
    <w:p w14:paraId="1AEE72B4" w14:textId="77777777" w:rsidR="00226B1C" w:rsidRPr="009B154A" w:rsidRDefault="00226B1C" w:rsidP="0096609F">
      <w:pPr>
        <w:pStyle w:val="Prrafodelista"/>
        <w:spacing w:after="0"/>
        <w:ind w:left="1560"/>
        <w:jc w:val="both"/>
        <w:rPr>
          <w:rFonts w:ascii="Arial" w:hAnsi="Arial" w:cs="Arial"/>
          <w:sz w:val="20"/>
          <w:szCs w:val="20"/>
        </w:rPr>
      </w:pPr>
    </w:p>
    <w:p w14:paraId="48B318ED" w14:textId="3873D0BE" w:rsidR="00226B1C" w:rsidRPr="009B154A" w:rsidRDefault="0096609F" w:rsidP="0096609F">
      <w:pPr>
        <w:pStyle w:val="Prrafodelista"/>
        <w:spacing w:after="0"/>
        <w:ind w:left="1560"/>
        <w:jc w:val="both"/>
        <w:rPr>
          <w:rFonts w:ascii="Arial" w:hAnsi="Arial" w:cs="Arial"/>
          <w:sz w:val="20"/>
          <w:szCs w:val="20"/>
        </w:rPr>
      </w:pPr>
      <w:r w:rsidRPr="009B154A">
        <w:rPr>
          <w:rFonts w:ascii="Arial" w:hAnsi="Arial" w:cs="Arial"/>
          <w:sz w:val="20"/>
          <w:szCs w:val="20"/>
        </w:rPr>
        <w:t xml:space="preserve">Para cada una de estas veces hay que rellenar </w:t>
      </w:r>
      <w:r w:rsidR="00226B1C" w:rsidRPr="009B154A">
        <w:rPr>
          <w:rFonts w:ascii="Arial" w:hAnsi="Arial" w:cs="Arial"/>
          <w:sz w:val="20"/>
          <w:szCs w:val="20"/>
        </w:rPr>
        <w:t xml:space="preserve">la casilla en verde indicando el inicio del reparto de color verde y automáticamente salen los impulsos de inicio de AR (que sale 3 </w:t>
      </w:r>
      <w:proofErr w:type="spellStart"/>
      <w:r w:rsidR="00226B1C" w:rsidRPr="009B154A">
        <w:rPr>
          <w:rFonts w:ascii="Arial" w:hAnsi="Arial" w:cs="Arial"/>
          <w:sz w:val="20"/>
          <w:szCs w:val="20"/>
        </w:rPr>
        <w:t>sg</w:t>
      </w:r>
      <w:proofErr w:type="spellEnd"/>
      <w:r w:rsidR="00226B1C" w:rsidRPr="009B154A">
        <w:rPr>
          <w:rFonts w:ascii="Arial" w:hAnsi="Arial" w:cs="Arial"/>
          <w:sz w:val="20"/>
          <w:szCs w:val="20"/>
        </w:rPr>
        <w:t xml:space="preserve"> antes que el inicio de verde), el inicio de RAI (por defecto, 12 </w:t>
      </w:r>
      <w:proofErr w:type="spellStart"/>
      <w:r w:rsidR="00226B1C" w:rsidRPr="009B154A">
        <w:rPr>
          <w:rFonts w:ascii="Arial" w:hAnsi="Arial" w:cs="Arial"/>
          <w:sz w:val="20"/>
          <w:szCs w:val="20"/>
        </w:rPr>
        <w:t>sg</w:t>
      </w:r>
      <w:proofErr w:type="spellEnd"/>
      <w:r w:rsidR="00226B1C" w:rsidRPr="009B154A">
        <w:rPr>
          <w:rFonts w:ascii="Arial" w:hAnsi="Arial" w:cs="Arial"/>
          <w:sz w:val="20"/>
          <w:szCs w:val="20"/>
        </w:rPr>
        <w:t xml:space="preserve"> antes del verde) siendo éste un valor relativo ya que dicho estado entrará cuando se detecte el tranvía por su DA en los cruces anteriores, el inicio del verde intermitente (que tiene que corresponder necesariamente con el final de una fase variable) y el inicio del rojo (que sale 3 </w:t>
      </w:r>
      <w:proofErr w:type="spellStart"/>
      <w:r w:rsidR="00226B1C" w:rsidRPr="009B154A">
        <w:rPr>
          <w:rFonts w:ascii="Arial" w:hAnsi="Arial" w:cs="Arial"/>
          <w:sz w:val="20"/>
          <w:szCs w:val="20"/>
        </w:rPr>
        <w:t>sg</w:t>
      </w:r>
      <w:proofErr w:type="spellEnd"/>
      <w:r w:rsidR="00226B1C" w:rsidRPr="009B154A">
        <w:rPr>
          <w:rFonts w:ascii="Arial" w:hAnsi="Arial" w:cs="Arial"/>
          <w:sz w:val="20"/>
          <w:szCs w:val="20"/>
        </w:rPr>
        <w:t xml:space="preserve"> después). Por lo </w:t>
      </w:r>
      <w:proofErr w:type="gramStart"/>
      <w:r w:rsidR="00226B1C" w:rsidRPr="009B154A">
        <w:rPr>
          <w:rFonts w:ascii="Arial" w:hAnsi="Arial" w:cs="Arial"/>
          <w:sz w:val="20"/>
          <w:szCs w:val="20"/>
        </w:rPr>
        <w:t>tanto</w:t>
      </w:r>
      <w:proofErr w:type="gramEnd"/>
      <w:r w:rsidR="00226B1C" w:rsidRPr="009B154A">
        <w:rPr>
          <w:rFonts w:ascii="Arial" w:hAnsi="Arial" w:cs="Arial"/>
          <w:sz w:val="20"/>
          <w:szCs w:val="20"/>
        </w:rPr>
        <w:t xml:space="preserve"> </w:t>
      </w:r>
      <w:r w:rsidRPr="009B154A">
        <w:rPr>
          <w:rFonts w:ascii="Arial" w:hAnsi="Arial" w:cs="Arial"/>
          <w:sz w:val="20"/>
          <w:szCs w:val="20"/>
        </w:rPr>
        <w:t>es necesario que estén definidas las fases variables del reparto para que puedan dibujarse todos los estados de forma correcta.</w:t>
      </w:r>
    </w:p>
    <w:p w14:paraId="19D020C4" w14:textId="77777777" w:rsidR="00226B1C" w:rsidRPr="009B154A" w:rsidRDefault="00226B1C" w:rsidP="00722D11">
      <w:pPr>
        <w:pStyle w:val="Prrafodelista"/>
        <w:spacing w:after="0"/>
        <w:ind w:left="1560"/>
        <w:jc w:val="both"/>
        <w:rPr>
          <w:rFonts w:ascii="Arial" w:hAnsi="Arial" w:cs="Arial"/>
          <w:sz w:val="20"/>
          <w:szCs w:val="20"/>
        </w:rPr>
      </w:pPr>
    </w:p>
    <w:p w14:paraId="5FC405FC" w14:textId="6085C722" w:rsidR="00226B1C" w:rsidRPr="009B154A" w:rsidRDefault="00226B1C" w:rsidP="0096609F">
      <w:pPr>
        <w:pStyle w:val="Prrafodelista"/>
        <w:spacing w:after="0"/>
        <w:ind w:left="1560"/>
        <w:jc w:val="both"/>
        <w:rPr>
          <w:rFonts w:ascii="Arial" w:hAnsi="Arial" w:cs="Arial"/>
          <w:sz w:val="20"/>
          <w:szCs w:val="20"/>
        </w:rPr>
      </w:pPr>
      <w:r w:rsidRPr="009B154A">
        <w:rPr>
          <w:rFonts w:ascii="Arial" w:hAnsi="Arial" w:cs="Arial"/>
          <w:sz w:val="20"/>
          <w:szCs w:val="20"/>
        </w:rPr>
        <w:t>Igualmente, al regulador sólo se grabarán los impulsos correspondientes a los tres posibles inicios de verde, indicándole al regulador el primer segundo en que el semáforo del tranvía se puede poner verde.</w:t>
      </w:r>
    </w:p>
    <w:p w14:paraId="679984E4" w14:textId="181E907B" w:rsidR="00226B1C" w:rsidRPr="009B154A" w:rsidRDefault="00226B1C" w:rsidP="00226B1C">
      <w:pPr>
        <w:pStyle w:val="Prrafodelista"/>
        <w:spacing w:after="0"/>
        <w:ind w:left="1560"/>
        <w:jc w:val="both"/>
        <w:rPr>
          <w:rFonts w:ascii="Arial" w:hAnsi="Arial" w:cs="Arial"/>
          <w:sz w:val="20"/>
          <w:szCs w:val="20"/>
        </w:rPr>
      </w:pPr>
    </w:p>
    <w:p w14:paraId="1588BABC" w14:textId="00515B02" w:rsidR="00226B1C" w:rsidRPr="009B154A" w:rsidRDefault="00226B1C" w:rsidP="00226B1C">
      <w:pPr>
        <w:pStyle w:val="Prrafodelista"/>
        <w:numPr>
          <w:ilvl w:val="1"/>
          <w:numId w:val="3"/>
        </w:numPr>
        <w:spacing w:after="0"/>
        <w:ind w:left="1560" w:hanging="426"/>
        <w:jc w:val="both"/>
        <w:rPr>
          <w:rFonts w:ascii="Arial" w:hAnsi="Arial" w:cs="Arial"/>
          <w:sz w:val="20"/>
          <w:szCs w:val="20"/>
        </w:rPr>
      </w:pPr>
      <w:r w:rsidRPr="009B154A">
        <w:rPr>
          <w:rFonts w:ascii="Arial" w:hAnsi="Arial" w:cs="Arial"/>
          <w:sz w:val="20"/>
          <w:szCs w:val="20"/>
        </w:rPr>
        <w:t xml:space="preserve">En el tipo 40 sólo hay que rellenar una casilla (en </w:t>
      </w:r>
      <w:r w:rsidR="009B154A" w:rsidRPr="009B154A">
        <w:rPr>
          <w:rFonts w:ascii="Arial" w:hAnsi="Arial" w:cs="Arial"/>
          <w:sz w:val="20"/>
          <w:szCs w:val="20"/>
        </w:rPr>
        <w:t>azul</w:t>
      </w:r>
      <w:r w:rsidRPr="009B154A">
        <w:rPr>
          <w:rFonts w:ascii="Arial" w:hAnsi="Arial" w:cs="Arial"/>
          <w:sz w:val="20"/>
          <w:szCs w:val="20"/>
        </w:rPr>
        <w:t>) con el número de orden del grupo de tipo 30 al que está asociado (funcionarán los dos iguales). Los grupos de tipo 30 se numeran según aparecen en el reparto del 1 en adelante.</w:t>
      </w:r>
    </w:p>
    <w:p w14:paraId="4C1D1845" w14:textId="12A67702" w:rsidR="009B154A" w:rsidRPr="009B154A" w:rsidRDefault="009B154A" w:rsidP="009B154A">
      <w:pPr>
        <w:pStyle w:val="Prrafodelista"/>
        <w:spacing w:after="0"/>
        <w:ind w:left="1560"/>
        <w:jc w:val="both"/>
        <w:rPr>
          <w:rFonts w:ascii="Arial" w:hAnsi="Arial" w:cs="Arial"/>
          <w:sz w:val="20"/>
          <w:szCs w:val="20"/>
        </w:rPr>
      </w:pPr>
    </w:p>
    <w:p w14:paraId="32781DDC" w14:textId="266363A9" w:rsidR="009B154A" w:rsidRPr="009B154A" w:rsidRDefault="009B154A" w:rsidP="009B154A">
      <w:pPr>
        <w:pStyle w:val="Prrafodelista"/>
        <w:numPr>
          <w:ilvl w:val="1"/>
          <w:numId w:val="3"/>
        </w:numPr>
        <w:spacing w:after="0"/>
        <w:ind w:left="1560" w:hanging="426"/>
        <w:jc w:val="both"/>
        <w:rPr>
          <w:rFonts w:ascii="Arial" w:hAnsi="Arial" w:cs="Arial"/>
          <w:sz w:val="20"/>
          <w:szCs w:val="20"/>
        </w:rPr>
      </w:pPr>
      <w:r w:rsidRPr="009B154A">
        <w:rPr>
          <w:rFonts w:ascii="Arial" w:hAnsi="Arial" w:cs="Arial"/>
          <w:sz w:val="20"/>
          <w:szCs w:val="20"/>
        </w:rPr>
        <w:t xml:space="preserve">Los grupos de tipo 20 son peatones asociados a grupos tranvía, lo que quiere decir que el regulador los pone verde cuando el semáforo de tranvía está rojo y viceversa. Los valores necesarios son los correspondientes a la tabla 74 del regulador, donde se ve que pueden aparecer en un reparto hasta seis pasos de peatones asociados a tranvías (el orden es el de aparición en el reparto de la aplicación) y cada uno con el tiempo mínimo de verde que deben de realizar y los despejes por delante y por detrás con los grupos de tipo 30 (o 40) de hasta cuatro líneas de tranvía (cada sentido es una línea de tranvía). Por ejemplo, si el tranvía lo programamos con los impulsos 0, </w:t>
      </w:r>
      <w:r w:rsidR="00097989">
        <w:rPr>
          <w:rFonts w:ascii="Arial" w:hAnsi="Arial" w:cs="Arial"/>
          <w:sz w:val="20"/>
          <w:szCs w:val="20"/>
        </w:rPr>
        <w:t>45</w:t>
      </w:r>
      <w:r w:rsidRPr="009B154A">
        <w:rPr>
          <w:rFonts w:ascii="Arial" w:hAnsi="Arial" w:cs="Arial"/>
          <w:sz w:val="20"/>
          <w:szCs w:val="20"/>
        </w:rPr>
        <w:t xml:space="preserve">, </w:t>
      </w:r>
      <w:r w:rsidR="00097989">
        <w:rPr>
          <w:rFonts w:ascii="Arial" w:hAnsi="Arial" w:cs="Arial"/>
          <w:sz w:val="20"/>
          <w:szCs w:val="20"/>
        </w:rPr>
        <w:t>48</w:t>
      </w:r>
      <w:r w:rsidRPr="009B154A">
        <w:rPr>
          <w:rFonts w:ascii="Arial" w:hAnsi="Arial" w:cs="Arial"/>
          <w:sz w:val="20"/>
          <w:szCs w:val="20"/>
        </w:rPr>
        <w:t xml:space="preserve"> y el grupo tipo 20 lo programamos como 5</w:t>
      </w:r>
      <w:r w:rsidR="00097989">
        <w:rPr>
          <w:rFonts w:ascii="Arial" w:hAnsi="Arial" w:cs="Arial"/>
          <w:sz w:val="20"/>
          <w:szCs w:val="20"/>
        </w:rPr>
        <w:t>1</w:t>
      </w:r>
      <w:r w:rsidRPr="009B154A">
        <w:rPr>
          <w:rFonts w:ascii="Arial" w:hAnsi="Arial" w:cs="Arial"/>
          <w:sz w:val="20"/>
          <w:szCs w:val="20"/>
        </w:rPr>
        <w:t xml:space="preserve">, 84, 87. Si el tranvía sale en el </w:t>
      </w:r>
      <w:r w:rsidR="00097989">
        <w:rPr>
          <w:rFonts w:ascii="Arial" w:hAnsi="Arial" w:cs="Arial"/>
          <w:sz w:val="20"/>
          <w:szCs w:val="20"/>
        </w:rPr>
        <w:t>9</w:t>
      </w:r>
      <w:r w:rsidRPr="009B154A">
        <w:rPr>
          <w:rFonts w:ascii="Arial" w:hAnsi="Arial" w:cs="Arial"/>
          <w:sz w:val="20"/>
          <w:szCs w:val="20"/>
        </w:rPr>
        <w:t xml:space="preserve"> y termina en el </w:t>
      </w:r>
      <w:r w:rsidR="00097989">
        <w:rPr>
          <w:rFonts w:ascii="Arial" w:hAnsi="Arial" w:cs="Arial"/>
          <w:sz w:val="20"/>
          <w:szCs w:val="20"/>
        </w:rPr>
        <w:t>32</w:t>
      </w:r>
      <w:r w:rsidRPr="009B154A">
        <w:rPr>
          <w:rFonts w:ascii="Arial" w:hAnsi="Arial" w:cs="Arial"/>
          <w:sz w:val="20"/>
          <w:szCs w:val="20"/>
        </w:rPr>
        <w:t>, el grupo asociado haría del 3</w:t>
      </w:r>
      <w:r w:rsidR="00097989">
        <w:rPr>
          <w:rFonts w:ascii="Arial" w:hAnsi="Arial" w:cs="Arial"/>
          <w:sz w:val="20"/>
          <w:szCs w:val="20"/>
        </w:rPr>
        <w:t>5</w:t>
      </w:r>
      <w:r w:rsidRPr="009B154A">
        <w:rPr>
          <w:rFonts w:ascii="Arial" w:hAnsi="Arial" w:cs="Arial"/>
          <w:sz w:val="20"/>
          <w:szCs w:val="20"/>
        </w:rPr>
        <w:t xml:space="preserve"> hasta el </w:t>
      </w:r>
      <w:r w:rsidR="00097989">
        <w:rPr>
          <w:rFonts w:ascii="Arial" w:hAnsi="Arial" w:cs="Arial"/>
          <w:sz w:val="20"/>
          <w:szCs w:val="20"/>
        </w:rPr>
        <w:t>6</w:t>
      </w:r>
      <w:r w:rsidRPr="009B154A">
        <w:rPr>
          <w:rFonts w:ascii="Arial" w:hAnsi="Arial" w:cs="Arial"/>
          <w:sz w:val="20"/>
          <w:szCs w:val="20"/>
        </w:rPr>
        <w:t>.</w:t>
      </w:r>
    </w:p>
    <w:p w14:paraId="451E6267" w14:textId="77777777" w:rsidR="009B154A" w:rsidRPr="009B154A" w:rsidRDefault="009B154A" w:rsidP="009B154A">
      <w:pPr>
        <w:pStyle w:val="Prrafodelista"/>
        <w:spacing w:after="0"/>
        <w:ind w:left="1560"/>
        <w:jc w:val="both"/>
        <w:rPr>
          <w:rFonts w:ascii="Arial" w:hAnsi="Arial" w:cs="Arial"/>
          <w:sz w:val="20"/>
          <w:szCs w:val="20"/>
        </w:rPr>
      </w:pPr>
    </w:p>
    <w:p w14:paraId="39B1EF52" w14:textId="6778F4A9" w:rsidR="009B154A" w:rsidRPr="009B154A" w:rsidRDefault="009B154A" w:rsidP="009B154A">
      <w:pPr>
        <w:pStyle w:val="Prrafodelista"/>
        <w:spacing w:after="0"/>
        <w:ind w:left="1560"/>
        <w:jc w:val="both"/>
        <w:rPr>
          <w:rFonts w:ascii="Arial" w:hAnsi="Arial" w:cs="Arial"/>
          <w:sz w:val="20"/>
          <w:szCs w:val="20"/>
        </w:rPr>
      </w:pPr>
      <w:r w:rsidRPr="009B154A">
        <w:rPr>
          <w:rFonts w:ascii="Arial" w:hAnsi="Arial" w:cs="Arial"/>
          <w:sz w:val="20"/>
          <w:szCs w:val="20"/>
        </w:rPr>
        <w:t>Para rellenar esta tabla a efectos prácticos y desde el reparto, vemos que los grupos de tipo 20 pueden salir hasta tres veces en un reparto igual que los de tipo 30 o 40. Primero hay una casilla a</w:t>
      </w:r>
      <w:r w:rsidR="00097989">
        <w:rPr>
          <w:rFonts w:ascii="Arial" w:hAnsi="Arial" w:cs="Arial"/>
          <w:sz w:val="20"/>
          <w:szCs w:val="20"/>
        </w:rPr>
        <w:t>zul</w:t>
      </w:r>
      <w:r w:rsidRPr="009B154A">
        <w:rPr>
          <w:rFonts w:ascii="Arial" w:hAnsi="Arial" w:cs="Arial"/>
          <w:sz w:val="20"/>
          <w:szCs w:val="20"/>
        </w:rPr>
        <w:t xml:space="preserve"> donde hay que indicar el número de orden del grupo tipo 30 al que está asociado; </w:t>
      </w:r>
      <w:r w:rsidR="00097989">
        <w:rPr>
          <w:rFonts w:ascii="Arial" w:hAnsi="Arial" w:cs="Arial"/>
          <w:sz w:val="20"/>
          <w:szCs w:val="20"/>
        </w:rPr>
        <w:t xml:space="preserve">después se indicará sobre una casilla verde el tiempo mínimo de verde </w:t>
      </w:r>
      <w:proofErr w:type="gramStart"/>
      <w:r w:rsidR="00097989">
        <w:rPr>
          <w:rFonts w:ascii="Arial" w:hAnsi="Arial" w:cs="Arial"/>
          <w:sz w:val="20"/>
          <w:szCs w:val="20"/>
        </w:rPr>
        <w:t>y</w:t>
      </w:r>
      <w:proofErr w:type="gramEnd"/>
      <w:r w:rsidR="00097989">
        <w:rPr>
          <w:rFonts w:ascii="Arial" w:hAnsi="Arial" w:cs="Arial"/>
          <w:sz w:val="20"/>
          <w:szCs w:val="20"/>
        </w:rPr>
        <w:t xml:space="preserve"> por último, se programan los despejes rojo – rojo que existirán como protección entre tranvía y peatón. Primero el correspondiente al TW1 -&gt; Peatón y después el tiempo Peatón -&gt; TW1</w:t>
      </w:r>
      <w:r w:rsidR="00DE490F">
        <w:rPr>
          <w:rFonts w:ascii="Arial" w:hAnsi="Arial" w:cs="Arial"/>
          <w:sz w:val="20"/>
          <w:szCs w:val="20"/>
        </w:rPr>
        <w:t>.</w:t>
      </w:r>
    </w:p>
    <w:p w14:paraId="7A36F7D3" w14:textId="77777777" w:rsidR="009B154A" w:rsidRPr="009B154A" w:rsidRDefault="009B154A" w:rsidP="009B154A">
      <w:pPr>
        <w:pStyle w:val="Prrafodelista"/>
        <w:spacing w:after="0"/>
        <w:ind w:left="1560"/>
        <w:jc w:val="both"/>
        <w:rPr>
          <w:rFonts w:ascii="Arial" w:hAnsi="Arial" w:cs="Arial"/>
          <w:sz w:val="20"/>
          <w:szCs w:val="20"/>
        </w:rPr>
      </w:pPr>
    </w:p>
    <w:p w14:paraId="316B97BB" w14:textId="4D1721EF" w:rsidR="009B154A" w:rsidRPr="009B154A" w:rsidRDefault="00163BD2" w:rsidP="009B154A">
      <w:pPr>
        <w:pStyle w:val="Prrafodelista"/>
        <w:spacing w:after="0"/>
        <w:ind w:left="1560"/>
        <w:jc w:val="both"/>
        <w:rPr>
          <w:rFonts w:ascii="Arial" w:hAnsi="Arial" w:cs="Arial"/>
          <w:sz w:val="20"/>
          <w:szCs w:val="20"/>
        </w:rPr>
      </w:pPr>
      <w:bookmarkStart w:id="3" w:name="_Hlk103702569"/>
      <w:r>
        <w:rPr>
          <w:rFonts w:ascii="Arial" w:hAnsi="Arial" w:cs="Arial"/>
          <w:sz w:val="20"/>
          <w:szCs w:val="20"/>
        </w:rPr>
        <w:t xml:space="preserve">Está claro que si no se han programado previamente los grupos tranvía 30 (o 40) no se podrán representar los tipos 20 ya que dependen de ellos. Se </w:t>
      </w:r>
      <w:r>
        <w:rPr>
          <w:rFonts w:ascii="Arial" w:hAnsi="Arial" w:cs="Arial"/>
          <w:sz w:val="20"/>
          <w:szCs w:val="20"/>
        </w:rPr>
        <w:lastRenderedPageBreak/>
        <w:t>mostrará una nota diciendo: “necesario programar los grupos tranvía para mostrar los grupos asociados”</w:t>
      </w:r>
      <w:r w:rsidR="009B154A" w:rsidRPr="009B154A">
        <w:rPr>
          <w:rFonts w:ascii="Arial" w:hAnsi="Arial" w:cs="Arial"/>
          <w:sz w:val="20"/>
          <w:szCs w:val="20"/>
        </w:rPr>
        <w:t>.</w:t>
      </w:r>
    </w:p>
    <w:bookmarkEnd w:id="3"/>
    <w:p w14:paraId="07A8B8D4" w14:textId="77777777" w:rsidR="009B154A" w:rsidRPr="009B154A" w:rsidRDefault="009B154A" w:rsidP="009B154A">
      <w:pPr>
        <w:pStyle w:val="Prrafodelista"/>
        <w:spacing w:after="0"/>
        <w:ind w:left="1560"/>
        <w:jc w:val="both"/>
        <w:rPr>
          <w:rFonts w:ascii="Arial" w:hAnsi="Arial" w:cs="Arial"/>
          <w:sz w:val="20"/>
          <w:szCs w:val="20"/>
        </w:rPr>
      </w:pPr>
    </w:p>
    <w:p w14:paraId="2E80BF41" w14:textId="0127CE6B" w:rsidR="00163BD2" w:rsidRDefault="00163BD2" w:rsidP="009B154A">
      <w:pPr>
        <w:pStyle w:val="Prrafodelista"/>
        <w:spacing w:after="0"/>
        <w:ind w:left="1560"/>
        <w:jc w:val="both"/>
        <w:rPr>
          <w:rFonts w:ascii="Arial" w:hAnsi="Arial" w:cs="Arial"/>
          <w:sz w:val="20"/>
          <w:szCs w:val="20"/>
        </w:rPr>
      </w:pPr>
      <w:r>
        <w:rPr>
          <w:rFonts w:ascii="Arial" w:hAnsi="Arial" w:cs="Arial"/>
          <w:sz w:val="20"/>
          <w:szCs w:val="20"/>
        </w:rPr>
        <w:t xml:space="preserve">Los datos que se rellenan en la tabla 74 del regulador salen </w:t>
      </w:r>
      <w:r w:rsidR="00722D11">
        <w:rPr>
          <w:rFonts w:ascii="Arial" w:hAnsi="Arial" w:cs="Arial"/>
          <w:sz w:val="20"/>
          <w:szCs w:val="20"/>
        </w:rPr>
        <w:t>directamente de los datos programados en el diagrama por lo que se considera una tabla de REPARTO y no de funcionamiento.</w:t>
      </w:r>
    </w:p>
    <w:p w14:paraId="5E2C41EE" w14:textId="77777777" w:rsidR="00163BD2" w:rsidRDefault="00163BD2" w:rsidP="009B154A">
      <w:pPr>
        <w:pStyle w:val="Prrafodelista"/>
        <w:spacing w:after="0"/>
        <w:ind w:left="1560"/>
        <w:jc w:val="both"/>
        <w:rPr>
          <w:rFonts w:ascii="Arial" w:hAnsi="Arial" w:cs="Arial"/>
          <w:sz w:val="20"/>
          <w:szCs w:val="20"/>
        </w:rPr>
      </w:pPr>
    </w:p>
    <w:p w14:paraId="31D56C46" w14:textId="163FE802" w:rsidR="009B154A" w:rsidRDefault="009B154A" w:rsidP="009B154A">
      <w:pPr>
        <w:pStyle w:val="Prrafodelista"/>
        <w:spacing w:after="0"/>
        <w:ind w:left="1560"/>
        <w:jc w:val="both"/>
        <w:rPr>
          <w:rFonts w:ascii="Arial" w:hAnsi="Arial" w:cs="Arial"/>
          <w:sz w:val="20"/>
          <w:szCs w:val="20"/>
        </w:rPr>
      </w:pPr>
      <w:r w:rsidRPr="009B154A">
        <w:rPr>
          <w:rFonts w:ascii="Arial" w:hAnsi="Arial" w:cs="Arial"/>
          <w:sz w:val="20"/>
          <w:szCs w:val="20"/>
        </w:rPr>
        <w:t>Si en un grupo de tipo 20, en el valor de verde mínimo (casilla de color verde) ponemos un valor que es igual al verde mínimo + 128, el grupo se comportará como un vehículo asociado al tranvía y se comportará como un grupo de tipo 5 haciendo la secuencia de estados (AIVI/At/R) aunque para el regulador se utilizará la tabla 74 y en su tabla de repartos no tendrá impulsos programados.</w:t>
      </w:r>
    </w:p>
    <w:p w14:paraId="2CB46401" w14:textId="1F6D3496" w:rsidR="00722D11" w:rsidRDefault="00722D11" w:rsidP="009B154A">
      <w:pPr>
        <w:pStyle w:val="Prrafodelista"/>
        <w:spacing w:after="0"/>
        <w:ind w:left="1560"/>
        <w:jc w:val="both"/>
        <w:rPr>
          <w:rFonts w:ascii="Arial" w:hAnsi="Arial" w:cs="Arial"/>
          <w:sz w:val="20"/>
          <w:szCs w:val="20"/>
        </w:rPr>
      </w:pPr>
    </w:p>
    <w:p w14:paraId="44284B0C" w14:textId="7AAA8086" w:rsidR="00722D11" w:rsidRDefault="00722D11" w:rsidP="00722D11">
      <w:pPr>
        <w:pStyle w:val="Prrafodelista"/>
        <w:numPr>
          <w:ilvl w:val="1"/>
          <w:numId w:val="3"/>
        </w:numPr>
        <w:spacing w:after="0"/>
        <w:ind w:left="1560" w:hanging="426"/>
        <w:jc w:val="both"/>
        <w:rPr>
          <w:rFonts w:ascii="Arial" w:hAnsi="Arial" w:cs="Arial"/>
          <w:sz w:val="20"/>
          <w:szCs w:val="20"/>
        </w:rPr>
      </w:pPr>
      <w:r w:rsidRPr="00722D11">
        <w:rPr>
          <w:rFonts w:ascii="Arial" w:hAnsi="Arial" w:cs="Arial"/>
          <w:sz w:val="20"/>
          <w:szCs w:val="20"/>
        </w:rPr>
        <w:t>El regulador nunca va a sacar un estado si no ha sacado el anterior (aunque esté programado así), por ejemplo, tipo 1 V/A/R si por lo que sea, el regulador tiene que sacar el rojo y previamente no ha sacado el ámbar, entonces el regulador no lo saca.</w:t>
      </w:r>
    </w:p>
    <w:p w14:paraId="7A1194A7" w14:textId="77777777" w:rsidR="003F347F" w:rsidRDefault="003F347F" w:rsidP="003F347F">
      <w:pPr>
        <w:pStyle w:val="Prrafodelista"/>
        <w:spacing w:after="0"/>
        <w:ind w:left="1560"/>
        <w:jc w:val="both"/>
        <w:rPr>
          <w:rFonts w:ascii="Arial" w:hAnsi="Arial" w:cs="Arial"/>
          <w:sz w:val="20"/>
          <w:szCs w:val="20"/>
        </w:rPr>
      </w:pPr>
    </w:p>
    <w:p w14:paraId="4C05946D" w14:textId="77777777" w:rsidR="003F347F" w:rsidRPr="003F347F" w:rsidRDefault="003F347F" w:rsidP="003F347F">
      <w:pPr>
        <w:pStyle w:val="Prrafodelista"/>
        <w:numPr>
          <w:ilvl w:val="1"/>
          <w:numId w:val="3"/>
        </w:numPr>
        <w:spacing w:after="0"/>
        <w:ind w:left="1560" w:hanging="426"/>
        <w:jc w:val="both"/>
        <w:rPr>
          <w:rFonts w:ascii="Arial" w:hAnsi="Arial" w:cs="Arial"/>
          <w:sz w:val="20"/>
          <w:szCs w:val="20"/>
        </w:rPr>
      </w:pPr>
      <w:r w:rsidRPr="003F347F">
        <w:rPr>
          <w:rFonts w:ascii="Arial" w:hAnsi="Arial" w:cs="Arial"/>
          <w:sz w:val="20"/>
          <w:szCs w:val="20"/>
        </w:rPr>
        <w:t>El contador de ciclo del regulador va desde 0 hasta el valor del ciclo, sin llegar nunca a este último segundo, es decir, si el ciclo es de 90 segundos el contador nunca llega al segundo 90, cuando va a llegar salta al 0. El segundo 90, por tanto, es el segundo 0.</w:t>
      </w:r>
    </w:p>
    <w:p w14:paraId="3B871723" w14:textId="0FB2B6AE" w:rsidR="00722D11" w:rsidRDefault="00722D11" w:rsidP="009B154A">
      <w:pPr>
        <w:pStyle w:val="Prrafodelista"/>
        <w:spacing w:after="0"/>
        <w:ind w:left="1560"/>
        <w:jc w:val="both"/>
        <w:rPr>
          <w:rFonts w:ascii="Arial" w:hAnsi="Arial" w:cs="Arial"/>
          <w:sz w:val="20"/>
          <w:szCs w:val="20"/>
        </w:rPr>
      </w:pPr>
    </w:p>
    <w:p w14:paraId="0E174BCD" w14:textId="13932715" w:rsidR="00327DB1" w:rsidRPr="00377F1D" w:rsidRDefault="00327DB1" w:rsidP="00327DB1">
      <w:pPr>
        <w:pStyle w:val="Prrafodelista"/>
        <w:numPr>
          <w:ilvl w:val="1"/>
          <w:numId w:val="3"/>
        </w:numPr>
        <w:spacing w:after="0"/>
        <w:ind w:left="1560" w:hanging="426"/>
        <w:jc w:val="both"/>
        <w:rPr>
          <w:rFonts w:ascii="Arial" w:hAnsi="Arial" w:cs="Arial"/>
          <w:sz w:val="20"/>
          <w:szCs w:val="20"/>
        </w:rPr>
      </w:pPr>
      <w:r w:rsidRPr="00377F1D">
        <w:rPr>
          <w:rFonts w:ascii="Arial" w:hAnsi="Arial" w:cs="Arial"/>
          <w:sz w:val="20"/>
          <w:szCs w:val="20"/>
        </w:rPr>
        <w:t>Respecto a las fases escamoteables, hay que tener en cuenta lo siguiente:</w:t>
      </w:r>
    </w:p>
    <w:p w14:paraId="0F4F17BD" w14:textId="77777777" w:rsidR="001D4677" w:rsidRPr="00327DB1" w:rsidRDefault="001D4677" w:rsidP="001D4677">
      <w:pPr>
        <w:pStyle w:val="Prrafodelista"/>
        <w:spacing w:after="0"/>
        <w:ind w:left="1560"/>
        <w:jc w:val="both"/>
      </w:pPr>
    </w:p>
    <w:p w14:paraId="4ADFCE6D" w14:textId="54561F6A" w:rsidR="00906391" w:rsidRPr="003F347F" w:rsidRDefault="00906391" w:rsidP="00906391">
      <w:pPr>
        <w:pStyle w:val="Prrafodelista"/>
        <w:spacing w:after="0"/>
        <w:ind w:left="1560"/>
        <w:jc w:val="both"/>
        <w:rPr>
          <w:rFonts w:ascii="Arial" w:hAnsi="Arial" w:cs="Arial"/>
          <w:sz w:val="20"/>
          <w:szCs w:val="20"/>
        </w:rPr>
      </w:pPr>
      <w:r w:rsidRPr="00906391">
        <w:rPr>
          <w:rFonts w:ascii="Arial" w:hAnsi="Arial" w:cs="Arial"/>
          <w:sz w:val="20"/>
          <w:szCs w:val="20"/>
        </w:rPr>
        <w:t xml:space="preserve">Si una fase escamoteable empieza por ejemplo en el segundo </w:t>
      </w:r>
      <w:r>
        <w:rPr>
          <w:rFonts w:ascii="Arial" w:hAnsi="Arial" w:cs="Arial"/>
          <w:sz w:val="20"/>
          <w:szCs w:val="20"/>
        </w:rPr>
        <w:t>6</w:t>
      </w:r>
      <w:r w:rsidRPr="00906391">
        <w:rPr>
          <w:rFonts w:ascii="Arial" w:hAnsi="Arial" w:cs="Arial"/>
          <w:sz w:val="20"/>
          <w:szCs w:val="20"/>
        </w:rPr>
        <w:t xml:space="preserve">2 y no va a salir porque no hay demanda de tranvía, </w:t>
      </w:r>
      <w:r>
        <w:rPr>
          <w:rFonts w:ascii="Arial" w:hAnsi="Arial" w:cs="Arial"/>
          <w:sz w:val="20"/>
          <w:szCs w:val="20"/>
        </w:rPr>
        <w:t xml:space="preserve">y existe un grupo Tipo 1 con programación 0 61 64, </w:t>
      </w:r>
      <w:r w:rsidRPr="00906391">
        <w:rPr>
          <w:rFonts w:ascii="Arial" w:hAnsi="Arial" w:cs="Arial"/>
          <w:sz w:val="20"/>
          <w:szCs w:val="20"/>
        </w:rPr>
        <w:t xml:space="preserve">entonces se iniciará el ámbar en el segundo </w:t>
      </w:r>
      <w:r>
        <w:rPr>
          <w:rFonts w:ascii="Arial" w:hAnsi="Arial" w:cs="Arial"/>
          <w:sz w:val="20"/>
          <w:szCs w:val="20"/>
        </w:rPr>
        <w:t>6</w:t>
      </w:r>
      <w:r w:rsidRPr="00906391">
        <w:rPr>
          <w:rFonts w:ascii="Arial" w:hAnsi="Arial" w:cs="Arial"/>
          <w:sz w:val="20"/>
          <w:szCs w:val="20"/>
        </w:rPr>
        <w:t xml:space="preserve">1, como es temporizado terminará en el segundo </w:t>
      </w:r>
      <w:r w:rsidR="003F347F">
        <w:rPr>
          <w:rFonts w:ascii="Arial" w:hAnsi="Arial" w:cs="Arial"/>
          <w:sz w:val="20"/>
          <w:szCs w:val="20"/>
        </w:rPr>
        <w:t>64</w:t>
      </w:r>
      <w:r w:rsidRPr="00906391">
        <w:rPr>
          <w:rFonts w:ascii="Arial" w:hAnsi="Arial" w:cs="Arial"/>
          <w:sz w:val="20"/>
          <w:szCs w:val="20"/>
        </w:rPr>
        <w:t xml:space="preserve"> y, en ese momento, se pondrá rojo, aunque teóricamente el inicio de rojo está dentro de la escamoteable</w:t>
      </w:r>
      <w:r w:rsidR="001D4677">
        <w:rPr>
          <w:rFonts w:ascii="Arial" w:hAnsi="Arial" w:cs="Arial"/>
          <w:sz w:val="20"/>
          <w:szCs w:val="20"/>
        </w:rPr>
        <w:t xml:space="preserve"> y </w:t>
      </w:r>
      <w:r w:rsidRPr="00906391">
        <w:rPr>
          <w:rFonts w:ascii="Arial" w:hAnsi="Arial" w:cs="Arial"/>
          <w:sz w:val="20"/>
          <w:szCs w:val="20"/>
        </w:rPr>
        <w:t xml:space="preserve">no </w:t>
      </w:r>
      <w:r w:rsidRPr="003F347F">
        <w:rPr>
          <w:rFonts w:ascii="Arial" w:hAnsi="Arial" w:cs="Arial"/>
          <w:sz w:val="20"/>
          <w:szCs w:val="20"/>
        </w:rPr>
        <w:t>sal</w:t>
      </w:r>
      <w:r w:rsidR="001D4677">
        <w:rPr>
          <w:rFonts w:ascii="Arial" w:hAnsi="Arial" w:cs="Arial"/>
          <w:sz w:val="20"/>
          <w:szCs w:val="20"/>
        </w:rPr>
        <w:t>ga</w:t>
      </w:r>
      <w:r w:rsidRPr="003F347F">
        <w:rPr>
          <w:rFonts w:ascii="Arial" w:hAnsi="Arial" w:cs="Arial"/>
          <w:sz w:val="20"/>
          <w:szCs w:val="20"/>
        </w:rPr>
        <w:t>.</w:t>
      </w:r>
    </w:p>
    <w:p w14:paraId="5616E8CF" w14:textId="47EE1E7F" w:rsidR="00327DB1" w:rsidRPr="001D4677" w:rsidRDefault="00327DB1" w:rsidP="009B154A">
      <w:pPr>
        <w:pStyle w:val="Prrafodelista"/>
        <w:spacing w:after="0"/>
        <w:ind w:left="1560"/>
        <w:jc w:val="both"/>
        <w:rPr>
          <w:rFonts w:ascii="Arial" w:hAnsi="Arial" w:cs="Arial"/>
          <w:sz w:val="20"/>
          <w:szCs w:val="20"/>
        </w:rPr>
      </w:pPr>
    </w:p>
    <w:p w14:paraId="0F42F819" w14:textId="4C73CFAC" w:rsidR="003F347F" w:rsidRPr="001D4677" w:rsidRDefault="003F347F" w:rsidP="003F347F">
      <w:pPr>
        <w:pStyle w:val="Prrafodelista"/>
        <w:spacing w:after="0"/>
        <w:ind w:left="1560"/>
        <w:jc w:val="both"/>
        <w:rPr>
          <w:rFonts w:ascii="Arial" w:hAnsi="Arial" w:cs="Arial"/>
          <w:sz w:val="20"/>
          <w:szCs w:val="20"/>
        </w:rPr>
      </w:pPr>
      <w:r w:rsidRPr="001D4677">
        <w:rPr>
          <w:rFonts w:ascii="Arial" w:hAnsi="Arial" w:cs="Arial"/>
          <w:sz w:val="20"/>
          <w:szCs w:val="20"/>
        </w:rPr>
        <w:t xml:space="preserve">El regulador sólo hace cambios de estado en los segundos que tiene programados, es decir, si tenemos un grupo tipo 31 </w:t>
      </w:r>
      <w:r w:rsidR="001F5C49">
        <w:rPr>
          <w:rFonts w:ascii="Arial" w:hAnsi="Arial" w:cs="Arial"/>
          <w:sz w:val="20"/>
          <w:szCs w:val="20"/>
        </w:rPr>
        <w:t xml:space="preserve">(V/At/R d) </w:t>
      </w:r>
      <w:r w:rsidRPr="001D4677">
        <w:rPr>
          <w:rFonts w:ascii="Arial" w:hAnsi="Arial" w:cs="Arial"/>
          <w:sz w:val="20"/>
          <w:szCs w:val="20"/>
        </w:rPr>
        <w:t>con impulsos en el reparto de 0,</w:t>
      </w:r>
      <w:r w:rsidR="001F5C49">
        <w:rPr>
          <w:rFonts w:ascii="Arial" w:hAnsi="Arial" w:cs="Arial"/>
          <w:sz w:val="20"/>
          <w:szCs w:val="20"/>
        </w:rPr>
        <w:t xml:space="preserve"> </w:t>
      </w:r>
      <w:r w:rsidRPr="001D4677">
        <w:rPr>
          <w:rFonts w:ascii="Arial" w:hAnsi="Arial" w:cs="Arial"/>
          <w:sz w:val="20"/>
          <w:szCs w:val="20"/>
        </w:rPr>
        <w:t>56,</w:t>
      </w:r>
      <w:r w:rsidR="001F5C49">
        <w:rPr>
          <w:rFonts w:ascii="Arial" w:hAnsi="Arial" w:cs="Arial"/>
          <w:sz w:val="20"/>
          <w:szCs w:val="20"/>
        </w:rPr>
        <w:t xml:space="preserve"> </w:t>
      </w:r>
      <w:r w:rsidRPr="001D4677">
        <w:rPr>
          <w:rFonts w:ascii="Arial" w:hAnsi="Arial" w:cs="Arial"/>
          <w:sz w:val="20"/>
          <w:szCs w:val="20"/>
        </w:rPr>
        <w:t>59,</w:t>
      </w:r>
      <w:r w:rsidR="001F5C49">
        <w:rPr>
          <w:rFonts w:ascii="Arial" w:hAnsi="Arial" w:cs="Arial"/>
          <w:sz w:val="20"/>
          <w:szCs w:val="20"/>
        </w:rPr>
        <w:t xml:space="preserve"> </w:t>
      </w:r>
      <w:r w:rsidRPr="001D4677">
        <w:rPr>
          <w:rFonts w:ascii="Arial" w:hAnsi="Arial" w:cs="Arial"/>
          <w:sz w:val="20"/>
          <w:szCs w:val="20"/>
        </w:rPr>
        <w:t>118,</w:t>
      </w:r>
      <w:r w:rsidR="001F5C49">
        <w:rPr>
          <w:rFonts w:ascii="Arial" w:hAnsi="Arial" w:cs="Arial"/>
          <w:sz w:val="20"/>
          <w:szCs w:val="20"/>
        </w:rPr>
        <w:t xml:space="preserve"> </w:t>
      </w:r>
      <w:r w:rsidRPr="001D4677">
        <w:rPr>
          <w:rFonts w:ascii="Arial" w:hAnsi="Arial" w:cs="Arial"/>
          <w:sz w:val="20"/>
          <w:szCs w:val="20"/>
        </w:rPr>
        <w:t>121,</w:t>
      </w:r>
      <w:r w:rsidR="001F5C49">
        <w:rPr>
          <w:rFonts w:ascii="Arial" w:hAnsi="Arial" w:cs="Arial"/>
          <w:sz w:val="20"/>
          <w:szCs w:val="20"/>
        </w:rPr>
        <w:t xml:space="preserve"> </w:t>
      </w:r>
      <w:r w:rsidRPr="001D4677">
        <w:rPr>
          <w:rFonts w:ascii="Arial" w:hAnsi="Arial" w:cs="Arial"/>
          <w:sz w:val="20"/>
          <w:szCs w:val="20"/>
        </w:rPr>
        <w:t>124 el regulador pondrá el estado verde cuando el contador pase por los segundos 0 y 118, en ámbar cuando pase por 56 y 121 y rojo cuando pase por 59 y 124.</w:t>
      </w:r>
    </w:p>
    <w:p w14:paraId="17347DBF" w14:textId="77777777" w:rsidR="003F347F" w:rsidRPr="001D4677" w:rsidRDefault="003F347F" w:rsidP="003F347F">
      <w:pPr>
        <w:pStyle w:val="Prrafodelista"/>
        <w:spacing w:after="0"/>
        <w:ind w:left="1560"/>
        <w:jc w:val="both"/>
        <w:rPr>
          <w:rFonts w:ascii="Arial" w:hAnsi="Arial" w:cs="Arial"/>
          <w:sz w:val="20"/>
          <w:szCs w:val="20"/>
        </w:rPr>
      </w:pPr>
    </w:p>
    <w:p w14:paraId="53C8D7BC" w14:textId="77777777" w:rsidR="003F347F" w:rsidRPr="001D4677" w:rsidRDefault="003F347F" w:rsidP="003F347F">
      <w:pPr>
        <w:pStyle w:val="Prrafodelista"/>
        <w:spacing w:after="0"/>
        <w:ind w:left="1560"/>
        <w:jc w:val="both"/>
        <w:rPr>
          <w:rFonts w:ascii="Arial" w:hAnsi="Arial" w:cs="Arial"/>
          <w:sz w:val="20"/>
          <w:szCs w:val="20"/>
        </w:rPr>
      </w:pPr>
      <w:r w:rsidRPr="001D4677">
        <w:rPr>
          <w:rFonts w:ascii="Arial" w:hAnsi="Arial" w:cs="Arial"/>
          <w:sz w:val="20"/>
          <w:szCs w:val="20"/>
        </w:rPr>
        <w:t>Las fases escamoteables pueden salir a la calle o no, dependiendo de si el algoritmo de prioridad del tranvía decide sacarla o no. Por ejemplo, suponiendo que tenemos una fase escamoteable con inicio en el segundo 56 y final en el 118, si sale la fase escamoteable el grupo tipo 31 anterior cambiará de estado en 0, 56, 59, 118, 121, 124 mencionados anteriormente.</w:t>
      </w:r>
    </w:p>
    <w:p w14:paraId="5B092ED9" w14:textId="77777777" w:rsidR="003F347F" w:rsidRPr="001D4677" w:rsidRDefault="003F347F" w:rsidP="003F347F">
      <w:pPr>
        <w:pStyle w:val="Prrafodelista"/>
        <w:spacing w:after="0"/>
        <w:ind w:left="1560"/>
        <w:jc w:val="both"/>
        <w:rPr>
          <w:rFonts w:ascii="Arial" w:hAnsi="Arial" w:cs="Arial"/>
          <w:sz w:val="20"/>
          <w:szCs w:val="20"/>
        </w:rPr>
      </w:pPr>
    </w:p>
    <w:p w14:paraId="0A5715B9" w14:textId="77777777" w:rsidR="003F347F" w:rsidRPr="001D4677" w:rsidRDefault="003F347F" w:rsidP="003F347F">
      <w:pPr>
        <w:pStyle w:val="Prrafodelista"/>
        <w:spacing w:after="0"/>
        <w:ind w:left="1560"/>
        <w:jc w:val="both"/>
        <w:rPr>
          <w:rFonts w:ascii="Arial" w:hAnsi="Arial" w:cs="Arial"/>
          <w:sz w:val="20"/>
          <w:szCs w:val="20"/>
        </w:rPr>
      </w:pPr>
      <w:r w:rsidRPr="001D4677">
        <w:rPr>
          <w:rFonts w:ascii="Arial" w:hAnsi="Arial" w:cs="Arial"/>
          <w:sz w:val="20"/>
          <w:szCs w:val="20"/>
        </w:rPr>
        <w:t>Pero si la fase escamoteable no sale, cuando el contador vaya a llegar al segundo 56 saltará al 118, es decir, el contador no pasa por el segundo 56 y sí por el 118, lo que quiere decir que los cambios de estado que se inicien en el segundo 56 ya no se producirán, con lo que el grupo mencionado hará la siguiente secuencia: verde en 0, verde en 118 (como ya estaba verde, no se notará), ámbar en 121 y rojo en 124.</w:t>
      </w:r>
    </w:p>
    <w:p w14:paraId="1514CB0D" w14:textId="13D594AA" w:rsidR="00327DB1" w:rsidRPr="001D4677" w:rsidRDefault="00327DB1" w:rsidP="009B154A">
      <w:pPr>
        <w:pStyle w:val="Prrafodelista"/>
        <w:spacing w:after="0"/>
        <w:ind w:left="1560"/>
        <w:jc w:val="both"/>
        <w:rPr>
          <w:rFonts w:ascii="Arial" w:hAnsi="Arial" w:cs="Arial"/>
          <w:sz w:val="20"/>
          <w:szCs w:val="20"/>
        </w:rPr>
      </w:pPr>
    </w:p>
    <w:p w14:paraId="51240A9F" w14:textId="2D84F1EF" w:rsidR="001D4677" w:rsidRPr="001D4677" w:rsidRDefault="001D4677" w:rsidP="001D4677">
      <w:pPr>
        <w:pStyle w:val="Prrafodelista"/>
        <w:spacing w:after="0"/>
        <w:ind w:left="1560"/>
        <w:jc w:val="both"/>
        <w:rPr>
          <w:rFonts w:ascii="Arial" w:hAnsi="Arial" w:cs="Arial"/>
          <w:sz w:val="20"/>
          <w:szCs w:val="20"/>
        </w:rPr>
      </w:pPr>
      <w:r w:rsidRPr="001D4677">
        <w:rPr>
          <w:rFonts w:ascii="Arial" w:hAnsi="Arial" w:cs="Arial"/>
          <w:sz w:val="20"/>
          <w:szCs w:val="20"/>
        </w:rPr>
        <w:t xml:space="preserve">Si por ejemplo, la fase escamoteable empezara en el segundo 57 y no saliera a la calle, el grupo anterior entraría en el segundo 56 haciendo ámbar y aunque no pasara por el segundo 59 correspondiente al rojo, como el ámbar es temporizado (3 segundos) al acabar los tres segundos entraría en rojo en el segundo </w:t>
      </w:r>
      <w:r w:rsidR="009B190B">
        <w:rPr>
          <w:rFonts w:ascii="Arial" w:hAnsi="Arial" w:cs="Arial"/>
          <w:sz w:val="20"/>
          <w:szCs w:val="20"/>
        </w:rPr>
        <w:t>120</w:t>
      </w:r>
      <w:r w:rsidRPr="001D4677">
        <w:rPr>
          <w:rFonts w:ascii="Arial" w:hAnsi="Arial" w:cs="Arial"/>
          <w:sz w:val="20"/>
          <w:szCs w:val="20"/>
        </w:rPr>
        <w:t xml:space="preserve">, luego </w:t>
      </w:r>
      <w:r w:rsidR="009B190B">
        <w:rPr>
          <w:rFonts w:ascii="Arial" w:hAnsi="Arial" w:cs="Arial"/>
          <w:sz w:val="20"/>
          <w:szCs w:val="20"/>
        </w:rPr>
        <w:t xml:space="preserve">no </w:t>
      </w:r>
      <w:r w:rsidRPr="001D4677">
        <w:rPr>
          <w:rFonts w:ascii="Arial" w:hAnsi="Arial" w:cs="Arial"/>
          <w:sz w:val="20"/>
          <w:szCs w:val="20"/>
        </w:rPr>
        <w:t xml:space="preserve">haría </w:t>
      </w:r>
      <w:r w:rsidR="009B190B">
        <w:rPr>
          <w:rFonts w:ascii="Arial" w:hAnsi="Arial" w:cs="Arial"/>
          <w:sz w:val="20"/>
          <w:szCs w:val="20"/>
        </w:rPr>
        <w:t>el</w:t>
      </w:r>
      <w:r w:rsidRPr="001D4677">
        <w:rPr>
          <w:rFonts w:ascii="Arial" w:hAnsi="Arial" w:cs="Arial"/>
          <w:sz w:val="20"/>
          <w:szCs w:val="20"/>
        </w:rPr>
        <w:t xml:space="preserve"> ámbar en el 121 </w:t>
      </w:r>
      <w:r w:rsidR="009B190B">
        <w:rPr>
          <w:rFonts w:ascii="Arial" w:hAnsi="Arial" w:cs="Arial"/>
          <w:sz w:val="20"/>
          <w:szCs w:val="20"/>
        </w:rPr>
        <w:t xml:space="preserve">ya que está rojo y el siguiente </w:t>
      </w:r>
      <w:r w:rsidR="009B190B">
        <w:rPr>
          <w:rFonts w:ascii="Arial" w:hAnsi="Arial" w:cs="Arial"/>
          <w:sz w:val="20"/>
          <w:szCs w:val="20"/>
        </w:rPr>
        <w:lastRenderedPageBreak/>
        <w:t>estado que busca sería un verde</w:t>
      </w:r>
      <w:r w:rsidRPr="001D4677">
        <w:rPr>
          <w:rFonts w:ascii="Arial" w:hAnsi="Arial" w:cs="Arial"/>
          <w:sz w:val="20"/>
          <w:szCs w:val="20"/>
        </w:rPr>
        <w:t>, lo que puede ocasionar problemas de reparto o incompatibilidades a tener en cuenta por parte del usuario (dado que se habría producido el rojo y a lo mejor, no debería). La secuencia sería la siguiente: verde en 0, ámbar en 56</w:t>
      </w:r>
      <w:r w:rsidR="009B190B">
        <w:rPr>
          <w:rFonts w:ascii="Arial" w:hAnsi="Arial" w:cs="Arial"/>
          <w:sz w:val="20"/>
          <w:szCs w:val="20"/>
        </w:rPr>
        <w:t xml:space="preserve"> y</w:t>
      </w:r>
      <w:r w:rsidRPr="001D4677">
        <w:rPr>
          <w:rFonts w:ascii="Arial" w:hAnsi="Arial" w:cs="Arial"/>
          <w:sz w:val="20"/>
          <w:szCs w:val="20"/>
        </w:rPr>
        <w:t xml:space="preserve"> rojo en </w:t>
      </w:r>
      <w:r w:rsidR="009B190B">
        <w:rPr>
          <w:rFonts w:ascii="Arial" w:hAnsi="Arial" w:cs="Arial"/>
          <w:sz w:val="20"/>
          <w:szCs w:val="20"/>
        </w:rPr>
        <w:t>120.</w:t>
      </w:r>
      <w:r w:rsidRPr="001D4677">
        <w:rPr>
          <w:rFonts w:ascii="Arial" w:hAnsi="Arial" w:cs="Arial"/>
          <w:sz w:val="20"/>
          <w:szCs w:val="20"/>
        </w:rPr>
        <w:t xml:space="preserve"> En el regulador, si por estas circunstancias se tiene que efectuar un cambio de estado que no corresponde a la secuencia lógica del tipo de grupo (por ejemplo, verde </w:t>
      </w:r>
      <w:r w:rsidRPr="001D4677">
        <w:rPr>
          <w:rFonts w:ascii="Arial" w:hAnsi="Arial" w:cs="Arial"/>
          <w:sz w:val="20"/>
          <w:szCs w:val="20"/>
        </w:rPr>
        <w:sym w:font="Wingdings" w:char="F0E0"/>
      </w:r>
      <w:r w:rsidRPr="001D4677">
        <w:rPr>
          <w:rFonts w:ascii="Arial" w:hAnsi="Arial" w:cs="Arial"/>
          <w:sz w:val="20"/>
          <w:szCs w:val="20"/>
        </w:rPr>
        <w:t xml:space="preserve"> ámbar </w:t>
      </w:r>
      <w:r w:rsidRPr="001D4677">
        <w:rPr>
          <w:rFonts w:ascii="Arial" w:hAnsi="Arial" w:cs="Arial"/>
          <w:sz w:val="20"/>
          <w:szCs w:val="20"/>
        </w:rPr>
        <w:sym w:font="Wingdings" w:char="F0E0"/>
      </w:r>
      <w:r w:rsidRPr="001D4677">
        <w:rPr>
          <w:rFonts w:ascii="Arial" w:hAnsi="Arial" w:cs="Arial"/>
          <w:sz w:val="20"/>
          <w:szCs w:val="20"/>
        </w:rPr>
        <w:t xml:space="preserve"> rojo), se salta dicho estado hasta que encuentra el impulso del color secuencial correspondiente.</w:t>
      </w:r>
    </w:p>
    <w:p w14:paraId="6EB855E4" w14:textId="77777777" w:rsidR="001D4677" w:rsidRPr="001D4677" w:rsidRDefault="001D4677" w:rsidP="001D4677">
      <w:pPr>
        <w:pStyle w:val="Prrafodelista"/>
        <w:spacing w:after="0"/>
        <w:ind w:left="1560"/>
        <w:jc w:val="both"/>
        <w:rPr>
          <w:rFonts w:ascii="Arial" w:hAnsi="Arial" w:cs="Arial"/>
          <w:sz w:val="20"/>
          <w:szCs w:val="20"/>
        </w:rPr>
      </w:pPr>
    </w:p>
    <w:p w14:paraId="30C40DC1" w14:textId="419B53EC" w:rsidR="001D4677" w:rsidRPr="001D4677" w:rsidRDefault="00930891" w:rsidP="001D4677">
      <w:pPr>
        <w:pStyle w:val="Prrafodelista"/>
        <w:spacing w:after="0"/>
        <w:ind w:left="1560"/>
        <w:jc w:val="both"/>
        <w:rPr>
          <w:rFonts w:ascii="Arial" w:hAnsi="Arial" w:cs="Arial"/>
          <w:sz w:val="20"/>
          <w:szCs w:val="20"/>
        </w:rPr>
      </w:pPr>
      <w:r>
        <w:rPr>
          <w:rFonts w:ascii="Arial" w:hAnsi="Arial" w:cs="Arial"/>
          <w:sz w:val="20"/>
          <w:szCs w:val="20"/>
        </w:rPr>
        <w:t>C</w:t>
      </w:r>
      <w:r w:rsidR="001D4677" w:rsidRPr="001D4677">
        <w:rPr>
          <w:rFonts w:ascii="Arial" w:hAnsi="Arial" w:cs="Arial"/>
          <w:sz w:val="20"/>
          <w:szCs w:val="20"/>
        </w:rPr>
        <w:t xml:space="preserve">omo en este caso, </w:t>
      </w:r>
      <w:r>
        <w:rPr>
          <w:rFonts w:ascii="Arial" w:hAnsi="Arial" w:cs="Arial"/>
          <w:sz w:val="20"/>
          <w:szCs w:val="20"/>
        </w:rPr>
        <w:t xml:space="preserve">el </w:t>
      </w:r>
      <w:r w:rsidR="001D4677" w:rsidRPr="001D4677">
        <w:rPr>
          <w:rFonts w:ascii="Arial" w:hAnsi="Arial" w:cs="Arial"/>
          <w:sz w:val="20"/>
          <w:szCs w:val="20"/>
        </w:rPr>
        <w:t>12</w:t>
      </w:r>
      <w:r w:rsidR="00D30C3D">
        <w:rPr>
          <w:rFonts w:ascii="Arial" w:hAnsi="Arial" w:cs="Arial"/>
          <w:sz w:val="20"/>
          <w:szCs w:val="20"/>
        </w:rPr>
        <w:t>0</w:t>
      </w:r>
      <w:r w:rsidR="001D4677" w:rsidRPr="001D4677">
        <w:rPr>
          <w:rFonts w:ascii="Arial" w:hAnsi="Arial" w:cs="Arial"/>
          <w:sz w:val="20"/>
          <w:szCs w:val="20"/>
        </w:rPr>
        <w:t xml:space="preserve"> </w:t>
      </w:r>
      <w:r>
        <w:rPr>
          <w:rFonts w:ascii="Arial" w:hAnsi="Arial" w:cs="Arial"/>
          <w:sz w:val="20"/>
          <w:szCs w:val="20"/>
        </w:rPr>
        <w:t xml:space="preserve">pasaría a rojo y el 121 </w:t>
      </w:r>
      <w:r w:rsidR="001D4677" w:rsidRPr="001D4677">
        <w:rPr>
          <w:rFonts w:ascii="Arial" w:hAnsi="Arial" w:cs="Arial"/>
          <w:sz w:val="20"/>
          <w:szCs w:val="20"/>
        </w:rPr>
        <w:t>coincide con el inicio de otro ámbar</w:t>
      </w:r>
      <w:r>
        <w:rPr>
          <w:rFonts w:ascii="Arial" w:hAnsi="Arial" w:cs="Arial"/>
          <w:sz w:val="20"/>
          <w:szCs w:val="20"/>
        </w:rPr>
        <w:t xml:space="preserve">, este lo ignoraría </w:t>
      </w:r>
      <w:r w:rsidR="005F5CE5">
        <w:rPr>
          <w:rFonts w:ascii="Arial" w:hAnsi="Arial" w:cs="Arial"/>
          <w:sz w:val="20"/>
          <w:szCs w:val="20"/>
        </w:rPr>
        <w:t>y continuaría rojo hasta el segundo 0 que volvería a cambiar a verde.</w:t>
      </w:r>
    </w:p>
    <w:p w14:paraId="03B4FB94" w14:textId="77777777" w:rsidR="001D4677" w:rsidRPr="001D4677" w:rsidRDefault="001D4677" w:rsidP="009B154A">
      <w:pPr>
        <w:pStyle w:val="Prrafodelista"/>
        <w:spacing w:after="0"/>
        <w:ind w:left="1560"/>
        <w:jc w:val="both"/>
        <w:rPr>
          <w:rFonts w:ascii="Arial" w:hAnsi="Arial" w:cs="Arial"/>
          <w:sz w:val="20"/>
          <w:szCs w:val="20"/>
        </w:rPr>
      </w:pPr>
    </w:p>
    <w:p w14:paraId="072518A5" w14:textId="4E041931" w:rsidR="00E3322A" w:rsidRDefault="00857EE4" w:rsidP="00857EE4">
      <w:pPr>
        <w:pStyle w:val="Prrafodelista"/>
        <w:spacing w:after="0"/>
        <w:ind w:left="1276"/>
        <w:jc w:val="both"/>
        <w:rPr>
          <w:rFonts w:ascii="Arial" w:hAnsi="Arial" w:cs="Arial"/>
          <w:sz w:val="20"/>
          <w:szCs w:val="20"/>
        </w:rPr>
      </w:pPr>
      <w:r>
        <w:rPr>
          <w:rFonts w:ascii="Arial" w:hAnsi="Arial" w:cs="Arial"/>
          <w:sz w:val="20"/>
          <w:szCs w:val="20"/>
        </w:rPr>
        <w:t>NOTA</w:t>
      </w:r>
      <w:r w:rsidR="00163BD2">
        <w:rPr>
          <w:rFonts w:ascii="Arial" w:hAnsi="Arial" w:cs="Arial"/>
          <w:sz w:val="20"/>
          <w:szCs w:val="20"/>
        </w:rPr>
        <w:t>:</w:t>
      </w:r>
    </w:p>
    <w:p w14:paraId="1B1E4BBF" w14:textId="77777777" w:rsidR="00163BD2" w:rsidRPr="009B154A" w:rsidRDefault="00163BD2" w:rsidP="00857EE4">
      <w:pPr>
        <w:pStyle w:val="Prrafodelista"/>
        <w:spacing w:after="0"/>
        <w:ind w:left="1276"/>
        <w:jc w:val="both"/>
        <w:rPr>
          <w:rFonts w:ascii="Arial" w:hAnsi="Arial" w:cs="Arial"/>
          <w:sz w:val="20"/>
          <w:szCs w:val="20"/>
        </w:rPr>
      </w:pPr>
      <w:r w:rsidRPr="009B154A">
        <w:rPr>
          <w:rFonts w:ascii="Arial" w:hAnsi="Arial" w:cs="Arial"/>
          <w:sz w:val="20"/>
          <w:szCs w:val="20"/>
        </w:rPr>
        <w:t>Los grupos dobles dibujan el reparto tal y como saldría si hubiera escamoteables, las posibles flechas que aparecen en dichos grupos son los impulsos correspondientes al reparto cuando no hay fases escamoteables.</w:t>
      </w:r>
    </w:p>
    <w:p w14:paraId="33388A4C" w14:textId="77777777" w:rsidR="00163BD2" w:rsidRDefault="00163BD2" w:rsidP="00B709DF">
      <w:pPr>
        <w:pStyle w:val="Prrafodelista"/>
        <w:spacing w:after="0"/>
        <w:ind w:left="1069"/>
        <w:jc w:val="both"/>
        <w:rPr>
          <w:rFonts w:ascii="Arial" w:hAnsi="Arial" w:cs="Arial"/>
          <w:sz w:val="20"/>
          <w:szCs w:val="20"/>
        </w:rPr>
      </w:pPr>
    </w:p>
    <w:p w14:paraId="04D30380" w14:textId="24365CD1" w:rsidR="00857EE4" w:rsidRDefault="00857EE4" w:rsidP="00857EE4">
      <w:pPr>
        <w:pStyle w:val="Prrafodelista"/>
        <w:numPr>
          <w:ilvl w:val="0"/>
          <w:numId w:val="3"/>
        </w:numPr>
        <w:spacing w:after="0"/>
        <w:jc w:val="both"/>
        <w:rPr>
          <w:rFonts w:ascii="Arial" w:hAnsi="Arial" w:cs="Arial"/>
          <w:sz w:val="20"/>
          <w:szCs w:val="20"/>
        </w:rPr>
      </w:pPr>
      <w:r>
        <w:rPr>
          <w:rFonts w:ascii="Arial" w:hAnsi="Arial" w:cs="Arial"/>
          <w:sz w:val="20"/>
          <w:szCs w:val="20"/>
        </w:rPr>
        <w:t>Reparto de tiempo:</w:t>
      </w:r>
      <w:r w:rsidR="00BE2104">
        <w:rPr>
          <w:rFonts w:ascii="Arial" w:hAnsi="Arial" w:cs="Arial"/>
          <w:sz w:val="20"/>
          <w:szCs w:val="20"/>
        </w:rPr>
        <w:t xml:space="preserve"> en esta opción se representan las variables existentes indicando el inicio y final de cada una y la duración en segundos. Este último dato es el que se puede modificar e indicar la nueva duración. Una vez modificados presionando el </w:t>
      </w:r>
      <w:proofErr w:type="spellStart"/>
      <w:r w:rsidR="00BE2104">
        <w:rPr>
          <w:rFonts w:ascii="Arial" w:hAnsi="Arial" w:cs="Arial"/>
          <w:sz w:val="20"/>
          <w:szCs w:val="20"/>
        </w:rPr>
        <w:t>check</w:t>
      </w:r>
      <w:proofErr w:type="spellEnd"/>
      <w:r w:rsidR="00BE2104">
        <w:rPr>
          <w:rFonts w:ascii="Arial" w:hAnsi="Arial" w:cs="Arial"/>
          <w:sz w:val="20"/>
          <w:szCs w:val="20"/>
        </w:rPr>
        <w:t>, aparecerá un mensaje “el valor del ciclo ha cambiado de X a Y” indicando que se ha realizado el cambio.</w:t>
      </w:r>
    </w:p>
    <w:p w14:paraId="09F13034" w14:textId="7230DF3C" w:rsidR="00857EE4" w:rsidRDefault="00857EE4" w:rsidP="00B709DF">
      <w:pPr>
        <w:pStyle w:val="Prrafodelista"/>
        <w:spacing w:after="0"/>
        <w:ind w:left="1069"/>
        <w:jc w:val="both"/>
        <w:rPr>
          <w:rFonts w:ascii="Arial" w:hAnsi="Arial" w:cs="Arial"/>
          <w:sz w:val="20"/>
          <w:szCs w:val="20"/>
        </w:rPr>
      </w:pPr>
    </w:p>
    <w:p w14:paraId="57F0F502" w14:textId="0EF3C5C6" w:rsidR="00BE2104" w:rsidRDefault="00E7582A" w:rsidP="00BE2104">
      <w:pPr>
        <w:pStyle w:val="Prrafodelista"/>
        <w:spacing w:after="0"/>
        <w:ind w:left="1069"/>
        <w:jc w:val="center"/>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59264" behindDoc="0" locked="0" layoutInCell="1" allowOverlap="1" wp14:anchorId="38F6EE9C" wp14:editId="62C0B5FC">
                <wp:simplePos x="0" y="0"/>
                <wp:positionH relativeFrom="column">
                  <wp:posOffset>2806065</wp:posOffset>
                </wp:positionH>
                <wp:positionV relativeFrom="paragraph">
                  <wp:posOffset>666750</wp:posOffset>
                </wp:positionV>
                <wp:extent cx="450850" cy="304800"/>
                <wp:effectExtent l="0" t="0" r="25400" b="19050"/>
                <wp:wrapNone/>
                <wp:docPr id="10" name="Elipse 10"/>
                <wp:cNvGraphicFramePr/>
                <a:graphic xmlns:a="http://schemas.openxmlformats.org/drawingml/2006/main">
                  <a:graphicData uri="http://schemas.microsoft.com/office/word/2010/wordprocessingShape">
                    <wps:wsp>
                      <wps:cNvSpPr/>
                      <wps:spPr>
                        <a:xfrm>
                          <a:off x="0" y="0"/>
                          <a:ext cx="450850" cy="30480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oval w14:anchorId="16376D64" id="Elipse 10" o:spid="_x0000_s1026" style="position:absolute;margin-left:220.95pt;margin-top:52.5pt;width:35.5pt;height:2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" filled="f" strokecolor="red" strokeweight="1pt">
                <v:stroke joinstyle="miter"/>
              </v:oval>
            </w:pict>
          </mc:Fallback>
        </mc:AlternateContent>
      </w:r>
      <w:r w:rsidR="00BE2104" w:rsidRPr="00BE2104">
        <w:rPr>
          <w:rFonts w:ascii="Arial" w:hAnsi="Arial" w:cs="Arial"/>
          <w:noProof/>
          <w:sz w:val="20"/>
          <w:szCs w:val="20"/>
        </w:rPr>
        <w:drawing>
          <wp:inline distT="0" distB="0" distL="0" distR="0" wp14:anchorId="5C7A54C2" wp14:editId="3E11F437">
            <wp:extent cx="2187245" cy="941277"/>
            <wp:effectExtent l="0" t="0" r="3810" b="0"/>
            <wp:docPr id="5" name="Imagen 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Tabla&#10;&#10;Descripción generada automáticamente"/>
                    <pic:cNvPicPr/>
                  </pic:nvPicPr>
                  <pic:blipFill>
                    <a:blip r:embed="rId26"/>
                    <a:stretch>
                      <a:fillRect/>
                    </a:stretch>
                  </pic:blipFill>
                  <pic:spPr>
                    <a:xfrm>
                      <a:off x="0" y="0"/>
                      <a:ext cx="2196730" cy="945359"/>
                    </a:xfrm>
                    <a:prstGeom prst="rect">
                      <a:avLst/>
                    </a:prstGeom>
                  </pic:spPr>
                </pic:pic>
              </a:graphicData>
            </a:graphic>
          </wp:inline>
        </w:drawing>
      </w:r>
    </w:p>
    <w:p w14:paraId="22CC073E" w14:textId="77777777" w:rsidR="00BE2104" w:rsidRDefault="00BE2104" w:rsidP="00B709DF">
      <w:pPr>
        <w:pStyle w:val="Prrafodelista"/>
        <w:spacing w:after="0"/>
        <w:ind w:left="1069"/>
        <w:jc w:val="both"/>
        <w:rPr>
          <w:rFonts w:ascii="Arial" w:hAnsi="Arial" w:cs="Arial"/>
          <w:sz w:val="20"/>
          <w:szCs w:val="20"/>
        </w:rPr>
      </w:pPr>
    </w:p>
    <w:p w14:paraId="4B320E14" w14:textId="145FEF7A" w:rsidR="00E7582A" w:rsidRDefault="00E3322A" w:rsidP="00E3322A">
      <w:pPr>
        <w:pStyle w:val="Prrafodelista"/>
        <w:numPr>
          <w:ilvl w:val="0"/>
          <w:numId w:val="3"/>
        </w:numPr>
        <w:spacing w:after="0"/>
        <w:jc w:val="both"/>
        <w:rPr>
          <w:rFonts w:ascii="Arial" w:hAnsi="Arial" w:cs="Arial"/>
          <w:sz w:val="20"/>
          <w:szCs w:val="20"/>
        </w:rPr>
      </w:pPr>
      <w:r w:rsidRPr="00E24574">
        <w:rPr>
          <w:rFonts w:ascii="Arial" w:hAnsi="Arial" w:cs="Arial"/>
          <w:color w:val="FF0000"/>
          <w:sz w:val="20"/>
          <w:szCs w:val="20"/>
        </w:rPr>
        <w:t xml:space="preserve">Temporizados: </w:t>
      </w:r>
      <w:r w:rsidR="008E6D4A" w:rsidRPr="000E69BA">
        <w:rPr>
          <w:rFonts w:ascii="Arial" w:hAnsi="Arial" w:cs="Arial"/>
          <w:sz w:val="20"/>
          <w:szCs w:val="20"/>
        </w:rPr>
        <w:t xml:space="preserve">esta pestaña se </w:t>
      </w:r>
      <w:r w:rsidR="00377F1D">
        <w:rPr>
          <w:rFonts w:ascii="Arial" w:hAnsi="Arial" w:cs="Arial"/>
          <w:sz w:val="20"/>
          <w:szCs w:val="20"/>
        </w:rPr>
        <w:t>subdivide en 4 subtabla</w:t>
      </w:r>
      <w:r w:rsidR="005210A6">
        <w:rPr>
          <w:rFonts w:ascii="Arial" w:hAnsi="Arial" w:cs="Arial"/>
          <w:sz w:val="20"/>
          <w:szCs w:val="20"/>
        </w:rPr>
        <w:t xml:space="preserve">s (subtabla 1, subtabla 2, subtabla 3 y subtabla 4). Y se podrá chequear a que subtabla hace referencia </w:t>
      </w:r>
      <w:r w:rsidR="00B709BF">
        <w:rPr>
          <w:rFonts w:ascii="Arial" w:hAnsi="Arial" w:cs="Arial"/>
          <w:sz w:val="20"/>
          <w:szCs w:val="20"/>
        </w:rPr>
        <w:t xml:space="preserve">la representación del </w:t>
      </w:r>
      <w:r w:rsidR="005210A6">
        <w:rPr>
          <w:rFonts w:ascii="Arial" w:hAnsi="Arial" w:cs="Arial"/>
          <w:sz w:val="20"/>
          <w:szCs w:val="20"/>
        </w:rPr>
        <w:t xml:space="preserve">reparto </w:t>
      </w:r>
      <w:r w:rsidR="00B709BF">
        <w:rPr>
          <w:rFonts w:ascii="Arial" w:hAnsi="Arial" w:cs="Arial"/>
          <w:sz w:val="20"/>
          <w:szCs w:val="20"/>
        </w:rPr>
        <w:t xml:space="preserve">apareciendo </w:t>
      </w:r>
      <w:r w:rsidR="005210A6">
        <w:rPr>
          <w:rFonts w:ascii="Arial" w:hAnsi="Arial" w:cs="Arial"/>
          <w:sz w:val="20"/>
          <w:szCs w:val="20"/>
        </w:rPr>
        <w:t xml:space="preserve">por defecto </w:t>
      </w:r>
      <w:r w:rsidR="00B709BF">
        <w:rPr>
          <w:rFonts w:ascii="Arial" w:hAnsi="Arial" w:cs="Arial"/>
          <w:sz w:val="20"/>
          <w:szCs w:val="20"/>
        </w:rPr>
        <w:t xml:space="preserve">marcada </w:t>
      </w:r>
      <w:r w:rsidR="005210A6">
        <w:rPr>
          <w:rFonts w:ascii="Arial" w:hAnsi="Arial" w:cs="Arial"/>
          <w:sz w:val="20"/>
          <w:szCs w:val="20"/>
        </w:rPr>
        <w:t>la subtabla 1</w:t>
      </w:r>
      <w:r w:rsidR="00B709BF">
        <w:rPr>
          <w:rFonts w:ascii="Arial" w:hAnsi="Arial" w:cs="Arial"/>
          <w:sz w:val="20"/>
          <w:szCs w:val="20"/>
        </w:rPr>
        <w:t xml:space="preserve">. </w:t>
      </w:r>
      <w:r w:rsidR="005210A6">
        <w:rPr>
          <w:rFonts w:ascii="Arial" w:hAnsi="Arial" w:cs="Arial"/>
          <w:sz w:val="20"/>
          <w:szCs w:val="20"/>
        </w:rPr>
        <w:t>En cada una de ellas se</w:t>
      </w:r>
      <w:r w:rsidR="00377F1D">
        <w:rPr>
          <w:rFonts w:ascii="Arial" w:hAnsi="Arial" w:cs="Arial"/>
          <w:sz w:val="20"/>
          <w:szCs w:val="20"/>
        </w:rPr>
        <w:t xml:space="preserve"> </w:t>
      </w:r>
      <w:r w:rsidR="008E6D4A" w:rsidRPr="000E69BA">
        <w:rPr>
          <w:rFonts w:ascii="Arial" w:hAnsi="Arial" w:cs="Arial"/>
          <w:sz w:val="20"/>
          <w:szCs w:val="20"/>
        </w:rPr>
        <w:t>p</w:t>
      </w:r>
      <w:r w:rsidR="00377F1D">
        <w:rPr>
          <w:rFonts w:ascii="Arial" w:hAnsi="Arial" w:cs="Arial"/>
          <w:sz w:val="20"/>
          <w:szCs w:val="20"/>
        </w:rPr>
        <w:t>uede</w:t>
      </w:r>
      <w:r w:rsidR="008E6D4A" w:rsidRPr="000E69BA">
        <w:rPr>
          <w:rFonts w:ascii="Arial" w:hAnsi="Arial" w:cs="Arial"/>
          <w:sz w:val="20"/>
          <w:szCs w:val="20"/>
        </w:rPr>
        <w:t xml:space="preserve"> introducir </w:t>
      </w:r>
      <w:r w:rsidR="000E69BA">
        <w:rPr>
          <w:rFonts w:ascii="Arial" w:hAnsi="Arial" w:cs="Arial"/>
          <w:sz w:val="20"/>
          <w:szCs w:val="20"/>
        </w:rPr>
        <w:t xml:space="preserve">por grupo </w:t>
      </w:r>
      <w:r w:rsidR="008E6D4A" w:rsidRPr="000E69BA">
        <w:rPr>
          <w:rFonts w:ascii="Arial" w:hAnsi="Arial" w:cs="Arial"/>
          <w:sz w:val="20"/>
          <w:szCs w:val="20"/>
        </w:rPr>
        <w:t>uno o dos valores</w:t>
      </w:r>
      <w:r w:rsidR="000E69BA" w:rsidRPr="000E69BA">
        <w:rPr>
          <w:rFonts w:ascii="Arial" w:hAnsi="Arial" w:cs="Arial"/>
          <w:sz w:val="20"/>
          <w:szCs w:val="20"/>
        </w:rPr>
        <w:t xml:space="preserve"> de temporizado según </w:t>
      </w:r>
      <w:r w:rsidR="000E69BA">
        <w:rPr>
          <w:rFonts w:ascii="Arial" w:hAnsi="Arial" w:cs="Arial"/>
          <w:sz w:val="20"/>
          <w:szCs w:val="20"/>
        </w:rPr>
        <w:t xml:space="preserve">el tipo de funcionamiento de cada grupo. </w:t>
      </w:r>
      <w:r w:rsidR="00452F10">
        <w:rPr>
          <w:rFonts w:ascii="Arial" w:hAnsi="Arial" w:cs="Arial"/>
          <w:sz w:val="20"/>
          <w:szCs w:val="20"/>
        </w:rPr>
        <w:t xml:space="preserve">Si se deja a 0 toma el valor por defecto que corresponde a 3 segundos. El valor que puede aceptar es de 0 a 14 segundos. </w:t>
      </w:r>
      <w:r w:rsidR="000E69BA">
        <w:rPr>
          <w:rFonts w:ascii="Arial" w:hAnsi="Arial" w:cs="Arial"/>
          <w:sz w:val="20"/>
          <w:szCs w:val="20"/>
        </w:rPr>
        <w:t>Por ejemplo</w:t>
      </w:r>
      <w:r w:rsidR="00E7582A">
        <w:rPr>
          <w:rFonts w:ascii="Arial" w:hAnsi="Arial" w:cs="Arial"/>
          <w:sz w:val="20"/>
          <w:szCs w:val="20"/>
        </w:rPr>
        <w:t>:</w:t>
      </w:r>
    </w:p>
    <w:p w14:paraId="202DC5DE" w14:textId="77777777" w:rsidR="00E7582A" w:rsidRDefault="00E7582A" w:rsidP="00E7582A">
      <w:pPr>
        <w:pStyle w:val="Prrafodelista"/>
        <w:numPr>
          <w:ilvl w:val="1"/>
          <w:numId w:val="3"/>
        </w:numPr>
        <w:spacing w:after="0"/>
        <w:jc w:val="both"/>
        <w:rPr>
          <w:rFonts w:ascii="Arial" w:hAnsi="Arial" w:cs="Arial"/>
          <w:sz w:val="20"/>
          <w:szCs w:val="20"/>
        </w:rPr>
      </w:pPr>
      <w:r>
        <w:rPr>
          <w:rFonts w:ascii="Arial" w:hAnsi="Arial" w:cs="Arial"/>
          <w:sz w:val="20"/>
          <w:szCs w:val="20"/>
        </w:rPr>
        <w:t>G</w:t>
      </w:r>
      <w:r w:rsidR="00452F10">
        <w:rPr>
          <w:rFonts w:ascii="Arial" w:hAnsi="Arial" w:cs="Arial"/>
          <w:sz w:val="20"/>
          <w:szCs w:val="20"/>
        </w:rPr>
        <w:t>rupo Tipo 1 (V/At/R)</w:t>
      </w:r>
      <w:r>
        <w:rPr>
          <w:rFonts w:ascii="Arial" w:hAnsi="Arial" w:cs="Arial"/>
          <w:sz w:val="20"/>
          <w:szCs w:val="20"/>
        </w:rPr>
        <w:t xml:space="preserve"> solo aparecerá una casilla para rellenar. Si </w:t>
      </w:r>
      <w:r w:rsidR="00452F10">
        <w:rPr>
          <w:rFonts w:ascii="Arial" w:hAnsi="Arial" w:cs="Arial"/>
          <w:sz w:val="20"/>
          <w:szCs w:val="20"/>
        </w:rPr>
        <w:t xml:space="preserve">se introduce un valor de 5, al programar </w:t>
      </w:r>
      <w:r>
        <w:rPr>
          <w:rFonts w:ascii="Arial" w:hAnsi="Arial" w:cs="Arial"/>
          <w:sz w:val="20"/>
          <w:szCs w:val="20"/>
        </w:rPr>
        <w:t>lo</w:t>
      </w:r>
      <w:r w:rsidR="00452F10">
        <w:rPr>
          <w:rFonts w:ascii="Arial" w:hAnsi="Arial" w:cs="Arial"/>
          <w:sz w:val="20"/>
          <w:szCs w:val="20"/>
        </w:rPr>
        <w:t xml:space="preserve">s valores 0 (V) 46 (At) el rojo </w:t>
      </w:r>
      <w:r>
        <w:rPr>
          <w:rFonts w:ascii="Arial" w:hAnsi="Arial" w:cs="Arial"/>
          <w:sz w:val="20"/>
          <w:szCs w:val="20"/>
        </w:rPr>
        <w:t>se iniciará en el segundo 51.</w:t>
      </w:r>
    </w:p>
    <w:p w14:paraId="3C095E0C" w14:textId="77777777" w:rsidR="00B8500C" w:rsidRDefault="00E7582A" w:rsidP="00E7582A">
      <w:pPr>
        <w:pStyle w:val="Prrafodelista"/>
        <w:numPr>
          <w:ilvl w:val="1"/>
          <w:numId w:val="3"/>
        </w:numPr>
        <w:spacing w:after="0"/>
        <w:jc w:val="both"/>
        <w:rPr>
          <w:rFonts w:ascii="Arial" w:hAnsi="Arial" w:cs="Arial"/>
          <w:sz w:val="20"/>
          <w:szCs w:val="20"/>
        </w:rPr>
      </w:pPr>
      <w:r>
        <w:rPr>
          <w:rFonts w:ascii="Arial" w:hAnsi="Arial" w:cs="Arial"/>
          <w:sz w:val="20"/>
          <w:szCs w:val="20"/>
        </w:rPr>
        <w:t>Grupo Tipo 7 (AIVI/OFF) no aparecerá ninguna casilla para</w:t>
      </w:r>
      <w:r w:rsidR="00B8500C">
        <w:rPr>
          <w:rFonts w:ascii="Arial" w:hAnsi="Arial" w:cs="Arial"/>
          <w:sz w:val="20"/>
          <w:szCs w:val="20"/>
        </w:rPr>
        <w:t xml:space="preserve"> introducir un valor ya que este tipo de grupo no dispone de ningún temporizado.</w:t>
      </w:r>
    </w:p>
    <w:p w14:paraId="16F5B396" w14:textId="7802EACF" w:rsidR="00E3322A" w:rsidRPr="000E69BA" w:rsidRDefault="00B8500C" w:rsidP="00E7582A">
      <w:pPr>
        <w:pStyle w:val="Prrafodelista"/>
        <w:numPr>
          <w:ilvl w:val="1"/>
          <w:numId w:val="3"/>
        </w:numPr>
        <w:spacing w:after="0"/>
        <w:jc w:val="both"/>
        <w:rPr>
          <w:rFonts w:ascii="Arial" w:hAnsi="Arial" w:cs="Arial"/>
          <w:sz w:val="20"/>
          <w:szCs w:val="20"/>
        </w:rPr>
      </w:pPr>
      <w:r>
        <w:rPr>
          <w:rFonts w:ascii="Arial" w:hAnsi="Arial" w:cs="Arial"/>
          <w:sz w:val="20"/>
          <w:szCs w:val="20"/>
        </w:rPr>
        <w:t>Grupo Tipo 22 (VAI/</w:t>
      </w:r>
      <w:proofErr w:type="spellStart"/>
      <w:r>
        <w:rPr>
          <w:rFonts w:ascii="Arial" w:hAnsi="Arial" w:cs="Arial"/>
          <w:sz w:val="20"/>
          <w:szCs w:val="20"/>
        </w:rPr>
        <w:t>ViAIt</w:t>
      </w:r>
      <w:proofErr w:type="spellEnd"/>
      <w:r>
        <w:rPr>
          <w:rFonts w:ascii="Arial" w:hAnsi="Arial" w:cs="Arial"/>
          <w:sz w:val="20"/>
          <w:szCs w:val="20"/>
        </w:rPr>
        <w:t>/</w:t>
      </w:r>
      <w:proofErr w:type="spellStart"/>
      <w:r>
        <w:rPr>
          <w:rFonts w:ascii="Arial" w:hAnsi="Arial" w:cs="Arial"/>
          <w:sz w:val="20"/>
          <w:szCs w:val="20"/>
        </w:rPr>
        <w:t>RAIt</w:t>
      </w:r>
      <w:proofErr w:type="spellEnd"/>
      <w:r>
        <w:rPr>
          <w:rFonts w:ascii="Arial" w:hAnsi="Arial" w:cs="Arial"/>
          <w:sz w:val="20"/>
          <w:szCs w:val="20"/>
        </w:rPr>
        <w:t>/R)</w:t>
      </w:r>
      <w:r w:rsidR="00E7582A">
        <w:rPr>
          <w:rFonts w:ascii="Arial" w:hAnsi="Arial" w:cs="Arial"/>
          <w:sz w:val="20"/>
          <w:szCs w:val="20"/>
        </w:rPr>
        <w:t xml:space="preserve"> </w:t>
      </w:r>
      <w:r w:rsidR="00D65964">
        <w:rPr>
          <w:rFonts w:ascii="Arial" w:hAnsi="Arial" w:cs="Arial"/>
          <w:sz w:val="20"/>
          <w:szCs w:val="20"/>
        </w:rPr>
        <w:t xml:space="preserve">aparecerán dos casillas para rellenar. El primer temporizado referente al </w:t>
      </w:r>
      <w:proofErr w:type="spellStart"/>
      <w:r w:rsidR="00D65964">
        <w:rPr>
          <w:rFonts w:ascii="Arial" w:hAnsi="Arial" w:cs="Arial"/>
          <w:sz w:val="20"/>
          <w:szCs w:val="20"/>
        </w:rPr>
        <w:t>ViAI</w:t>
      </w:r>
      <w:proofErr w:type="spellEnd"/>
      <w:r w:rsidR="00D65964">
        <w:rPr>
          <w:rFonts w:ascii="Arial" w:hAnsi="Arial" w:cs="Arial"/>
          <w:sz w:val="20"/>
          <w:szCs w:val="20"/>
        </w:rPr>
        <w:t xml:space="preserve"> y el segundo para el RAI. </w:t>
      </w:r>
    </w:p>
    <w:p w14:paraId="299860B6" w14:textId="564A302D" w:rsidR="00377F1D" w:rsidRDefault="00377F1D" w:rsidP="00B709DF">
      <w:pPr>
        <w:pStyle w:val="Prrafodelista"/>
        <w:spacing w:after="0"/>
        <w:ind w:left="1069"/>
        <w:jc w:val="both"/>
        <w:rPr>
          <w:rFonts w:ascii="Arial" w:hAnsi="Arial" w:cs="Arial"/>
          <w:sz w:val="20"/>
          <w:szCs w:val="20"/>
        </w:rPr>
      </w:pPr>
      <w:r>
        <w:rPr>
          <w:rFonts w:ascii="Arial" w:hAnsi="Arial" w:cs="Arial"/>
          <w:sz w:val="20"/>
          <w:szCs w:val="20"/>
        </w:rPr>
        <w:t>Estos valores se grabarán en la tabla 7 del regulador</w:t>
      </w:r>
      <w:r w:rsidR="00B843C8">
        <w:rPr>
          <w:rFonts w:ascii="Arial" w:hAnsi="Arial" w:cs="Arial"/>
          <w:sz w:val="20"/>
          <w:szCs w:val="20"/>
        </w:rPr>
        <w:t>.</w:t>
      </w:r>
    </w:p>
    <w:p w14:paraId="2AF0180A" w14:textId="77777777" w:rsidR="00377F1D" w:rsidRDefault="00377F1D" w:rsidP="00B709DF">
      <w:pPr>
        <w:pStyle w:val="Prrafodelista"/>
        <w:spacing w:after="0"/>
        <w:ind w:left="1069"/>
        <w:jc w:val="both"/>
        <w:rPr>
          <w:rFonts w:ascii="Arial" w:hAnsi="Arial" w:cs="Arial"/>
          <w:sz w:val="20"/>
          <w:szCs w:val="20"/>
        </w:rPr>
      </w:pPr>
    </w:p>
    <w:p w14:paraId="25028CD6" w14:textId="10D04E08" w:rsidR="00980100" w:rsidRDefault="00980100" w:rsidP="00980100">
      <w:pPr>
        <w:pStyle w:val="Prrafodelista"/>
        <w:numPr>
          <w:ilvl w:val="1"/>
          <w:numId w:val="1"/>
        </w:numPr>
        <w:spacing w:after="0"/>
        <w:ind w:left="709" w:hanging="425"/>
        <w:jc w:val="both"/>
        <w:rPr>
          <w:rFonts w:ascii="Arial" w:hAnsi="Arial" w:cs="Arial"/>
          <w:sz w:val="20"/>
          <w:szCs w:val="20"/>
        </w:rPr>
      </w:pPr>
      <w:r>
        <w:rPr>
          <w:rFonts w:ascii="Arial" w:hAnsi="Arial" w:cs="Arial"/>
          <w:sz w:val="20"/>
          <w:szCs w:val="20"/>
        </w:rPr>
        <w:t>TABLAS</w:t>
      </w:r>
    </w:p>
    <w:p w14:paraId="60E3FA34" w14:textId="7B08D0C1" w:rsidR="00980100" w:rsidRDefault="00980100" w:rsidP="00BA6776">
      <w:pPr>
        <w:pStyle w:val="Prrafodelista"/>
        <w:spacing w:after="0"/>
        <w:ind w:left="1069"/>
        <w:jc w:val="both"/>
        <w:rPr>
          <w:rFonts w:ascii="Arial" w:hAnsi="Arial" w:cs="Arial"/>
          <w:sz w:val="20"/>
          <w:szCs w:val="20"/>
        </w:rPr>
      </w:pPr>
    </w:p>
    <w:p w14:paraId="7F32D172" w14:textId="309B30B5" w:rsidR="00DA1126" w:rsidRDefault="00DA1126" w:rsidP="00DA1126">
      <w:pPr>
        <w:pStyle w:val="Prrafodelista"/>
        <w:spacing w:after="0"/>
        <w:ind w:left="709"/>
        <w:jc w:val="both"/>
        <w:rPr>
          <w:rFonts w:ascii="Arial" w:hAnsi="Arial" w:cs="Arial"/>
          <w:sz w:val="20"/>
          <w:szCs w:val="20"/>
        </w:rPr>
      </w:pPr>
      <w:r w:rsidRPr="00A82020">
        <w:rPr>
          <w:rFonts w:ascii="Arial" w:hAnsi="Arial" w:cs="Arial"/>
          <w:sz w:val="20"/>
          <w:szCs w:val="20"/>
        </w:rPr>
        <w:t>En un regulador de tipo RTZ existen 95 tablas</w:t>
      </w:r>
      <w:r>
        <w:rPr>
          <w:rFonts w:ascii="Arial" w:hAnsi="Arial" w:cs="Arial"/>
          <w:sz w:val="20"/>
          <w:szCs w:val="20"/>
        </w:rPr>
        <w:t xml:space="preserve"> y </w:t>
      </w:r>
      <w:r w:rsidR="00FB688B">
        <w:rPr>
          <w:rFonts w:ascii="Arial" w:hAnsi="Arial" w:cs="Arial"/>
          <w:sz w:val="20"/>
          <w:szCs w:val="20"/>
        </w:rPr>
        <w:t>desde el punto de vista</w:t>
      </w:r>
      <w:r w:rsidRPr="00A82020">
        <w:rPr>
          <w:rFonts w:ascii="Arial" w:hAnsi="Arial" w:cs="Arial"/>
          <w:sz w:val="20"/>
          <w:szCs w:val="20"/>
        </w:rPr>
        <w:t xml:space="preserve"> de la aplicación, estas tablas se dividen en tres grandes grupos:</w:t>
      </w:r>
    </w:p>
    <w:p w14:paraId="5B9A023E" w14:textId="77777777" w:rsidR="00DA1126" w:rsidRPr="00A82020" w:rsidRDefault="00DA1126" w:rsidP="00DA1126">
      <w:pPr>
        <w:pStyle w:val="Prrafodelista"/>
        <w:spacing w:after="0"/>
        <w:ind w:left="709"/>
        <w:jc w:val="both"/>
        <w:rPr>
          <w:rFonts w:ascii="Arial" w:hAnsi="Arial" w:cs="Arial"/>
          <w:sz w:val="20"/>
          <w:szCs w:val="20"/>
        </w:rPr>
      </w:pPr>
    </w:p>
    <w:p w14:paraId="3E54D9DE" w14:textId="77777777" w:rsidR="00DA1126" w:rsidRPr="00A82020" w:rsidRDefault="00DA1126" w:rsidP="00DA1126">
      <w:pPr>
        <w:numPr>
          <w:ilvl w:val="0"/>
          <w:numId w:val="9"/>
        </w:numPr>
        <w:spacing w:after="0" w:line="240" w:lineRule="auto"/>
        <w:ind w:left="426" w:firstLine="708"/>
        <w:jc w:val="both"/>
        <w:rPr>
          <w:rFonts w:ascii="Arial" w:hAnsi="Arial" w:cs="Arial"/>
          <w:sz w:val="20"/>
          <w:szCs w:val="20"/>
        </w:rPr>
      </w:pPr>
      <w:r w:rsidRPr="00A82020">
        <w:rPr>
          <w:rFonts w:ascii="Arial" w:hAnsi="Arial" w:cs="Arial"/>
          <w:sz w:val="20"/>
          <w:szCs w:val="20"/>
        </w:rPr>
        <w:t>Tablas de Reparto</w:t>
      </w:r>
    </w:p>
    <w:p w14:paraId="5836EF37" w14:textId="75489343" w:rsidR="00DA1126" w:rsidRPr="00A82020" w:rsidRDefault="00DA1126" w:rsidP="00DA1126">
      <w:pPr>
        <w:spacing w:after="0"/>
        <w:ind w:left="1418"/>
        <w:jc w:val="both"/>
        <w:rPr>
          <w:rFonts w:ascii="Arial" w:hAnsi="Arial" w:cs="Arial"/>
          <w:sz w:val="20"/>
          <w:szCs w:val="20"/>
        </w:rPr>
      </w:pPr>
      <w:r w:rsidRPr="00A82020">
        <w:rPr>
          <w:rFonts w:ascii="Arial" w:hAnsi="Arial" w:cs="Arial"/>
          <w:sz w:val="20"/>
          <w:szCs w:val="20"/>
        </w:rPr>
        <w:t xml:space="preserve">Se generan a partir de los repartos realizados en los </w:t>
      </w:r>
      <w:r w:rsidRPr="00A82020">
        <w:rPr>
          <w:rFonts w:ascii="Arial" w:hAnsi="Arial" w:cs="Arial"/>
          <w:i/>
          <w:sz w:val="20"/>
          <w:szCs w:val="20"/>
        </w:rPr>
        <w:t>Repartos</w:t>
      </w:r>
      <w:r w:rsidRPr="00A82020">
        <w:rPr>
          <w:rFonts w:ascii="Arial" w:hAnsi="Arial" w:cs="Arial"/>
          <w:sz w:val="20"/>
          <w:szCs w:val="20"/>
        </w:rPr>
        <w:t xml:space="preserve"> de</w:t>
      </w:r>
      <w:r>
        <w:rPr>
          <w:rFonts w:ascii="Arial" w:hAnsi="Arial" w:cs="Arial"/>
          <w:sz w:val="20"/>
          <w:szCs w:val="20"/>
        </w:rPr>
        <w:t xml:space="preserve"> las Copias de Trabajo</w:t>
      </w:r>
      <w:r w:rsidRPr="00A82020">
        <w:rPr>
          <w:rFonts w:ascii="Arial" w:hAnsi="Arial" w:cs="Arial"/>
          <w:sz w:val="20"/>
          <w:szCs w:val="20"/>
        </w:rPr>
        <w:t xml:space="preserve"> </w:t>
      </w:r>
      <w:r>
        <w:rPr>
          <w:rFonts w:ascii="Arial" w:hAnsi="Arial" w:cs="Arial"/>
          <w:sz w:val="20"/>
          <w:szCs w:val="20"/>
        </w:rPr>
        <w:t>que se han descrito anteriormente</w:t>
      </w:r>
      <w:r w:rsidRPr="00A82020">
        <w:rPr>
          <w:rFonts w:ascii="Arial" w:hAnsi="Arial" w:cs="Arial"/>
          <w:sz w:val="20"/>
          <w:szCs w:val="20"/>
        </w:rPr>
        <w:t>. Mediante est</w:t>
      </w:r>
      <w:r>
        <w:rPr>
          <w:rFonts w:ascii="Arial" w:hAnsi="Arial" w:cs="Arial"/>
          <w:sz w:val="20"/>
          <w:szCs w:val="20"/>
        </w:rPr>
        <w:t>a</w:t>
      </w:r>
      <w:r w:rsidRPr="00A82020">
        <w:rPr>
          <w:rFonts w:ascii="Arial" w:hAnsi="Arial" w:cs="Arial"/>
          <w:sz w:val="20"/>
          <w:szCs w:val="20"/>
        </w:rPr>
        <w:t xml:space="preserve"> </w:t>
      </w:r>
      <w:r>
        <w:rPr>
          <w:rFonts w:ascii="Arial" w:hAnsi="Arial" w:cs="Arial"/>
          <w:sz w:val="20"/>
          <w:szCs w:val="20"/>
        </w:rPr>
        <w:t xml:space="preserve">opción, estas tablas </w:t>
      </w:r>
      <w:r w:rsidRPr="00A82020">
        <w:rPr>
          <w:rFonts w:ascii="Arial" w:hAnsi="Arial" w:cs="Arial"/>
          <w:sz w:val="20"/>
          <w:szCs w:val="20"/>
        </w:rPr>
        <w:t xml:space="preserve">sólo se pueden visualizar (es decir, no se pueden editar desde aquí). Para poder </w:t>
      </w:r>
      <w:r w:rsidRPr="00A82020">
        <w:rPr>
          <w:rFonts w:ascii="Arial" w:hAnsi="Arial" w:cs="Arial"/>
          <w:sz w:val="20"/>
          <w:szCs w:val="20"/>
        </w:rPr>
        <w:lastRenderedPageBreak/>
        <w:t xml:space="preserve">modificarlas, es necesario hacerlo mediante la creación de repartos del tipo </w:t>
      </w:r>
      <w:r w:rsidRPr="00A82020">
        <w:rPr>
          <w:rFonts w:ascii="Arial" w:hAnsi="Arial" w:cs="Arial"/>
          <w:i/>
          <w:sz w:val="20"/>
          <w:szCs w:val="20"/>
        </w:rPr>
        <w:t>Copias de Trabajo</w:t>
      </w:r>
      <w:r w:rsidRPr="00A82020">
        <w:rPr>
          <w:rFonts w:ascii="Arial" w:hAnsi="Arial" w:cs="Arial"/>
          <w:sz w:val="20"/>
          <w:szCs w:val="20"/>
        </w:rPr>
        <w:t xml:space="preserve"> desde los </w:t>
      </w:r>
      <w:r w:rsidRPr="00A82020">
        <w:rPr>
          <w:rFonts w:ascii="Arial" w:hAnsi="Arial" w:cs="Arial"/>
          <w:i/>
          <w:sz w:val="20"/>
          <w:szCs w:val="20"/>
        </w:rPr>
        <w:t>Repartos</w:t>
      </w:r>
      <w:r w:rsidRPr="00A82020">
        <w:rPr>
          <w:rFonts w:ascii="Arial" w:hAnsi="Arial" w:cs="Arial"/>
          <w:sz w:val="20"/>
          <w:szCs w:val="20"/>
        </w:rPr>
        <w:t>.</w:t>
      </w:r>
    </w:p>
    <w:p w14:paraId="4E83FB74" w14:textId="77777777" w:rsidR="00DA1126" w:rsidRPr="00A82020" w:rsidRDefault="00DA1126" w:rsidP="00DA1126">
      <w:pPr>
        <w:spacing w:after="0"/>
        <w:ind w:left="1418"/>
        <w:jc w:val="both"/>
        <w:rPr>
          <w:rFonts w:ascii="Arial" w:hAnsi="Arial" w:cs="Arial"/>
          <w:sz w:val="20"/>
          <w:szCs w:val="20"/>
        </w:rPr>
      </w:pPr>
    </w:p>
    <w:p w14:paraId="38526F40" w14:textId="77777777" w:rsidR="00DA1126" w:rsidRPr="00A82020" w:rsidRDefault="00DA1126" w:rsidP="00DA1126">
      <w:pPr>
        <w:numPr>
          <w:ilvl w:val="0"/>
          <w:numId w:val="9"/>
        </w:numPr>
        <w:spacing w:after="0" w:line="240" w:lineRule="auto"/>
        <w:ind w:left="426" w:firstLine="708"/>
        <w:jc w:val="both"/>
        <w:rPr>
          <w:rFonts w:ascii="Arial" w:hAnsi="Arial" w:cs="Arial"/>
          <w:sz w:val="20"/>
          <w:szCs w:val="20"/>
        </w:rPr>
      </w:pPr>
      <w:r w:rsidRPr="00A82020">
        <w:rPr>
          <w:rFonts w:ascii="Arial" w:hAnsi="Arial" w:cs="Arial"/>
          <w:sz w:val="20"/>
          <w:szCs w:val="20"/>
        </w:rPr>
        <w:t>Tablas de Funcionamiento</w:t>
      </w:r>
    </w:p>
    <w:p w14:paraId="4D82C97C" w14:textId="692CB684" w:rsidR="00DA1126" w:rsidRPr="00A82020" w:rsidRDefault="00DA1126" w:rsidP="00DA1126">
      <w:pPr>
        <w:spacing w:after="0"/>
        <w:ind w:left="1418"/>
        <w:jc w:val="both"/>
        <w:rPr>
          <w:rFonts w:ascii="Arial" w:hAnsi="Arial" w:cs="Arial"/>
          <w:sz w:val="20"/>
          <w:szCs w:val="20"/>
        </w:rPr>
      </w:pPr>
      <w:r w:rsidRPr="00A82020">
        <w:rPr>
          <w:rFonts w:ascii="Arial" w:hAnsi="Arial" w:cs="Arial"/>
          <w:sz w:val="20"/>
          <w:szCs w:val="20"/>
        </w:rPr>
        <w:t>Se crean</w:t>
      </w:r>
      <w:r w:rsidR="00A72965">
        <w:rPr>
          <w:rFonts w:ascii="Arial" w:hAnsi="Arial" w:cs="Arial"/>
          <w:sz w:val="20"/>
          <w:szCs w:val="20"/>
        </w:rPr>
        <w:t xml:space="preserve"> y</w:t>
      </w:r>
      <w:r w:rsidRPr="00A82020">
        <w:rPr>
          <w:rFonts w:ascii="Arial" w:hAnsi="Arial" w:cs="Arial"/>
          <w:sz w:val="20"/>
          <w:szCs w:val="20"/>
        </w:rPr>
        <w:t xml:space="preserve"> modifican </w:t>
      </w:r>
      <w:r w:rsidR="00A72965">
        <w:rPr>
          <w:rFonts w:ascii="Arial" w:hAnsi="Arial" w:cs="Arial"/>
          <w:sz w:val="20"/>
          <w:szCs w:val="20"/>
        </w:rPr>
        <w:t xml:space="preserve">desde esta pestaña habilitando la opción de Editar. </w:t>
      </w:r>
      <w:r w:rsidR="0060573D">
        <w:rPr>
          <w:rFonts w:ascii="Arial" w:hAnsi="Arial" w:cs="Arial"/>
          <w:sz w:val="20"/>
          <w:szCs w:val="20"/>
        </w:rPr>
        <w:t xml:space="preserve">Una vez modificadas se podrán guardar a través de la </w:t>
      </w:r>
      <w:r w:rsidR="009C49AF">
        <w:rPr>
          <w:rFonts w:ascii="Arial" w:hAnsi="Arial" w:cs="Arial"/>
          <w:sz w:val="20"/>
          <w:szCs w:val="20"/>
        </w:rPr>
        <w:t xml:space="preserve">opción </w:t>
      </w:r>
      <w:r w:rsidR="0060573D" w:rsidRPr="00435118">
        <w:rPr>
          <w:rFonts w:ascii="Arial" w:hAnsi="Arial" w:cs="Arial"/>
          <w:i/>
          <w:iCs/>
          <w:sz w:val="20"/>
          <w:szCs w:val="20"/>
        </w:rPr>
        <w:t>Guardar</w:t>
      </w:r>
      <w:r w:rsidR="0060573D">
        <w:rPr>
          <w:rFonts w:ascii="Arial" w:hAnsi="Arial" w:cs="Arial"/>
          <w:sz w:val="20"/>
          <w:szCs w:val="20"/>
        </w:rPr>
        <w:t xml:space="preserve"> ubicada en la parte superior.</w:t>
      </w:r>
      <w:r w:rsidR="009C49AF">
        <w:rPr>
          <w:rFonts w:ascii="Arial" w:hAnsi="Arial" w:cs="Arial"/>
          <w:sz w:val="20"/>
          <w:szCs w:val="20"/>
        </w:rPr>
        <w:t xml:space="preserve"> Se de lo contrario se quieren desestimar loas modificaciones realizadas y volver a tener las tablas de funcionamiento tal y como estaban en el origen, se </w:t>
      </w:r>
      <w:r w:rsidR="00435118">
        <w:rPr>
          <w:rFonts w:ascii="Arial" w:hAnsi="Arial" w:cs="Arial"/>
          <w:sz w:val="20"/>
          <w:szCs w:val="20"/>
        </w:rPr>
        <w:t>seleccionará</w:t>
      </w:r>
      <w:r w:rsidR="009C49AF">
        <w:rPr>
          <w:rFonts w:ascii="Arial" w:hAnsi="Arial" w:cs="Arial"/>
          <w:sz w:val="20"/>
          <w:szCs w:val="20"/>
        </w:rPr>
        <w:t xml:space="preserve"> la opción </w:t>
      </w:r>
      <w:r w:rsidR="009C49AF" w:rsidRPr="00435118">
        <w:rPr>
          <w:rFonts w:ascii="Arial" w:hAnsi="Arial" w:cs="Arial"/>
          <w:i/>
          <w:iCs/>
          <w:sz w:val="20"/>
          <w:szCs w:val="20"/>
        </w:rPr>
        <w:t>Cargar</w:t>
      </w:r>
      <w:r w:rsidR="009C49AF">
        <w:rPr>
          <w:rFonts w:ascii="Arial" w:hAnsi="Arial" w:cs="Arial"/>
          <w:sz w:val="20"/>
          <w:szCs w:val="20"/>
        </w:rPr>
        <w:t>.</w:t>
      </w:r>
    </w:p>
    <w:p w14:paraId="2D786EB8" w14:textId="77777777" w:rsidR="00DA1126" w:rsidRPr="00A82020" w:rsidRDefault="00DA1126" w:rsidP="00DA1126">
      <w:pPr>
        <w:spacing w:after="0"/>
        <w:ind w:left="1418"/>
        <w:jc w:val="both"/>
        <w:rPr>
          <w:rFonts w:ascii="Arial" w:hAnsi="Arial" w:cs="Arial"/>
          <w:sz w:val="20"/>
          <w:szCs w:val="20"/>
        </w:rPr>
      </w:pPr>
    </w:p>
    <w:p w14:paraId="003C4610" w14:textId="77777777" w:rsidR="00DA1126" w:rsidRPr="00A82020" w:rsidRDefault="00DA1126" w:rsidP="00DA1126">
      <w:pPr>
        <w:numPr>
          <w:ilvl w:val="0"/>
          <w:numId w:val="9"/>
        </w:numPr>
        <w:spacing w:after="0" w:line="240" w:lineRule="auto"/>
        <w:ind w:left="426" w:firstLine="708"/>
        <w:jc w:val="both"/>
        <w:rPr>
          <w:rFonts w:ascii="Arial" w:hAnsi="Arial" w:cs="Arial"/>
          <w:sz w:val="20"/>
          <w:szCs w:val="20"/>
        </w:rPr>
      </w:pPr>
      <w:r w:rsidRPr="00A82020">
        <w:rPr>
          <w:rFonts w:ascii="Arial" w:hAnsi="Arial" w:cs="Arial"/>
          <w:sz w:val="20"/>
          <w:szCs w:val="20"/>
        </w:rPr>
        <w:t>Tablas de incompatibilidades y EPROM</w:t>
      </w:r>
    </w:p>
    <w:p w14:paraId="235896A7" w14:textId="05080541" w:rsidR="00DA1126" w:rsidRPr="00A82020" w:rsidRDefault="00DA1126" w:rsidP="00DA1126">
      <w:pPr>
        <w:spacing w:after="0"/>
        <w:ind w:left="1418"/>
        <w:jc w:val="both"/>
        <w:rPr>
          <w:rFonts w:ascii="Arial" w:hAnsi="Arial" w:cs="Arial"/>
          <w:sz w:val="20"/>
          <w:szCs w:val="20"/>
        </w:rPr>
      </w:pPr>
      <w:r w:rsidRPr="00A82020">
        <w:rPr>
          <w:rFonts w:ascii="Arial" w:hAnsi="Arial" w:cs="Arial"/>
          <w:sz w:val="20"/>
          <w:szCs w:val="20"/>
        </w:rPr>
        <w:t xml:space="preserve">Solamente se pueden visualizar, no editar ni grabar en los reguladores. Su mantenimiento es responsabilidad de la empresa adjudicataria del proyecto de </w:t>
      </w:r>
      <w:r w:rsidR="00435118">
        <w:rPr>
          <w:rFonts w:ascii="Arial" w:hAnsi="Arial" w:cs="Arial"/>
          <w:sz w:val="20"/>
          <w:szCs w:val="20"/>
        </w:rPr>
        <w:t>explotación del Centro de Control de Tráfico.</w:t>
      </w:r>
    </w:p>
    <w:p w14:paraId="1898390C" w14:textId="77777777" w:rsidR="00DA1126" w:rsidRPr="00A82020" w:rsidRDefault="00DA1126" w:rsidP="00DA1126">
      <w:pPr>
        <w:spacing w:after="0"/>
        <w:ind w:left="1418"/>
        <w:jc w:val="both"/>
        <w:rPr>
          <w:rFonts w:ascii="Arial" w:hAnsi="Arial" w:cs="Arial"/>
          <w:sz w:val="20"/>
          <w:szCs w:val="20"/>
        </w:rPr>
      </w:pPr>
    </w:p>
    <w:p w14:paraId="22D141F3" w14:textId="2DB27AA4" w:rsidR="00DA1126" w:rsidRPr="00A82020" w:rsidRDefault="00DA1126" w:rsidP="00435118">
      <w:pPr>
        <w:ind w:left="709"/>
        <w:jc w:val="both"/>
        <w:rPr>
          <w:rFonts w:ascii="Arial" w:hAnsi="Arial" w:cs="Arial"/>
          <w:sz w:val="20"/>
          <w:szCs w:val="20"/>
        </w:rPr>
      </w:pPr>
      <w:r w:rsidRPr="00A82020">
        <w:rPr>
          <w:rFonts w:ascii="Arial" w:hAnsi="Arial" w:cs="Arial"/>
          <w:sz w:val="20"/>
          <w:szCs w:val="20"/>
        </w:rPr>
        <w:t xml:space="preserve">En el siguiente cuadro se describen las 95 tablas: su clasificación según tablas de reparto o de funcionamiento, su distribución en las pestañas del módulo </w:t>
      </w:r>
      <w:r w:rsidR="00435118" w:rsidRPr="00435118">
        <w:rPr>
          <w:rFonts w:ascii="Arial" w:hAnsi="Arial" w:cs="Arial"/>
          <w:i/>
          <w:iCs/>
          <w:sz w:val="20"/>
          <w:szCs w:val="20"/>
        </w:rPr>
        <w:t>Gestión de Configuración</w:t>
      </w:r>
      <w:r w:rsidRPr="00A82020">
        <w:rPr>
          <w:rFonts w:ascii="Arial" w:hAnsi="Arial" w:cs="Arial"/>
          <w:sz w:val="20"/>
          <w:szCs w:val="20"/>
        </w:rPr>
        <w:t xml:space="preserve">, y se indica si son editables desde este módulo o no, en cuyo caso, se generan desde las </w:t>
      </w:r>
      <w:r w:rsidRPr="00A82020">
        <w:rPr>
          <w:rFonts w:ascii="Arial" w:hAnsi="Arial" w:cs="Arial"/>
          <w:i/>
          <w:sz w:val="20"/>
          <w:szCs w:val="20"/>
        </w:rPr>
        <w:t>Copias de Trabajo</w:t>
      </w:r>
      <w:r w:rsidRPr="00A82020">
        <w:rPr>
          <w:rFonts w:ascii="Arial" w:hAnsi="Arial" w:cs="Arial"/>
          <w:sz w:val="20"/>
          <w:szCs w:val="20"/>
        </w:rPr>
        <w:t xml:space="preserve"> creadas a la hora de hacer los repartos.</w:t>
      </w:r>
    </w:p>
    <w:tbl>
      <w:tblPr>
        <w:tblW w:w="844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4110"/>
        <w:gridCol w:w="1247"/>
        <w:gridCol w:w="1504"/>
        <w:gridCol w:w="874"/>
      </w:tblGrid>
      <w:tr w:rsidR="00EE4769" w:rsidRPr="00E90220" w14:paraId="7B3DE114" w14:textId="77777777" w:rsidTr="002A2B70">
        <w:tc>
          <w:tcPr>
            <w:tcW w:w="709" w:type="dxa"/>
            <w:tcBorders>
              <w:bottom w:val="single" w:sz="4" w:space="0" w:color="auto"/>
              <w:right w:val="nil"/>
            </w:tcBorders>
            <w:shd w:val="clear" w:color="auto" w:fill="000000"/>
            <w:vAlign w:val="center"/>
          </w:tcPr>
          <w:p w14:paraId="44BE7FF9" w14:textId="77777777" w:rsidR="00EE4769" w:rsidRPr="00E90220" w:rsidRDefault="00EE4769" w:rsidP="00EE4769">
            <w:pPr>
              <w:spacing w:after="0"/>
              <w:jc w:val="right"/>
              <w:rPr>
                <w:rFonts w:ascii="Arial" w:hAnsi="Arial" w:cs="Arial"/>
                <w:color w:val="FFFFFF"/>
                <w:sz w:val="18"/>
                <w:szCs w:val="18"/>
              </w:rPr>
            </w:pPr>
            <w:r w:rsidRPr="00E90220">
              <w:rPr>
                <w:rFonts w:ascii="Arial" w:hAnsi="Arial" w:cs="Arial"/>
                <w:color w:val="FFFFFF"/>
                <w:sz w:val="18"/>
                <w:szCs w:val="18"/>
              </w:rPr>
              <w:t>Tabla</w:t>
            </w:r>
          </w:p>
        </w:tc>
        <w:tc>
          <w:tcPr>
            <w:tcW w:w="4110" w:type="dxa"/>
            <w:tcBorders>
              <w:left w:val="nil"/>
              <w:right w:val="nil"/>
            </w:tcBorders>
            <w:shd w:val="clear" w:color="auto" w:fill="000000"/>
            <w:vAlign w:val="center"/>
          </w:tcPr>
          <w:p w14:paraId="5B404919" w14:textId="77777777" w:rsidR="00EE4769" w:rsidRPr="00E90220" w:rsidRDefault="00EE4769" w:rsidP="00EE4769">
            <w:pPr>
              <w:spacing w:after="0"/>
              <w:rPr>
                <w:rFonts w:ascii="Arial" w:hAnsi="Arial" w:cs="Arial"/>
                <w:color w:val="FFFFFF"/>
                <w:sz w:val="18"/>
                <w:szCs w:val="18"/>
              </w:rPr>
            </w:pPr>
            <w:r w:rsidRPr="00E90220">
              <w:rPr>
                <w:rFonts w:ascii="Arial" w:hAnsi="Arial" w:cs="Arial"/>
                <w:color w:val="FFFFFF"/>
                <w:sz w:val="18"/>
                <w:szCs w:val="18"/>
              </w:rPr>
              <w:t>Descripción</w:t>
            </w:r>
          </w:p>
        </w:tc>
        <w:tc>
          <w:tcPr>
            <w:tcW w:w="1247" w:type="dxa"/>
            <w:tcBorders>
              <w:left w:val="nil"/>
              <w:right w:val="nil"/>
            </w:tcBorders>
            <w:shd w:val="clear" w:color="auto" w:fill="000000"/>
            <w:vAlign w:val="center"/>
          </w:tcPr>
          <w:p w14:paraId="4C413586" w14:textId="77777777" w:rsidR="00EE4769" w:rsidRPr="00E90220" w:rsidRDefault="00EE4769" w:rsidP="00EE4769">
            <w:pPr>
              <w:spacing w:after="0"/>
              <w:jc w:val="center"/>
              <w:rPr>
                <w:rFonts w:ascii="Arial" w:hAnsi="Arial" w:cs="Arial"/>
                <w:color w:val="FFFFFF"/>
                <w:sz w:val="18"/>
                <w:szCs w:val="18"/>
              </w:rPr>
            </w:pPr>
            <w:r w:rsidRPr="00E90220">
              <w:rPr>
                <w:rFonts w:ascii="Arial" w:hAnsi="Arial" w:cs="Arial"/>
                <w:color w:val="FFFFFF"/>
                <w:sz w:val="18"/>
                <w:szCs w:val="18"/>
              </w:rPr>
              <w:t>Reparto</w:t>
            </w:r>
          </w:p>
        </w:tc>
        <w:tc>
          <w:tcPr>
            <w:tcW w:w="1504" w:type="dxa"/>
            <w:tcBorders>
              <w:left w:val="nil"/>
              <w:right w:val="nil"/>
            </w:tcBorders>
            <w:shd w:val="clear" w:color="auto" w:fill="000000"/>
            <w:vAlign w:val="center"/>
          </w:tcPr>
          <w:p w14:paraId="7CAF2FAA" w14:textId="77777777" w:rsidR="00EE4769" w:rsidRPr="00E90220" w:rsidRDefault="00EE4769" w:rsidP="00EE4769">
            <w:pPr>
              <w:spacing w:after="0"/>
              <w:jc w:val="center"/>
              <w:rPr>
                <w:rFonts w:ascii="Arial" w:hAnsi="Arial" w:cs="Arial"/>
                <w:color w:val="FFFFFF"/>
                <w:sz w:val="18"/>
                <w:szCs w:val="18"/>
              </w:rPr>
            </w:pPr>
            <w:r w:rsidRPr="00E90220">
              <w:rPr>
                <w:rFonts w:ascii="Arial" w:hAnsi="Arial" w:cs="Arial"/>
                <w:color w:val="FFFFFF"/>
                <w:sz w:val="18"/>
                <w:szCs w:val="18"/>
              </w:rPr>
              <w:t>Funcionamiento</w:t>
            </w:r>
          </w:p>
        </w:tc>
        <w:tc>
          <w:tcPr>
            <w:tcW w:w="874" w:type="dxa"/>
            <w:tcBorders>
              <w:left w:val="nil"/>
            </w:tcBorders>
            <w:shd w:val="clear" w:color="auto" w:fill="000000"/>
          </w:tcPr>
          <w:p w14:paraId="67C492BA"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color w:val="FFFFFF"/>
                <w:sz w:val="18"/>
                <w:szCs w:val="18"/>
              </w:rPr>
              <w:t>Editable</w:t>
            </w:r>
          </w:p>
        </w:tc>
      </w:tr>
      <w:tr w:rsidR="00EE4769" w:rsidRPr="00EA1165" w14:paraId="06885968" w14:textId="77777777" w:rsidTr="002A2B70">
        <w:tc>
          <w:tcPr>
            <w:tcW w:w="709" w:type="dxa"/>
            <w:shd w:val="clear" w:color="auto" w:fill="FFFFC5"/>
          </w:tcPr>
          <w:p w14:paraId="0FF0B19B"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1</w:t>
            </w:r>
          </w:p>
        </w:tc>
        <w:tc>
          <w:tcPr>
            <w:tcW w:w="4110" w:type="dxa"/>
          </w:tcPr>
          <w:p w14:paraId="1FDA4C2C"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Tipos de grupo</w:t>
            </w:r>
          </w:p>
        </w:tc>
        <w:tc>
          <w:tcPr>
            <w:tcW w:w="1247" w:type="dxa"/>
          </w:tcPr>
          <w:p w14:paraId="14A8E4B1"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1504" w:type="dxa"/>
          </w:tcPr>
          <w:p w14:paraId="2E5A1053" w14:textId="77777777" w:rsidR="00EE4769" w:rsidRPr="00E90220" w:rsidRDefault="00EE4769" w:rsidP="00EE4769">
            <w:pPr>
              <w:spacing w:after="0"/>
              <w:jc w:val="center"/>
              <w:rPr>
                <w:rFonts w:ascii="Arial" w:hAnsi="Arial" w:cs="Arial"/>
                <w:sz w:val="18"/>
                <w:szCs w:val="18"/>
              </w:rPr>
            </w:pPr>
          </w:p>
        </w:tc>
        <w:tc>
          <w:tcPr>
            <w:tcW w:w="874" w:type="dxa"/>
          </w:tcPr>
          <w:p w14:paraId="50311891"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2FD2DBDB" w14:textId="77777777" w:rsidTr="002A2B70">
        <w:tc>
          <w:tcPr>
            <w:tcW w:w="709" w:type="dxa"/>
            <w:shd w:val="clear" w:color="auto" w:fill="FFFFC5"/>
          </w:tcPr>
          <w:p w14:paraId="37DA9F62"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2</w:t>
            </w:r>
          </w:p>
        </w:tc>
        <w:tc>
          <w:tcPr>
            <w:tcW w:w="4110" w:type="dxa"/>
          </w:tcPr>
          <w:p w14:paraId="592139B5"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Ciclos</w:t>
            </w:r>
          </w:p>
        </w:tc>
        <w:tc>
          <w:tcPr>
            <w:tcW w:w="1247" w:type="dxa"/>
          </w:tcPr>
          <w:p w14:paraId="6AAFBD0D"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1504" w:type="dxa"/>
          </w:tcPr>
          <w:p w14:paraId="72F495EE" w14:textId="77777777" w:rsidR="00EE4769" w:rsidRPr="00E90220" w:rsidRDefault="00EE4769" w:rsidP="00EE4769">
            <w:pPr>
              <w:spacing w:after="0"/>
              <w:jc w:val="center"/>
              <w:rPr>
                <w:rFonts w:ascii="Arial" w:hAnsi="Arial" w:cs="Arial"/>
                <w:sz w:val="18"/>
                <w:szCs w:val="18"/>
              </w:rPr>
            </w:pPr>
          </w:p>
        </w:tc>
        <w:tc>
          <w:tcPr>
            <w:tcW w:w="874" w:type="dxa"/>
          </w:tcPr>
          <w:p w14:paraId="2C28AF1E"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5EFA5CD4" w14:textId="77777777" w:rsidTr="002A2B70">
        <w:tc>
          <w:tcPr>
            <w:tcW w:w="709" w:type="dxa"/>
            <w:shd w:val="clear" w:color="auto" w:fill="FFFFC5"/>
          </w:tcPr>
          <w:p w14:paraId="47491EC0"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3</w:t>
            </w:r>
          </w:p>
        </w:tc>
        <w:tc>
          <w:tcPr>
            <w:tcW w:w="4110" w:type="dxa"/>
          </w:tcPr>
          <w:p w14:paraId="5B2D7C72"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Desfases</w:t>
            </w:r>
          </w:p>
        </w:tc>
        <w:tc>
          <w:tcPr>
            <w:tcW w:w="1247" w:type="dxa"/>
          </w:tcPr>
          <w:p w14:paraId="7B0C134D"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1504" w:type="dxa"/>
          </w:tcPr>
          <w:p w14:paraId="194D74C6" w14:textId="77777777" w:rsidR="00EE4769" w:rsidRPr="00E90220" w:rsidRDefault="00EE4769" w:rsidP="00EE4769">
            <w:pPr>
              <w:spacing w:after="0"/>
              <w:jc w:val="center"/>
              <w:rPr>
                <w:rFonts w:ascii="Arial" w:hAnsi="Arial" w:cs="Arial"/>
                <w:sz w:val="18"/>
                <w:szCs w:val="18"/>
              </w:rPr>
            </w:pPr>
          </w:p>
        </w:tc>
        <w:tc>
          <w:tcPr>
            <w:tcW w:w="874" w:type="dxa"/>
          </w:tcPr>
          <w:p w14:paraId="4B8596E3"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575CACF1" w14:textId="77777777" w:rsidTr="002A2B70">
        <w:tc>
          <w:tcPr>
            <w:tcW w:w="709" w:type="dxa"/>
            <w:shd w:val="clear" w:color="auto" w:fill="FFFFC5"/>
          </w:tcPr>
          <w:p w14:paraId="45C80D1A"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4</w:t>
            </w:r>
          </w:p>
        </w:tc>
        <w:tc>
          <w:tcPr>
            <w:tcW w:w="4110" w:type="dxa"/>
          </w:tcPr>
          <w:p w14:paraId="26AB815A"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Fases variables</w:t>
            </w:r>
          </w:p>
        </w:tc>
        <w:tc>
          <w:tcPr>
            <w:tcW w:w="1247" w:type="dxa"/>
          </w:tcPr>
          <w:p w14:paraId="1C8E2A8C"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1504" w:type="dxa"/>
          </w:tcPr>
          <w:p w14:paraId="1502EFF7" w14:textId="77777777" w:rsidR="00EE4769" w:rsidRPr="00E90220" w:rsidRDefault="00EE4769" w:rsidP="00EE4769">
            <w:pPr>
              <w:spacing w:after="0"/>
              <w:jc w:val="center"/>
              <w:rPr>
                <w:rFonts w:ascii="Arial" w:hAnsi="Arial" w:cs="Arial"/>
                <w:sz w:val="18"/>
                <w:szCs w:val="18"/>
              </w:rPr>
            </w:pPr>
          </w:p>
        </w:tc>
        <w:tc>
          <w:tcPr>
            <w:tcW w:w="874" w:type="dxa"/>
          </w:tcPr>
          <w:p w14:paraId="2CBC8590"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1DC1FD86" w14:textId="77777777" w:rsidTr="002A2B70">
        <w:tc>
          <w:tcPr>
            <w:tcW w:w="709" w:type="dxa"/>
            <w:shd w:val="clear" w:color="auto" w:fill="FFFFC5"/>
          </w:tcPr>
          <w:p w14:paraId="19638C45"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5</w:t>
            </w:r>
          </w:p>
        </w:tc>
        <w:tc>
          <w:tcPr>
            <w:tcW w:w="4110" w:type="dxa"/>
          </w:tcPr>
          <w:p w14:paraId="1B08EA11" w14:textId="77777777" w:rsidR="00EE4769" w:rsidRPr="007935A9" w:rsidRDefault="00EE4769" w:rsidP="00EE4769">
            <w:pPr>
              <w:spacing w:after="0"/>
              <w:rPr>
                <w:rFonts w:ascii="Arial" w:hAnsi="Arial" w:cs="Arial"/>
                <w:sz w:val="18"/>
                <w:szCs w:val="18"/>
              </w:rPr>
            </w:pPr>
            <w:proofErr w:type="spellStart"/>
            <w:r w:rsidRPr="007935A9">
              <w:rPr>
                <w:rFonts w:ascii="Arial" w:hAnsi="Arial" w:cs="Arial"/>
                <w:sz w:val="18"/>
                <w:szCs w:val="18"/>
              </w:rPr>
              <w:t>Forzadura</w:t>
            </w:r>
            <w:proofErr w:type="spellEnd"/>
            <w:r w:rsidRPr="007935A9">
              <w:rPr>
                <w:rFonts w:ascii="Arial" w:hAnsi="Arial" w:cs="Arial"/>
                <w:sz w:val="18"/>
                <w:szCs w:val="18"/>
              </w:rPr>
              <w:t xml:space="preserve"> de plan y secuencia de entrada</w:t>
            </w:r>
          </w:p>
        </w:tc>
        <w:tc>
          <w:tcPr>
            <w:tcW w:w="1247" w:type="dxa"/>
          </w:tcPr>
          <w:p w14:paraId="40084E17" w14:textId="77777777" w:rsidR="00EE4769" w:rsidRPr="00E90220" w:rsidRDefault="00EE4769" w:rsidP="00EE4769">
            <w:pPr>
              <w:spacing w:after="0"/>
              <w:jc w:val="center"/>
              <w:rPr>
                <w:rFonts w:ascii="Arial" w:hAnsi="Arial" w:cs="Arial"/>
                <w:sz w:val="18"/>
                <w:szCs w:val="18"/>
              </w:rPr>
            </w:pPr>
          </w:p>
        </w:tc>
        <w:tc>
          <w:tcPr>
            <w:tcW w:w="1504" w:type="dxa"/>
          </w:tcPr>
          <w:p w14:paraId="19A89FE0"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750A0DD8"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68E1A806" w14:textId="77777777" w:rsidTr="002A2B70">
        <w:tc>
          <w:tcPr>
            <w:tcW w:w="709" w:type="dxa"/>
            <w:shd w:val="clear" w:color="auto" w:fill="FFFFC5"/>
          </w:tcPr>
          <w:p w14:paraId="3627C071"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6</w:t>
            </w:r>
          </w:p>
        </w:tc>
        <w:tc>
          <w:tcPr>
            <w:tcW w:w="4110" w:type="dxa"/>
          </w:tcPr>
          <w:p w14:paraId="2E0E82D2"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Modo de funcionamiento y tipo de sincronismo</w:t>
            </w:r>
          </w:p>
        </w:tc>
        <w:tc>
          <w:tcPr>
            <w:tcW w:w="1247" w:type="dxa"/>
          </w:tcPr>
          <w:p w14:paraId="7DBD8EF9" w14:textId="77777777" w:rsidR="00EE4769" w:rsidRPr="00E90220" w:rsidRDefault="00EE4769" w:rsidP="00EE4769">
            <w:pPr>
              <w:spacing w:after="0"/>
              <w:jc w:val="center"/>
              <w:rPr>
                <w:rFonts w:ascii="Arial" w:hAnsi="Arial" w:cs="Arial"/>
                <w:sz w:val="18"/>
                <w:szCs w:val="18"/>
              </w:rPr>
            </w:pPr>
          </w:p>
        </w:tc>
        <w:tc>
          <w:tcPr>
            <w:tcW w:w="1504" w:type="dxa"/>
          </w:tcPr>
          <w:p w14:paraId="6C22DABE"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102EA7A2"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63BF7302" w14:textId="77777777" w:rsidTr="002A2B70">
        <w:tc>
          <w:tcPr>
            <w:tcW w:w="709" w:type="dxa"/>
            <w:shd w:val="clear" w:color="auto" w:fill="FFFFC5"/>
          </w:tcPr>
          <w:p w14:paraId="33F7D488"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7</w:t>
            </w:r>
          </w:p>
        </w:tc>
        <w:tc>
          <w:tcPr>
            <w:tcW w:w="4110" w:type="dxa"/>
          </w:tcPr>
          <w:p w14:paraId="45A143E4" w14:textId="77777777" w:rsidR="00EE4769" w:rsidRPr="0094791B" w:rsidRDefault="00EE4769" w:rsidP="00EE4769">
            <w:pPr>
              <w:spacing w:after="0"/>
              <w:rPr>
                <w:rFonts w:ascii="Arial" w:hAnsi="Arial" w:cs="Arial"/>
                <w:color w:val="FF0000"/>
                <w:sz w:val="18"/>
                <w:szCs w:val="18"/>
              </w:rPr>
            </w:pPr>
            <w:r w:rsidRPr="0094791B">
              <w:rPr>
                <w:rFonts w:ascii="Arial" w:hAnsi="Arial" w:cs="Arial"/>
                <w:color w:val="FF0000"/>
                <w:sz w:val="18"/>
                <w:szCs w:val="18"/>
              </w:rPr>
              <w:t>Tiempo de transiciones entre grupos</w:t>
            </w:r>
          </w:p>
        </w:tc>
        <w:tc>
          <w:tcPr>
            <w:tcW w:w="1247" w:type="dxa"/>
          </w:tcPr>
          <w:p w14:paraId="56B65D8A" w14:textId="60DB7BAE" w:rsidR="00EE4769" w:rsidRPr="00E90220" w:rsidRDefault="00EE4769" w:rsidP="00EE4769">
            <w:pPr>
              <w:spacing w:after="0"/>
              <w:jc w:val="center"/>
              <w:rPr>
                <w:rFonts w:ascii="Arial" w:hAnsi="Arial" w:cs="Arial"/>
                <w:sz w:val="18"/>
                <w:szCs w:val="18"/>
              </w:rPr>
            </w:pPr>
            <w:r>
              <w:rPr>
                <w:rFonts w:ascii="Arial" w:hAnsi="Arial" w:cs="Arial"/>
                <w:sz w:val="18"/>
                <w:szCs w:val="18"/>
              </w:rPr>
              <w:t>X</w:t>
            </w:r>
          </w:p>
        </w:tc>
        <w:tc>
          <w:tcPr>
            <w:tcW w:w="1504" w:type="dxa"/>
          </w:tcPr>
          <w:p w14:paraId="2D2F5D90" w14:textId="5F24BE4A" w:rsidR="00EE4769" w:rsidRPr="00E90220" w:rsidRDefault="00EE4769" w:rsidP="00EE4769">
            <w:pPr>
              <w:spacing w:after="0"/>
              <w:jc w:val="center"/>
              <w:rPr>
                <w:rFonts w:ascii="Arial" w:hAnsi="Arial" w:cs="Arial"/>
                <w:sz w:val="18"/>
                <w:szCs w:val="18"/>
              </w:rPr>
            </w:pPr>
          </w:p>
        </w:tc>
        <w:tc>
          <w:tcPr>
            <w:tcW w:w="874" w:type="dxa"/>
          </w:tcPr>
          <w:p w14:paraId="0D251C68" w14:textId="1B2EB41E" w:rsidR="00EE4769" w:rsidRPr="00E90220" w:rsidRDefault="00EE4769" w:rsidP="00EE4769">
            <w:pPr>
              <w:spacing w:after="0"/>
              <w:jc w:val="center"/>
              <w:rPr>
                <w:rFonts w:ascii="Arial" w:hAnsi="Arial" w:cs="Arial"/>
                <w:sz w:val="18"/>
                <w:szCs w:val="18"/>
                <w:lang w:val="en-GB"/>
              </w:rPr>
            </w:pPr>
            <w:r>
              <w:rPr>
                <w:rFonts w:ascii="Arial" w:hAnsi="Arial" w:cs="Arial"/>
                <w:sz w:val="18"/>
                <w:szCs w:val="18"/>
                <w:lang w:val="en-GB"/>
              </w:rPr>
              <w:t>N</w:t>
            </w:r>
          </w:p>
        </w:tc>
      </w:tr>
      <w:tr w:rsidR="00EE4769" w:rsidRPr="00EA1165" w14:paraId="0FA6970F" w14:textId="77777777" w:rsidTr="002A2B70">
        <w:tc>
          <w:tcPr>
            <w:tcW w:w="709" w:type="dxa"/>
            <w:shd w:val="clear" w:color="auto" w:fill="FFFFC5"/>
          </w:tcPr>
          <w:p w14:paraId="42ABFA87"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11-28</w:t>
            </w:r>
          </w:p>
        </w:tc>
        <w:tc>
          <w:tcPr>
            <w:tcW w:w="4110" w:type="dxa"/>
          </w:tcPr>
          <w:p w14:paraId="5AB6EEF9"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Repartos de tiempo de planes 1 al 18</w:t>
            </w:r>
          </w:p>
        </w:tc>
        <w:tc>
          <w:tcPr>
            <w:tcW w:w="1247" w:type="dxa"/>
          </w:tcPr>
          <w:p w14:paraId="36FAAFCF"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1504" w:type="dxa"/>
          </w:tcPr>
          <w:p w14:paraId="4A375A83" w14:textId="77777777" w:rsidR="00EE4769" w:rsidRPr="00E90220" w:rsidRDefault="00EE4769" w:rsidP="00EE4769">
            <w:pPr>
              <w:spacing w:after="0"/>
              <w:jc w:val="center"/>
              <w:rPr>
                <w:rFonts w:ascii="Arial" w:hAnsi="Arial" w:cs="Arial"/>
                <w:sz w:val="18"/>
                <w:szCs w:val="18"/>
              </w:rPr>
            </w:pPr>
          </w:p>
        </w:tc>
        <w:tc>
          <w:tcPr>
            <w:tcW w:w="874" w:type="dxa"/>
          </w:tcPr>
          <w:p w14:paraId="489823EA"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5CAA1032" w14:textId="77777777" w:rsidTr="002A2B70">
        <w:tc>
          <w:tcPr>
            <w:tcW w:w="709" w:type="dxa"/>
            <w:shd w:val="clear" w:color="auto" w:fill="FFFFC5"/>
          </w:tcPr>
          <w:p w14:paraId="04FDE621"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31</w:t>
            </w:r>
          </w:p>
        </w:tc>
        <w:tc>
          <w:tcPr>
            <w:tcW w:w="4110" w:type="dxa"/>
          </w:tcPr>
          <w:p w14:paraId="1B724500"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Entradas programadas</w:t>
            </w:r>
          </w:p>
        </w:tc>
        <w:tc>
          <w:tcPr>
            <w:tcW w:w="1247" w:type="dxa"/>
          </w:tcPr>
          <w:p w14:paraId="09CDCFA5" w14:textId="77777777" w:rsidR="00EE4769" w:rsidRPr="00E90220" w:rsidRDefault="00EE4769" w:rsidP="00EE4769">
            <w:pPr>
              <w:spacing w:after="0"/>
              <w:jc w:val="center"/>
              <w:rPr>
                <w:rFonts w:ascii="Arial" w:hAnsi="Arial" w:cs="Arial"/>
                <w:sz w:val="18"/>
                <w:szCs w:val="18"/>
              </w:rPr>
            </w:pPr>
          </w:p>
        </w:tc>
        <w:tc>
          <w:tcPr>
            <w:tcW w:w="1504" w:type="dxa"/>
          </w:tcPr>
          <w:p w14:paraId="37A39AB9"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1A738460"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385CB384" w14:textId="77777777" w:rsidTr="002A2B70">
        <w:tc>
          <w:tcPr>
            <w:tcW w:w="709" w:type="dxa"/>
            <w:shd w:val="clear" w:color="auto" w:fill="FFFFC5"/>
          </w:tcPr>
          <w:p w14:paraId="033C2649"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32</w:t>
            </w:r>
          </w:p>
        </w:tc>
        <w:tc>
          <w:tcPr>
            <w:tcW w:w="4110" w:type="dxa"/>
          </w:tcPr>
          <w:p w14:paraId="35956303"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Salidas programables</w:t>
            </w:r>
          </w:p>
        </w:tc>
        <w:tc>
          <w:tcPr>
            <w:tcW w:w="1247" w:type="dxa"/>
          </w:tcPr>
          <w:p w14:paraId="3F042F2D" w14:textId="77777777" w:rsidR="00EE4769" w:rsidRPr="00E90220" w:rsidRDefault="00EE4769" w:rsidP="00EE4769">
            <w:pPr>
              <w:spacing w:after="0"/>
              <w:jc w:val="center"/>
              <w:rPr>
                <w:rFonts w:ascii="Arial" w:hAnsi="Arial" w:cs="Arial"/>
                <w:sz w:val="18"/>
                <w:szCs w:val="18"/>
              </w:rPr>
            </w:pPr>
          </w:p>
        </w:tc>
        <w:tc>
          <w:tcPr>
            <w:tcW w:w="1504" w:type="dxa"/>
          </w:tcPr>
          <w:p w14:paraId="1E92ADF6"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7C287D52"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52A2A9F2" w14:textId="77777777" w:rsidTr="002A2B70">
        <w:tc>
          <w:tcPr>
            <w:tcW w:w="709" w:type="dxa"/>
            <w:shd w:val="clear" w:color="auto" w:fill="FFFFC5"/>
          </w:tcPr>
          <w:p w14:paraId="575FAB30"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33</w:t>
            </w:r>
          </w:p>
        </w:tc>
        <w:tc>
          <w:tcPr>
            <w:tcW w:w="4110" w:type="dxa"/>
          </w:tcPr>
          <w:p w14:paraId="0C374148"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 xml:space="preserve">Transiciones plan de emergencia </w:t>
            </w:r>
          </w:p>
        </w:tc>
        <w:tc>
          <w:tcPr>
            <w:tcW w:w="1247" w:type="dxa"/>
          </w:tcPr>
          <w:p w14:paraId="3ED02FC3" w14:textId="77777777" w:rsidR="00EE4769" w:rsidRPr="00E90220" w:rsidRDefault="00EE4769" w:rsidP="00EE4769">
            <w:pPr>
              <w:spacing w:after="0"/>
              <w:jc w:val="center"/>
              <w:rPr>
                <w:rFonts w:ascii="Arial" w:hAnsi="Arial" w:cs="Arial"/>
                <w:sz w:val="18"/>
                <w:szCs w:val="18"/>
              </w:rPr>
            </w:pPr>
          </w:p>
        </w:tc>
        <w:tc>
          <w:tcPr>
            <w:tcW w:w="1504" w:type="dxa"/>
          </w:tcPr>
          <w:p w14:paraId="53C5260D"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4D51B53C"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1A20C3D9" w14:textId="77777777" w:rsidTr="002A2B70">
        <w:tc>
          <w:tcPr>
            <w:tcW w:w="709" w:type="dxa"/>
            <w:shd w:val="clear" w:color="auto" w:fill="FFFFC5"/>
          </w:tcPr>
          <w:p w14:paraId="455E7903"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34</w:t>
            </w:r>
          </w:p>
        </w:tc>
        <w:tc>
          <w:tcPr>
            <w:tcW w:w="4110" w:type="dxa"/>
          </w:tcPr>
          <w:p w14:paraId="54554899"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Tiempo transición emergencia/estructuras</w:t>
            </w:r>
          </w:p>
        </w:tc>
        <w:tc>
          <w:tcPr>
            <w:tcW w:w="1247" w:type="dxa"/>
          </w:tcPr>
          <w:p w14:paraId="66CEED9F" w14:textId="77777777" w:rsidR="00EE4769" w:rsidRPr="00E90220" w:rsidRDefault="00EE4769" w:rsidP="00EE4769">
            <w:pPr>
              <w:spacing w:after="0"/>
              <w:jc w:val="center"/>
              <w:rPr>
                <w:rFonts w:ascii="Arial" w:hAnsi="Arial" w:cs="Arial"/>
                <w:sz w:val="18"/>
                <w:szCs w:val="18"/>
              </w:rPr>
            </w:pPr>
          </w:p>
        </w:tc>
        <w:tc>
          <w:tcPr>
            <w:tcW w:w="1504" w:type="dxa"/>
          </w:tcPr>
          <w:p w14:paraId="2B7ED703"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3C0B574C"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4FF2D168" w14:textId="77777777" w:rsidTr="002A2B70">
        <w:tc>
          <w:tcPr>
            <w:tcW w:w="709" w:type="dxa"/>
            <w:shd w:val="clear" w:color="auto" w:fill="FFFFC5"/>
          </w:tcPr>
          <w:p w14:paraId="76060903"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35</w:t>
            </w:r>
          </w:p>
        </w:tc>
        <w:tc>
          <w:tcPr>
            <w:tcW w:w="4110" w:type="dxa"/>
          </w:tcPr>
          <w:p w14:paraId="6094A63C"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Tipo grupos / estructuras</w:t>
            </w:r>
          </w:p>
        </w:tc>
        <w:tc>
          <w:tcPr>
            <w:tcW w:w="1247" w:type="dxa"/>
          </w:tcPr>
          <w:p w14:paraId="41BA263C"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1504" w:type="dxa"/>
          </w:tcPr>
          <w:p w14:paraId="1D59AEDB" w14:textId="77777777" w:rsidR="00EE4769" w:rsidRPr="00E90220" w:rsidRDefault="00EE4769" w:rsidP="00EE4769">
            <w:pPr>
              <w:spacing w:after="0"/>
              <w:jc w:val="center"/>
              <w:rPr>
                <w:rFonts w:ascii="Arial" w:hAnsi="Arial" w:cs="Arial"/>
                <w:sz w:val="18"/>
                <w:szCs w:val="18"/>
              </w:rPr>
            </w:pPr>
          </w:p>
        </w:tc>
        <w:tc>
          <w:tcPr>
            <w:tcW w:w="874" w:type="dxa"/>
          </w:tcPr>
          <w:p w14:paraId="1495BFFC"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0E7AE126" w14:textId="77777777" w:rsidTr="002A2B70">
        <w:tc>
          <w:tcPr>
            <w:tcW w:w="709" w:type="dxa"/>
            <w:shd w:val="clear" w:color="auto" w:fill="FFFFC5"/>
          </w:tcPr>
          <w:p w14:paraId="315858BA"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36</w:t>
            </w:r>
          </w:p>
        </w:tc>
        <w:tc>
          <w:tcPr>
            <w:tcW w:w="4110" w:type="dxa"/>
          </w:tcPr>
          <w:p w14:paraId="25509829"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Tipos de grupo 2</w:t>
            </w:r>
          </w:p>
        </w:tc>
        <w:tc>
          <w:tcPr>
            <w:tcW w:w="1247" w:type="dxa"/>
          </w:tcPr>
          <w:p w14:paraId="1FEA2667"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1504" w:type="dxa"/>
          </w:tcPr>
          <w:p w14:paraId="74CFF829" w14:textId="77777777" w:rsidR="00EE4769" w:rsidRPr="00E90220" w:rsidRDefault="00EE4769" w:rsidP="00EE4769">
            <w:pPr>
              <w:spacing w:after="0"/>
              <w:jc w:val="center"/>
              <w:rPr>
                <w:rFonts w:ascii="Arial" w:hAnsi="Arial" w:cs="Arial"/>
                <w:sz w:val="18"/>
                <w:szCs w:val="18"/>
              </w:rPr>
            </w:pPr>
          </w:p>
        </w:tc>
        <w:tc>
          <w:tcPr>
            <w:tcW w:w="874" w:type="dxa"/>
          </w:tcPr>
          <w:p w14:paraId="69702651"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08F74EFE" w14:textId="77777777" w:rsidTr="002A2B70">
        <w:tc>
          <w:tcPr>
            <w:tcW w:w="709" w:type="dxa"/>
            <w:shd w:val="clear" w:color="auto" w:fill="FFFFC5"/>
          </w:tcPr>
          <w:p w14:paraId="1B1C1B9D"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37</w:t>
            </w:r>
          </w:p>
        </w:tc>
        <w:tc>
          <w:tcPr>
            <w:tcW w:w="4110" w:type="dxa"/>
          </w:tcPr>
          <w:p w14:paraId="205C2157"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Tipos de grupo 3</w:t>
            </w:r>
          </w:p>
        </w:tc>
        <w:tc>
          <w:tcPr>
            <w:tcW w:w="1247" w:type="dxa"/>
          </w:tcPr>
          <w:p w14:paraId="0977CF24"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1504" w:type="dxa"/>
          </w:tcPr>
          <w:p w14:paraId="545244F6" w14:textId="77777777" w:rsidR="00EE4769" w:rsidRPr="00E90220" w:rsidRDefault="00EE4769" w:rsidP="00EE4769">
            <w:pPr>
              <w:spacing w:after="0"/>
              <w:jc w:val="center"/>
              <w:rPr>
                <w:rFonts w:ascii="Arial" w:hAnsi="Arial" w:cs="Arial"/>
                <w:sz w:val="18"/>
                <w:szCs w:val="18"/>
              </w:rPr>
            </w:pPr>
          </w:p>
        </w:tc>
        <w:tc>
          <w:tcPr>
            <w:tcW w:w="874" w:type="dxa"/>
          </w:tcPr>
          <w:p w14:paraId="732C63A3"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44615D6D" w14:textId="77777777" w:rsidTr="002A2B70">
        <w:tc>
          <w:tcPr>
            <w:tcW w:w="709" w:type="dxa"/>
            <w:shd w:val="clear" w:color="auto" w:fill="FFFFC5"/>
          </w:tcPr>
          <w:p w14:paraId="129E139C"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38-40</w:t>
            </w:r>
          </w:p>
        </w:tc>
        <w:tc>
          <w:tcPr>
            <w:tcW w:w="4110" w:type="dxa"/>
          </w:tcPr>
          <w:p w14:paraId="5562F707"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Transiciones estructuras</w:t>
            </w:r>
          </w:p>
        </w:tc>
        <w:tc>
          <w:tcPr>
            <w:tcW w:w="1247" w:type="dxa"/>
          </w:tcPr>
          <w:p w14:paraId="50AB9997" w14:textId="77777777" w:rsidR="00EE4769" w:rsidRPr="00E90220" w:rsidRDefault="00EE4769" w:rsidP="00EE4769">
            <w:pPr>
              <w:spacing w:after="0"/>
              <w:jc w:val="center"/>
              <w:rPr>
                <w:rFonts w:ascii="Arial" w:hAnsi="Arial" w:cs="Arial"/>
                <w:sz w:val="18"/>
                <w:szCs w:val="18"/>
              </w:rPr>
            </w:pPr>
          </w:p>
        </w:tc>
        <w:tc>
          <w:tcPr>
            <w:tcW w:w="1504" w:type="dxa"/>
          </w:tcPr>
          <w:p w14:paraId="62300BB9"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683E9830"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33294016" w14:textId="77777777" w:rsidTr="002A2B70">
        <w:tc>
          <w:tcPr>
            <w:tcW w:w="709" w:type="dxa"/>
            <w:shd w:val="clear" w:color="auto" w:fill="FFFFC5"/>
          </w:tcPr>
          <w:p w14:paraId="6649FF54"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41</w:t>
            </w:r>
          </w:p>
        </w:tc>
        <w:tc>
          <w:tcPr>
            <w:tcW w:w="4110" w:type="dxa"/>
          </w:tcPr>
          <w:p w14:paraId="3FD52676"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Asignación de detectores a fases</w:t>
            </w:r>
          </w:p>
        </w:tc>
        <w:tc>
          <w:tcPr>
            <w:tcW w:w="1247" w:type="dxa"/>
          </w:tcPr>
          <w:p w14:paraId="6F315AC0" w14:textId="77777777" w:rsidR="00EE4769" w:rsidRPr="00E90220" w:rsidRDefault="00EE4769" w:rsidP="00EE4769">
            <w:pPr>
              <w:spacing w:after="0"/>
              <w:jc w:val="center"/>
              <w:rPr>
                <w:rFonts w:ascii="Arial" w:hAnsi="Arial" w:cs="Arial"/>
                <w:sz w:val="18"/>
                <w:szCs w:val="18"/>
              </w:rPr>
            </w:pPr>
          </w:p>
        </w:tc>
        <w:tc>
          <w:tcPr>
            <w:tcW w:w="1504" w:type="dxa"/>
          </w:tcPr>
          <w:p w14:paraId="53736871"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0D7A9816"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639544BA" w14:textId="77777777" w:rsidTr="002A2B70">
        <w:tc>
          <w:tcPr>
            <w:tcW w:w="709" w:type="dxa"/>
            <w:shd w:val="clear" w:color="auto" w:fill="FFFFC5"/>
          </w:tcPr>
          <w:p w14:paraId="508C5964"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42</w:t>
            </w:r>
          </w:p>
        </w:tc>
        <w:tc>
          <w:tcPr>
            <w:tcW w:w="4110" w:type="dxa"/>
          </w:tcPr>
          <w:p w14:paraId="334E4385"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Demandas fijas de vehículos</w:t>
            </w:r>
          </w:p>
        </w:tc>
        <w:tc>
          <w:tcPr>
            <w:tcW w:w="1247" w:type="dxa"/>
          </w:tcPr>
          <w:p w14:paraId="5C811843" w14:textId="77777777" w:rsidR="00EE4769" w:rsidRPr="00E90220" w:rsidRDefault="00EE4769" w:rsidP="00EE4769">
            <w:pPr>
              <w:spacing w:after="0"/>
              <w:jc w:val="center"/>
              <w:rPr>
                <w:rFonts w:ascii="Arial" w:hAnsi="Arial" w:cs="Arial"/>
                <w:sz w:val="18"/>
                <w:szCs w:val="18"/>
              </w:rPr>
            </w:pPr>
          </w:p>
        </w:tc>
        <w:tc>
          <w:tcPr>
            <w:tcW w:w="1504" w:type="dxa"/>
          </w:tcPr>
          <w:p w14:paraId="5F8C9F19"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30C07D57"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44032F9E" w14:textId="77777777" w:rsidTr="002A2B70">
        <w:tc>
          <w:tcPr>
            <w:tcW w:w="709" w:type="dxa"/>
            <w:shd w:val="clear" w:color="auto" w:fill="FFFFC5"/>
          </w:tcPr>
          <w:p w14:paraId="707A7067"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43</w:t>
            </w:r>
          </w:p>
        </w:tc>
        <w:tc>
          <w:tcPr>
            <w:tcW w:w="4110" w:type="dxa"/>
          </w:tcPr>
          <w:p w14:paraId="243721A5"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Demandas fijas peatones</w:t>
            </w:r>
          </w:p>
        </w:tc>
        <w:tc>
          <w:tcPr>
            <w:tcW w:w="1247" w:type="dxa"/>
          </w:tcPr>
          <w:p w14:paraId="72128517" w14:textId="77777777" w:rsidR="00EE4769" w:rsidRPr="00E90220" w:rsidRDefault="00EE4769" w:rsidP="00EE4769">
            <w:pPr>
              <w:spacing w:after="0"/>
              <w:jc w:val="center"/>
              <w:rPr>
                <w:rFonts w:ascii="Arial" w:hAnsi="Arial" w:cs="Arial"/>
                <w:sz w:val="18"/>
                <w:szCs w:val="18"/>
              </w:rPr>
            </w:pPr>
          </w:p>
        </w:tc>
        <w:tc>
          <w:tcPr>
            <w:tcW w:w="1504" w:type="dxa"/>
          </w:tcPr>
          <w:p w14:paraId="4B88AE81"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559B5B1C"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79EC8603" w14:textId="77777777" w:rsidTr="002A2B70">
        <w:tc>
          <w:tcPr>
            <w:tcW w:w="709" w:type="dxa"/>
            <w:shd w:val="clear" w:color="auto" w:fill="FFFFC5"/>
          </w:tcPr>
          <w:p w14:paraId="49469032"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44</w:t>
            </w:r>
          </w:p>
        </w:tc>
        <w:tc>
          <w:tcPr>
            <w:tcW w:w="4110" w:type="dxa"/>
          </w:tcPr>
          <w:p w14:paraId="3316B92A"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Asignación de tiempos sobrantes</w:t>
            </w:r>
          </w:p>
        </w:tc>
        <w:tc>
          <w:tcPr>
            <w:tcW w:w="1247" w:type="dxa"/>
          </w:tcPr>
          <w:p w14:paraId="09CA426C" w14:textId="77777777" w:rsidR="00EE4769" w:rsidRPr="00E90220" w:rsidRDefault="00EE4769" w:rsidP="00EE4769">
            <w:pPr>
              <w:spacing w:after="0"/>
              <w:jc w:val="center"/>
              <w:rPr>
                <w:rFonts w:ascii="Arial" w:hAnsi="Arial" w:cs="Arial"/>
                <w:sz w:val="18"/>
                <w:szCs w:val="18"/>
              </w:rPr>
            </w:pPr>
          </w:p>
        </w:tc>
        <w:tc>
          <w:tcPr>
            <w:tcW w:w="1504" w:type="dxa"/>
          </w:tcPr>
          <w:p w14:paraId="2F62EB9F"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00F60A0F"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1CC12749" w14:textId="77777777" w:rsidTr="002A2B70">
        <w:tc>
          <w:tcPr>
            <w:tcW w:w="709" w:type="dxa"/>
            <w:shd w:val="clear" w:color="auto" w:fill="FFFFC5"/>
          </w:tcPr>
          <w:p w14:paraId="01DE1383"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45</w:t>
            </w:r>
          </w:p>
        </w:tc>
        <w:tc>
          <w:tcPr>
            <w:tcW w:w="4110" w:type="dxa"/>
          </w:tcPr>
          <w:p w14:paraId="3F9F2F54"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Incrementos de fases</w:t>
            </w:r>
          </w:p>
        </w:tc>
        <w:tc>
          <w:tcPr>
            <w:tcW w:w="1247" w:type="dxa"/>
          </w:tcPr>
          <w:p w14:paraId="58E77FD6" w14:textId="77777777" w:rsidR="00EE4769" w:rsidRPr="00E90220" w:rsidRDefault="00EE4769" w:rsidP="00EE4769">
            <w:pPr>
              <w:spacing w:after="0"/>
              <w:jc w:val="center"/>
              <w:rPr>
                <w:rFonts w:ascii="Arial" w:hAnsi="Arial" w:cs="Arial"/>
                <w:sz w:val="18"/>
                <w:szCs w:val="18"/>
              </w:rPr>
            </w:pPr>
          </w:p>
        </w:tc>
        <w:tc>
          <w:tcPr>
            <w:tcW w:w="1504" w:type="dxa"/>
          </w:tcPr>
          <w:p w14:paraId="442008D0"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1BFEE5C3"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1B5D89B3" w14:textId="77777777" w:rsidTr="002A2B70">
        <w:tc>
          <w:tcPr>
            <w:tcW w:w="709" w:type="dxa"/>
            <w:shd w:val="clear" w:color="auto" w:fill="FFFFC5"/>
          </w:tcPr>
          <w:p w14:paraId="390CCCE6"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46</w:t>
            </w:r>
          </w:p>
        </w:tc>
        <w:tc>
          <w:tcPr>
            <w:tcW w:w="4110" w:type="dxa"/>
          </w:tcPr>
          <w:p w14:paraId="3B1D61EE"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Grupos ficticios</w:t>
            </w:r>
          </w:p>
        </w:tc>
        <w:tc>
          <w:tcPr>
            <w:tcW w:w="1247" w:type="dxa"/>
          </w:tcPr>
          <w:p w14:paraId="7142C126"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1504" w:type="dxa"/>
          </w:tcPr>
          <w:p w14:paraId="28F8B8E8" w14:textId="77777777" w:rsidR="00EE4769" w:rsidRPr="00E90220" w:rsidRDefault="00EE4769" w:rsidP="00EE4769">
            <w:pPr>
              <w:spacing w:after="0"/>
              <w:jc w:val="center"/>
              <w:rPr>
                <w:rFonts w:ascii="Arial" w:hAnsi="Arial" w:cs="Arial"/>
                <w:sz w:val="18"/>
                <w:szCs w:val="18"/>
              </w:rPr>
            </w:pPr>
          </w:p>
        </w:tc>
        <w:tc>
          <w:tcPr>
            <w:tcW w:w="874" w:type="dxa"/>
          </w:tcPr>
          <w:p w14:paraId="68DA578C"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43D3D653" w14:textId="77777777" w:rsidTr="002A2B70">
        <w:tc>
          <w:tcPr>
            <w:tcW w:w="709" w:type="dxa"/>
            <w:shd w:val="clear" w:color="auto" w:fill="FFFFC5"/>
          </w:tcPr>
          <w:p w14:paraId="6E786AD2"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50</w:t>
            </w:r>
          </w:p>
        </w:tc>
        <w:tc>
          <w:tcPr>
            <w:tcW w:w="4110" w:type="dxa"/>
          </w:tcPr>
          <w:p w14:paraId="1CA6EF7B"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Días semana</w:t>
            </w:r>
          </w:p>
        </w:tc>
        <w:tc>
          <w:tcPr>
            <w:tcW w:w="1247" w:type="dxa"/>
          </w:tcPr>
          <w:p w14:paraId="4B3DF875" w14:textId="77777777" w:rsidR="00EE4769" w:rsidRPr="00E90220" w:rsidRDefault="00EE4769" w:rsidP="00EE4769">
            <w:pPr>
              <w:spacing w:after="0"/>
              <w:jc w:val="center"/>
              <w:rPr>
                <w:rFonts w:ascii="Arial" w:hAnsi="Arial" w:cs="Arial"/>
                <w:sz w:val="18"/>
                <w:szCs w:val="18"/>
              </w:rPr>
            </w:pPr>
          </w:p>
        </w:tc>
        <w:tc>
          <w:tcPr>
            <w:tcW w:w="1504" w:type="dxa"/>
          </w:tcPr>
          <w:p w14:paraId="237171E1"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522A8241"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6AABFEE8" w14:textId="77777777" w:rsidTr="002A2B70">
        <w:tc>
          <w:tcPr>
            <w:tcW w:w="709" w:type="dxa"/>
            <w:shd w:val="clear" w:color="auto" w:fill="FFFFC5"/>
          </w:tcPr>
          <w:p w14:paraId="30D1F868"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51</w:t>
            </w:r>
          </w:p>
        </w:tc>
        <w:tc>
          <w:tcPr>
            <w:tcW w:w="4110" w:type="dxa"/>
          </w:tcPr>
          <w:p w14:paraId="023387D9"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Programa fijo</w:t>
            </w:r>
          </w:p>
        </w:tc>
        <w:tc>
          <w:tcPr>
            <w:tcW w:w="1247" w:type="dxa"/>
          </w:tcPr>
          <w:p w14:paraId="0DEF500D" w14:textId="77777777" w:rsidR="00EE4769" w:rsidRPr="00E90220" w:rsidRDefault="00EE4769" w:rsidP="00EE4769">
            <w:pPr>
              <w:spacing w:after="0"/>
              <w:jc w:val="center"/>
              <w:rPr>
                <w:rFonts w:ascii="Arial" w:hAnsi="Arial" w:cs="Arial"/>
                <w:sz w:val="18"/>
                <w:szCs w:val="18"/>
              </w:rPr>
            </w:pPr>
          </w:p>
        </w:tc>
        <w:tc>
          <w:tcPr>
            <w:tcW w:w="1504" w:type="dxa"/>
          </w:tcPr>
          <w:p w14:paraId="30DEA964"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69152151"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56504276" w14:textId="77777777" w:rsidTr="002A2B70">
        <w:tc>
          <w:tcPr>
            <w:tcW w:w="709" w:type="dxa"/>
            <w:shd w:val="clear" w:color="auto" w:fill="FFFFC5"/>
          </w:tcPr>
          <w:p w14:paraId="635F0C5B"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52</w:t>
            </w:r>
          </w:p>
        </w:tc>
        <w:tc>
          <w:tcPr>
            <w:tcW w:w="4110" w:type="dxa"/>
          </w:tcPr>
          <w:p w14:paraId="5069E57C"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Días especiales</w:t>
            </w:r>
          </w:p>
        </w:tc>
        <w:tc>
          <w:tcPr>
            <w:tcW w:w="1247" w:type="dxa"/>
          </w:tcPr>
          <w:p w14:paraId="0995AB81" w14:textId="77777777" w:rsidR="00EE4769" w:rsidRPr="00E90220" w:rsidRDefault="00EE4769" w:rsidP="00EE4769">
            <w:pPr>
              <w:spacing w:after="0"/>
              <w:jc w:val="center"/>
              <w:rPr>
                <w:rFonts w:ascii="Arial" w:hAnsi="Arial" w:cs="Arial"/>
                <w:sz w:val="18"/>
                <w:szCs w:val="18"/>
              </w:rPr>
            </w:pPr>
          </w:p>
        </w:tc>
        <w:tc>
          <w:tcPr>
            <w:tcW w:w="1504" w:type="dxa"/>
          </w:tcPr>
          <w:p w14:paraId="4DE12517"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5158CA28"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3D31FC34" w14:textId="77777777" w:rsidTr="002A2B70">
        <w:tc>
          <w:tcPr>
            <w:tcW w:w="709" w:type="dxa"/>
            <w:shd w:val="clear" w:color="auto" w:fill="FFFFC5"/>
          </w:tcPr>
          <w:p w14:paraId="60129237"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53-60</w:t>
            </w:r>
          </w:p>
        </w:tc>
        <w:tc>
          <w:tcPr>
            <w:tcW w:w="4110" w:type="dxa"/>
          </w:tcPr>
          <w:p w14:paraId="438030A8"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 xml:space="preserve">Programas horarios de planes </w:t>
            </w:r>
            <w:smartTag w:uri="urn:schemas-microsoft-com:office:smarttags" w:element="metricconverter">
              <w:smartTagPr>
                <w:attr w:name="ProductID" w:val="1 a"/>
              </w:smartTagPr>
              <w:r w:rsidRPr="007935A9">
                <w:rPr>
                  <w:rFonts w:ascii="Arial" w:hAnsi="Arial" w:cs="Arial"/>
                  <w:sz w:val="18"/>
                  <w:szCs w:val="18"/>
                </w:rPr>
                <w:t>1 a</w:t>
              </w:r>
            </w:smartTag>
            <w:r w:rsidRPr="007935A9">
              <w:rPr>
                <w:rFonts w:ascii="Arial" w:hAnsi="Arial" w:cs="Arial"/>
                <w:sz w:val="18"/>
                <w:szCs w:val="18"/>
              </w:rPr>
              <w:t xml:space="preserve"> 18</w:t>
            </w:r>
          </w:p>
        </w:tc>
        <w:tc>
          <w:tcPr>
            <w:tcW w:w="1247" w:type="dxa"/>
          </w:tcPr>
          <w:p w14:paraId="27D76D5B" w14:textId="77777777" w:rsidR="00EE4769" w:rsidRPr="00E90220" w:rsidRDefault="00EE4769" w:rsidP="00EE4769">
            <w:pPr>
              <w:spacing w:after="0"/>
              <w:jc w:val="center"/>
              <w:rPr>
                <w:rFonts w:ascii="Arial" w:hAnsi="Arial" w:cs="Arial"/>
                <w:sz w:val="18"/>
                <w:szCs w:val="18"/>
              </w:rPr>
            </w:pPr>
          </w:p>
        </w:tc>
        <w:tc>
          <w:tcPr>
            <w:tcW w:w="1504" w:type="dxa"/>
          </w:tcPr>
          <w:p w14:paraId="0E8B0B1C"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0735FCDA"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0D3F2AF8" w14:textId="77777777" w:rsidTr="002A2B70">
        <w:tc>
          <w:tcPr>
            <w:tcW w:w="709" w:type="dxa"/>
            <w:shd w:val="clear" w:color="auto" w:fill="FFFFC5"/>
          </w:tcPr>
          <w:p w14:paraId="41A53BE5"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64</w:t>
            </w:r>
          </w:p>
        </w:tc>
        <w:tc>
          <w:tcPr>
            <w:tcW w:w="4110" w:type="dxa"/>
          </w:tcPr>
          <w:p w14:paraId="7AF79455"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Detectores grupos accesos</w:t>
            </w:r>
          </w:p>
        </w:tc>
        <w:tc>
          <w:tcPr>
            <w:tcW w:w="1247" w:type="dxa"/>
          </w:tcPr>
          <w:p w14:paraId="07028069" w14:textId="77777777" w:rsidR="00EE4769" w:rsidRPr="00E90220" w:rsidRDefault="00EE4769" w:rsidP="00EE4769">
            <w:pPr>
              <w:spacing w:after="0"/>
              <w:jc w:val="center"/>
              <w:rPr>
                <w:rFonts w:ascii="Arial" w:hAnsi="Arial" w:cs="Arial"/>
                <w:sz w:val="18"/>
                <w:szCs w:val="18"/>
              </w:rPr>
            </w:pPr>
          </w:p>
        </w:tc>
        <w:tc>
          <w:tcPr>
            <w:tcW w:w="1504" w:type="dxa"/>
          </w:tcPr>
          <w:p w14:paraId="0604F59E"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074F6E17"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0DA54F32" w14:textId="77777777" w:rsidTr="002A2B70">
        <w:tc>
          <w:tcPr>
            <w:tcW w:w="709" w:type="dxa"/>
            <w:shd w:val="clear" w:color="auto" w:fill="FFFFC5"/>
          </w:tcPr>
          <w:p w14:paraId="4B6031ED"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65</w:t>
            </w:r>
          </w:p>
        </w:tc>
        <w:tc>
          <w:tcPr>
            <w:tcW w:w="4110" w:type="dxa"/>
          </w:tcPr>
          <w:p w14:paraId="44683607"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Nivel accesos</w:t>
            </w:r>
          </w:p>
        </w:tc>
        <w:tc>
          <w:tcPr>
            <w:tcW w:w="1247" w:type="dxa"/>
          </w:tcPr>
          <w:p w14:paraId="6CED77B7" w14:textId="77777777" w:rsidR="00EE4769" w:rsidRPr="00E90220" w:rsidRDefault="00EE4769" w:rsidP="00EE4769">
            <w:pPr>
              <w:spacing w:after="0"/>
              <w:jc w:val="center"/>
              <w:rPr>
                <w:rFonts w:ascii="Arial" w:hAnsi="Arial" w:cs="Arial"/>
                <w:sz w:val="18"/>
                <w:szCs w:val="18"/>
              </w:rPr>
            </w:pPr>
          </w:p>
        </w:tc>
        <w:tc>
          <w:tcPr>
            <w:tcW w:w="1504" w:type="dxa"/>
          </w:tcPr>
          <w:p w14:paraId="6D16AB21"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19AFF060"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4A757922" w14:textId="77777777" w:rsidTr="002A2B70">
        <w:tc>
          <w:tcPr>
            <w:tcW w:w="709" w:type="dxa"/>
            <w:shd w:val="clear" w:color="auto" w:fill="FFFFC5"/>
          </w:tcPr>
          <w:p w14:paraId="19DBED1C"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66</w:t>
            </w:r>
          </w:p>
        </w:tc>
        <w:tc>
          <w:tcPr>
            <w:tcW w:w="4110" w:type="dxa"/>
          </w:tcPr>
          <w:p w14:paraId="25240AA3"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Accesos a fases</w:t>
            </w:r>
          </w:p>
        </w:tc>
        <w:tc>
          <w:tcPr>
            <w:tcW w:w="1247" w:type="dxa"/>
          </w:tcPr>
          <w:p w14:paraId="72B8E348" w14:textId="77777777" w:rsidR="00EE4769" w:rsidRPr="00E90220" w:rsidRDefault="00EE4769" w:rsidP="00EE4769">
            <w:pPr>
              <w:spacing w:after="0"/>
              <w:jc w:val="center"/>
              <w:rPr>
                <w:rFonts w:ascii="Arial" w:hAnsi="Arial" w:cs="Arial"/>
                <w:sz w:val="18"/>
                <w:szCs w:val="18"/>
              </w:rPr>
            </w:pPr>
          </w:p>
        </w:tc>
        <w:tc>
          <w:tcPr>
            <w:tcW w:w="1504" w:type="dxa"/>
          </w:tcPr>
          <w:p w14:paraId="39F439B7"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6957055C"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6AD59CD3" w14:textId="77777777" w:rsidTr="002A2B70">
        <w:tc>
          <w:tcPr>
            <w:tcW w:w="709" w:type="dxa"/>
            <w:shd w:val="clear" w:color="auto" w:fill="FFFFC5"/>
          </w:tcPr>
          <w:p w14:paraId="17B4D79C"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67</w:t>
            </w:r>
          </w:p>
        </w:tc>
        <w:tc>
          <w:tcPr>
            <w:tcW w:w="4110" w:type="dxa"/>
          </w:tcPr>
          <w:p w14:paraId="0FC02F60" w14:textId="77777777" w:rsidR="00EE4769" w:rsidRPr="007935A9" w:rsidRDefault="00EE4769" w:rsidP="00EE4769">
            <w:pPr>
              <w:spacing w:after="0"/>
              <w:rPr>
                <w:rFonts w:ascii="Arial" w:hAnsi="Arial" w:cs="Arial"/>
                <w:sz w:val="18"/>
                <w:szCs w:val="18"/>
              </w:rPr>
            </w:pPr>
            <w:proofErr w:type="spellStart"/>
            <w:r w:rsidRPr="007935A9">
              <w:rPr>
                <w:rFonts w:ascii="Arial" w:hAnsi="Arial" w:cs="Arial"/>
                <w:sz w:val="18"/>
                <w:szCs w:val="18"/>
              </w:rPr>
              <w:t>Forzadura</w:t>
            </w:r>
            <w:proofErr w:type="spellEnd"/>
            <w:r w:rsidRPr="007935A9">
              <w:rPr>
                <w:rFonts w:ascii="Arial" w:hAnsi="Arial" w:cs="Arial"/>
                <w:sz w:val="18"/>
                <w:szCs w:val="18"/>
              </w:rPr>
              <w:t xml:space="preserve"> prioridad congestión incremento</w:t>
            </w:r>
          </w:p>
        </w:tc>
        <w:tc>
          <w:tcPr>
            <w:tcW w:w="1247" w:type="dxa"/>
          </w:tcPr>
          <w:p w14:paraId="5AE63616" w14:textId="77777777" w:rsidR="00EE4769" w:rsidRPr="00E90220" w:rsidRDefault="00EE4769" w:rsidP="00EE4769">
            <w:pPr>
              <w:spacing w:after="0"/>
              <w:jc w:val="center"/>
              <w:rPr>
                <w:rFonts w:ascii="Arial" w:hAnsi="Arial" w:cs="Arial"/>
                <w:sz w:val="18"/>
                <w:szCs w:val="18"/>
              </w:rPr>
            </w:pPr>
          </w:p>
        </w:tc>
        <w:tc>
          <w:tcPr>
            <w:tcW w:w="1504" w:type="dxa"/>
          </w:tcPr>
          <w:p w14:paraId="4CB5DD62"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77FAC7F3"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74CF1B9F" w14:textId="77777777" w:rsidTr="002A2B70">
        <w:tc>
          <w:tcPr>
            <w:tcW w:w="709" w:type="dxa"/>
            <w:shd w:val="clear" w:color="auto" w:fill="FFFFC5"/>
          </w:tcPr>
          <w:p w14:paraId="1FEE4C0E"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68</w:t>
            </w:r>
          </w:p>
        </w:tc>
        <w:tc>
          <w:tcPr>
            <w:tcW w:w="4110" w:type="dxa"/>
          </w:tcPr>
          <w:p w14:paraId="13E8833D"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Retardo accesos</w:t>
            </w:r>
          </w:p>
        </w:tc>
        <w:tc>
          <w:tcPr>
            <w:tcW w:w="1247" w:type="dxa"/>
          </w:tcPr>
          <w:p w14:paraId="59FF7FF1" w14:textId="77777777" w:rsidR="00EE4769" w:rsidRPr="00E90220" w:rsidRDefault="00EE4769" w:rsidP="00EE4769">
            <w:pPr>
              <w:spacing w:after="0"/>
              <w:jc w:val="center"/>
              <w:rPr>
                <w:rFonts w:ascii="Arial" w:hAnsi="Arial" w:cs="Arial"/>
                <w:sz w:val="18"/>
                <w:szCs w:val="18"/>
              </w:rPr>
            </w:pPr>
          </w:p>
        </w:tc>
        <w:tc>
          <w:tcPr>
            <w:tcW w:w="1504" w:type="dxa"/>
          </w:tcPr>
          <w:p w14:paraId="39DC3703"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50374E99"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386332B2" w14:textId="77777777" w:rsidTr="002A2B70">
        <w:tc>
          <w:tcPr>
            <w:tcW w:w="709" w:type="dxa"/>
            <w:shd w:val="clear" w:color="auto" w:fill="FFFFC5"/>
          </w:tcPr>
          <w:p w14:paraId="48638D03"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69</w:t>
            </w:r>
          </w:p>
        </w:tc>
        <w:tc>
          <w:tcPr>
            <w:tcW w:w="4110" w:type="dxa"/>
          </w:tcPr>
          <w:p w14:paraId="2E257572"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Abortar recuperar</w:t>
            </w:r>
          </w:p>
        </w:tc>
        <w:tc>
          <w:tcPr>
            <w:tcW w:w="1247" w:type="dxa"/>
          </w:tcPr>
          <w:p w14:paraId="6E176995" w14:textId="77777777" w:rsidR="00EE4769" w:rsidRPr="00E90220" w:rsidRDefault="00EE4769" w:rsidP="00EE4769">
            <w:pPr>
              <w:spacing w:after="0"/>
              <w:jc w:val="center"/>
              <w:rPr>
                <w:rFonts w:ascii="Arial" w:hAnsi="Arial" w:cs="Arial"/>
                <w:sz w:val="18"/>
                <w:szCs w:val="18"/>
              </w:rPr>
            </w:pPr>
          </w:p>
        </w:tc>
        <w:tc>
          <w:tcPr>
            <w:tcW w:w="1504" w:type="dxa"/>
          </w:tcPr>
          <w:p w14:paraId="133A6ACC"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431FDCB7"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2A675307" w14:textId="77777777" w:rsidTr="002A2B70">
        <w:tc>
          <w:tcPr>
            <w:tcW w:w="709" w:type="dxa"/>
            <w:shd w:val="clear" w:color="auto" w:fill="FFFFC5"/>
          </w:tcPr>
          <w:p w14:paraId="509CA4D0"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70</w:t>
            </w:r>
          </w:p>
        </w:tc>
        <w:tc>
          <w:tcPr>
            <w:tcW w:w="4110" w:type="dxa"/>
          </w:tcPr>
          <w:p w14:paraId="246BAAB6"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Tw demandas</w:t>
            </w:r>
          </w:p>
        </w:tc>
        <w:tc>
          <w:tcPr>
            <w:tcW w:w="1247" w:type="dxa"/>
          </w:tcPr>
          <w:p w14:paraId="5180D837" w14:textId="77777777" w:rsidR="00EE4769" w:rsidRPr="00E90220" w:rsidRDefault="00EE4769" w:rsidP="00EE4769">
            <w:pPr>
              <w:spacing w:after="0"/>
              <w:jc w:val="center"/>
              <w:rPr>
                <w:rFonts w:ascii="Arial" w:hAnsi="Arial" w:cs="Arial"/>
                <w:sz w:val="18"/>
                <w:szCs w:val="18"/>
              </w:rPr>
            </w:pPr>
          </w:p>
        </w:tc>
        <w:tc>
          <w:tcPr>
            <w:tcW w:w="1504" w:type="dxa"/>
          </w:tcPr>
          <w:p w14:paraId="56F3967D"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59E11173"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73289543" w14:textId="77777777" w:rsidTr="002A2B70">
        <w:tc>
          <w:tcPr>
            <w:tcW w:w="709" w:type="dxa"/>
            <w:shd w:val="clear" w:color="auto" w:fill="FFFFC5"/>
          </w:tcPr>
          <w:p w14:paraId="58E8FCBF"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71</w:t>
            </w:r>
          </w:p>
        </w:tc>
        <w:tc>
          <w:tcPr>
            <w:tcW w:w="4110" w:type="dxa"/>
          </w:tcPr>
          <w:p w14:paraId="7D3516FB"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Tw tiempos tranvía</w:t>
            </w:r>
          </w:p>
        </w:tc>
        <w:tc>
          <w:tcPr>
            <w:tcW w:w="1247" w:type="dxa"/>
          </w:tcPr>
          <w:p w14:paraId="78BF9517" w14:textId="77777777" w:rsidR="00EE4769" w:rsidRPr="00E90220" w:rsidRDefault="00EE4769" w:rsidP="00EE4769">
            <w:pPr>
              <w:spacing w:after="0"/>
              <w:jc w:val="center"/>
              <w:rPr>
                <w:rFonts w:ascii="Arial" w:hAnsi="Arial" w:cs="Arial"/>
                <w:sz w:val="18"/>
                <w:szCs w:val="18"/>
              </w:rPr>
            </w:pPr>
          </w:p>
        </w:tc>
        <w:tc>
          <w:tcPr>
            <w:tcW w:w="1504" w:type="dxa"/>
          </w:tcPr>
          <w:p w14:paraId="68C78193"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48C2C5BC"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53AB9E73" w14:textId="77777777" w:rsidTr="002A2B70">
        <w:tc>
          <w:tcPr>
            <w:tcW w:w="709" w:type="dxa"/>
            <w:shd w:val="clear" w:color="auto" w:fill="FFFFC5"/>
          </w:tcPr>
          <w:p w14:paraId="76F30E9E"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72</w:t>
            </w:r>
          </w:p>
        </w:tc>
        <w:tc>
          <w:tcPr>
            <w:tcW w:w="4110" w:type="dxa"/>
          </w:tcPr>
          <w:p w14:paraId="6584B729"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Tw tipo t. máximo fases</w:t>
            </w:r>
          </w:p>
        </w:tc>
        <w:tc>
          <w:tcPr>
            <w:tcW w:w="1247" w:type="dxa"/>
          </w:tcPr>
          <w:p w14:paraId="2F739229" w14:textId="77777777" w:rsidR="00EE4769" w:rsidRPr="00E90220" w:rsidRDefault="00EE4769" w:rsidP="00EE4769">
            <w:pPr>
              <w:spacing w:after="0"/>
              <w:jc w:val="center"/>
              <w:rPr>
                <w:rFonts w:ascii="Arial" w:hAnsi="Arial" w:cs="Arial"/>
                <w:sz w:val="18"/>
                <w:szCs w:val="18"/>
              </w:rPr>
            </w:pPr>
          </w:p>
        </w:tc>
        <w:tc>
          <w:tcPr>
            <w:tcW w:w="1504" w:type="dxa"/>
          </w:tcPr>
          <w:p w14:paraId="7FBB08CE"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454DC5D7"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7623D8E3" w14:textId="77777777" w:rsidTr="002A2B70">
        <w:tc>
          <w:tcPr>
            <w:tcW w:w="709" w:type="dxa"/>
            <w:shd w:val="clear" w:color="auto" w:fill="FFFFC5"/>
          </w:tcPr>
          <w:p w14:paraId="79EA7758"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73</w:t>
            </w:r>
          </w:p>
        </w:tc>
        <w:tc>
          <w:tcPr>
            <w:tcW w:w="4110" w:type="dxa"/>
          </w:tcPr>
          <w:p w14:paraId="32F15571"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Tw fases escamoteables, impulsos cancelación</w:t>
            </w:r>
          </w:p>
        </w:tc>
        <w:tc>
          <w:tcPr>
            <w:tcW w:w="1247" w:type="dxa"/>
          </w:tcPr>
          <w:p w14:paraId="6F67AE3C"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1504" w:type="dxa"/>
          </w:tcPr>
          <w:p w14:paraId="779419FF" w14:textId="77777777" w:rsidR="00EE4769" w:rsidRPr="00E90220" w:rsidRDefault="00EE4769" w:rsidP="00EE4769">
            <w:pPr>
              <w:spacing w:after="0"/>
              <w:jc w:val="center"/>
              <w:rPr>
                <w:rFonts w:ascii="Arial" w:hAnsi="Arial" w:cs="Arial"/>
                <w:sz w:val="18"/>
                <w:szCs w:val="18"/>
              </w:rPr>
            </w:pPr>
          </w:p>
        </w:tc>
        <w:tc>
          <w:tcPr>
            <w:tcW w:w="874" w:type="dxa"/>
          </w:tcPr>
          <w:p w14:paraId="07B6428D"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448A6B78" w14:textId="77777777" w:rsidTr="002A2B70">
        <w:tc>
          <w:tcPr>
            <w:tcW w:w="709" w:type="dxa"/>
            <w:shd w:val="clear" w:color="auto" w:fill="FFFFC5"/>
          </w:tcPr>
          <w:p w14:paraId="5844691C"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74</w:t>
            </w:r>
          </w:p>
        </w:tc>
        <w:tc>
          <w:tcPr>
            <w:tcW w:w="4110" w:type="dxa"/>
          </w:tcPr>
          <w:p w14:paraId="53813FB2"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Tw grupos asociados</w:t>
            </w:r>
          </w:p>
        </w:tc>
        <w:tc>
          <w:tcPr>
            <w:tcW w:w="1247" w:type="dxa"/>
          </w:tcPr>
          <w:p w14:paraId="2075786B"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1504" w:type="dxa"/>
          </w:tcPr>
          <w:p w14:paraId="559951CC" w14:textId="77777777" w:rsidR="00EE4769" w:rsidRPr="00E90220" w:rsidRDefault="00EE4769" w:rsidP="00EE4769">
            <w:pPr>
              <w:spacing w:after="0"/>
              <w:jc w:val="center"/>
              <w:rPr>
                <w:rFonts w:ascii="Arial" w:hAnsi="Arial" w:cs="Arial"/>
                <w:sz w:val="18"/>
                <w:szCs w:val="18"/>
              </w:rPr>
            </w:pPr>
          </w:p>
        </w:tc>
        <w:tc>
          <w:tcPr>
            <w:tcW w:w="874" w:type="dxa"/>
          </w:tcPr>
          <w:p w14:paraId="75E3F066"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48A4A62D" w14:textId="77777777" w:rsidTr="002A2B70">
        <w:tc>
          <w:tcPr>
            <w:tcW w:w="709" w:type="dxa"/>
            <w:shd w:val="clear" w:color="auto" w:fill="FFFFC5"/>
          </w:tcPr>
          <w:p w14:paraId="0D49C286"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75</w:t>
            </w:r>
          </w:p>
        </w:tc>
        <w:tc>
          <w:tcPr>
            <w:tcW w:w="4110" w:type="dxa"/>
          </w:tcPr>
          <w:p w14:paraId="61B83FAE"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Tw tolerancia inhibición</w:t>
            </w:r>
          </w:p>
        </w:tc>
        <w:tc>
          <w:tcPr>
            <w:tcW w:w="1247" w:type="dxa"/>
          </w:tcPr>
          <w:p w14:paraId="746FEE78" w14:textId="77777777" w:rsidR="00EE4769" w:rsidRPr="00E90220" w:rsidRDefault="00EE4769" w:rsidP="00EE4769">
            <w:pPr>
              <w:spacing w:after="0"/>
              <w:jc w:val="center"/>
              <w:rPr>
                <w:rFonts w:ascii="Arial" w:hAnsi="Arial" w:cs="Arial"/>
                <w:sz w:val="18"/>
                <w:szCs w:val="18"/>
              </w:rPr>
            </w:pPr>
          </w:p>
        </w:tc>
        <w:tc>
          <w:tcPr>
            <w:tcW w:w="1504" w:type="dxa"/>
          </w:tcPr>
          <w:p w14:paraId="051C5FE4"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2C976FB1"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2A23EC0B" w14:textId="77777777" w:rsidTr="002A2B70">
        <w:tc>
          <w:tcPr>
            <w:tcW w:w="709" w:type="dxa"/>
            <w:shd w:val="clear" w:color="auto" w:fill="FFFFC5"/>
          </w:tcPr>
          <w:p w14:paraId="6F87F41F"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lastRenderedPageBreak/>
              <w:t>78</w:t>
            </w:r>
          </w:p>
        </w:tc>
        <w:tc>
          <w:tcPr>
            <w:tcW w:w="4110" w:type="dxa"/>
          </w:tcPr>
          <w:p w14:paraId="4DAD390E"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 xml:space="preserve">Tw ajustes tiempo máximo y sincronismo </w:t>
            </w:r>
          </w:p>
        </w:tc>
        <w:tc>
          <w:tcPr>
            <w:tcW w:w="1247" w:type="dxa"/>
          </w:tcPr>
          <w:p w14:paraId="0972A83A" w14:textId="77777777" w:rsidR="00EE4769" w:rsidRPr="00E90220" w:rsidRDefault="00EE4769" w:rsidP="00EE4769">
            <w:pPr>
              <w:spacing w:after="0"/>
              <w:jc w:val="center"/>
              <w:rPr>
                <w:rFonts w:ascii="Arial" w:hAnsi="Arial" w:cs="Arial"/>
                <w:sz w:val="18"/>
                <w:szCs w:val="18"/>
              </w:rPr>
            </w:pPr>
          </w:p>
        </w:tc>
        <w:tc>
          <w:tcPr>
            <w:tcW w:w="1504" w:type="dxa"/>
          </w:tcPr>
          <w:p w14:paraId="0EAC8041"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0AC10686"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5C2D3D4C" w14:textId="77777777" w:rsidTr="002A2B70">
        <w:tc>
          <w:tcPr>
            <w:tcW w:w="709" w:type="dxa"/>
            <w:shd w:val="clear" w:color="auto" w:fill="FFFFC5"/>
          </w:tcPr>
          <w:p w14:paraId="3F231FAA"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79</w:t>
            </w:r>
          </w:p>
        </w:tc>
        <w:tc>
          <w:tcPr>
            <w:tcW w:w="4110" w:type="dxa"/>
          </w:tcPr>
          <w:p w14:paraId="4182830A"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Tw ampliación fases</w:t>
            </w:r>
          </w:p>
        </w:tc>
        <w:tc>
          <w:tcPr>
            <w:tcW w:w="1247" w:type="dxa"/>
          </w:tcPr>
          <w:p w14:paraId="46E9FF02" w14:textId="77777777" w:rsidR="00EE4769" w:rsidRPr="00E90220" w:rsidRDefault="00EE4769" w:rsidP="00EE4769">
            <w:pPr>
              <w:spacing w:after="0"/>
              <w:jc w:val="center"/>
              <w:rPr>
                <w:rFonts w:ascii="Arial" w:hAnsi="Arial" w:cs="Arial"/>
                <w:sz w:val="18"/>
                <w:szCs w:val="18"/>
              </w:rPr>
            </w:pPr>
          </w:p>
        </w:tc>
        <w:tc>
          <w:tcPr>
            <w:tcW w:w="1504" w:type="dxa"/>
          </w:tcPr>
          <w:p w14:paraId="19E8CA8B"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12AEEFAB"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02A48BFE" w14:textId="77777777" w:rsidTr="002A2B70">
        <w:tc>
          <w:tcPr>
            <w:tcW w:w="709" w:type="dxa"/>
            <w:shd w:val="clear" w:color="auto" w:fill="FFFFC5"/>
          </w:tcPr>
          <w:p w14:paraId="4E958611"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80</w:t>
            </w:r>
          </w:p>
        </w:tc>
        <w:tc>
          <w:tcPr>
            <w:tcW w:w="4110" w:type="dxa"/>
          </w:tcPr>
          <w:p w14:paraId="594524DF"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Correlaciones</w:t>
            </w:r>
          </w:p>
        </w:tc>
        <w:tc>
          <w:tcPr>
            <w:tcW w:w="1247" w:type="dxa"/>
          </w:tcPr>
          <w:p w14:paraId="4CA47207"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1504" w:type="dxa"/>
          </w:tcPr>
          <w:p w14:paraId="5BB7496A" w14:textId="77777777" w:rsidR="00EE4769" w:rsidRPr="00E90220" w:rsidRDefault="00EE4769" w:rsidP="00EE4769">
            <w:pPr>
              <w:spacing w:after="0"/>
              <w:jc w:val="center"/>
              <w:rPr>
                <w:rFonts w:ascii="Arial" w:hAnsi="Arial" w:cs="Arial"/>
                <w:sz w:val="18"/>
                <w:szCs w:val="18"/>
              </w:rPr>
            </w:pPr>
          </w:p>
        </w:tc>
        <w:tc>
          <w:tcPr>
            <w:tcW w:w="874" w:type="dxa"/>
          </w:tcPr>
          <w:p w14:paraId="21883D4E"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364A0550" w14:textId="77777777" w:rsidTr="002A2B70">
        <w:tc>
          <w:tcPr>
            <w:tcW w:w="709" w:type="dxa"/>
            <w:shd w:val="clear" w:color="auto" w:fill="FFFFC5"/>
          </w:tcPr>
          <w:p w14:paraId="7D9B3AA7"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81</w:t>
            </w:r>
          </w:p>
        </w:tc>
        <w:tc>
          <w:tcPr>
            <w:tcW w:w="4110" w:type="dxa"/>
          </w:tcPr>
          <w:p w14:paraId="47261F64"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Saturación entradas/grupos</w:t>
            </w:r>
          </w:p>
        </w:tc>
        <w:tc>
          <w:tcPr>
            <w:tcW w:w="1247" w:type="dxa"/>
          </w:tcPr>
          <w:p w14:paraId="1C8F2083" w14:textId="77777777" w:rsidR="00EE4769" w:rsidRPr="00E90220" w:rsidRDefault="00EE4769" w:rsidP="00EE4769">
            <w:pPr>
              <w:spacing w:after="0"/>
              <w:jc w:val="center"/>
              <w:rPr>
                <w:rFonts w:ascii="Arial" w:hAnsi="Arial" w:cs="Arial"/>
                <w:sz w:val="18"/>
                <w:szCs w:val="18"/>
              </w:rPr>
            </w:pPr>
          </w:p>
        </w:tc>
        <w:tc>
          <w:tcPr>
            <w:tcW w:w="1504" w:type="dxa"/>
          </w:tcPr>
          <w:p w14:paraId="39DF0B9F"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Pr>
          <w:p w14:paraId="3CCD97EC"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592C6D43" w14:textId="77777777" w:rsidTr="002A2B70">
        <w:tc>
          <w:tcPr>
            <w:tcW w:w="709" w:type="dxa"/>
            <w:tcBorders>
              <w:bottom w:val="single" w:sz="12" w:space="0" w:color="000000"/>
            </w:tcBorders>
            <w:shd w:val="clear" w:color="auto" w:fill="FFFFC5"/>
          </w:tcPr>
          <w:p w14:paraId="50BA99F7"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82-85</w:t>
            </w:r>
          </w:p>
        </w:tc>
        <w:tc>
          <w:tcPr>
            <w:tcW w:w="4110" w:type="dxa"/>
            <w:tcBorders>
              <w:bottom w:val="single" w:sz="12" w:space="0" w:color="000000"/>
            </w:tcBorders>
          </w:tcPr>
          <w:p w14:paraId="21B172A6"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 xml:space="preserve">Saturación acción de </w:t>
            </w:r>
            <w:smartTag w:uri="urn:schemas-microsoft-com:office:smarttags" w:element="metricconverter">
              <w:smartTagPr>
                <w:attr w:name="ProductID" w:val="1 a"/>
              </w:smartTagPr>
              <w:r w:rsidRPr="007935A9">
                <w:rPr>
                  <w:rFonts w:ascii="Arial" w:hAnsi="Arial" w:cs="Arial"/>
                  <w:sz w:val="18"/>
                  <w:szCs w:val="18"/>
                </w:rPr>
                <w:t>1 a</w:t>
              </w:r>
            </w:smartTag>
            <w:r w:rsidRPr="007935A9">
              <w:rPr>
                <w:rFonts w:ascii="Arial" w:hAnsi="Arial" w:cs="Arial"/>
                <w:sz w:val="18"/>
                <w:szCs w:val="18"/>
              </w:rPr>
              <w:t xml:space="preserve"> 4</w:t>
            </w:r>
          </w:p>
        </w:tc>
        <w:tc>
          <w:tcPr>
            <w:tcW w:w="1247" w:type="dxa"/>
            <w:tcBorders>
              <w:bottom w:val="single" w:sz="12" w:space="0" w:color="000000"/>
            </w:tcBorders>
          </w:tcPr>
          <w:p w14:paraId="2F87FC95" w14:textId="77777777" w:rsidR="00EE4769" w:rsidRPr="00E90220" w:rsidRDefault="00EE4769" w:rsidP="00EE4769">
            <w:pPr>
              <w:spacing w:after="0"/>
              <w:jc w:val="center"/>
              <w:rPr>
                <w:rFonts w:ascii="Arial" w:hAnsi="Arial" w:cs="Arial"/>
                <w:sz w:val="18"/>
                <w:szCs w:val="18"/>
              </w:rPr>
            </w:pPr>
          </w:p>
        </w:tc>
        <w:tc>
          <w:tcPr>
            <w:tcW w:w="1504" w:type="dxa"/>
            <w:tcBorders>
              <w:bottom w:val="single" w:sz="12" w:space="0" w:color="000000"/>
            </w:tcBorders>
          </w:tcPr>
          <w:p w14:paraId="0EF1B567"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X</w:t>
            </w:r>
          </w:p>
        </w:tc>
        <w:tc>
          <w:tcPr>
            <w:tcW w:w="874" w:type="dxa"/>
            <w:tcBorders>
              <w:bottom w:val="single" w:sz="12" w:space="0" w:color="000000"/>
            </w:tcBorders>
          </w:tcPr>
          <w:p w14:paraId="69C8D8A7"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S</w:t>
            </w:r>
          </w:p>
        </w:tc>
      </w:tr>
      <w:tr w:rsidR="00EE4769" w:rsidRPr="00EA1165" w14:paraId="1855A19E" w14:textId="77777777" w:rsidTr="002A2B70">
        <w:tc>
          <w:tcPr>
            <w:tcW w:w="709" w:type="dxa"/>
            <w:tcBorders>
              <w:top w:val="single" w:sz="12" w:space="0" w:color="000000"/>
              <w:left w:val="single" w:sz="2" w:space="0" w:color="000000"/>
              <w:bottom w:val="single" w:sz="2" w:space="0" w:color="000000"/>
              <w:right w:val="single" w:sz="2" w:space="0" w:color="000000"/>
            </w:tcBorders>
            <w:shd w:val="clear" w:color="auto" w:fill="FFFFC5"/>
          </w:tcPr>
          <w:p w14:paraId="18688114"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91</w:t>
            </w:r>
          </w:p>
        </w:tc>
        <w:tc>
          <w:tcPr>
            <w:tcW w:w="4110" w:type="dxa"/>
            <w:tcBorders>
              <w:top w:val="single" w:sz="12" w:space="0" w:color="000000"/>
              <w:left w:val="single" w:sz="2" w:space="0" w:color="000000"/>
              <w:bottom w:val="single" w:sz="2" w:space="0" w:color="000000"/>
              <w:right w:val="single" w:sz="2" w:space="0" w:color="000000"/>
            </w:tcBorders>
          </w:tcPr>
          <w:p w14:paraId="7C2C98A8"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Incompatibilidades</w:t>
            </w:r>
          </w:p>
        </w:tc>
        <w:tc>
          <w:tcPr>
            <w:tcW w:w="1247" w:type="dxa"/>
            <w:tcBorders>
              <w:top w:val="single" w:sz="12" w:space="0" w:color="000000"/>
              <w:left w:val="single" w:sz="2" w:space="0" w:color="000000"/>
              <w:bottom w:val="single" w:sz="2" w:space="0" w:color="000000"/>
              <w:right w:val="single" w:sz="2" w:space="0" w:color="000000"/>
            </w:tcBorders>
          </w:tcPr>
          <w:p w14:paraId="55E94E4E" w14:textId="77777777" w:rsidR="00EE4769" w:rsidRPr="00E90220" w:rsidRDefault="00EE4769" w:rsidP="00EE4769">
            <w:pPr>
              <w:spacing w:after="0"/>
              <w:jc w:val="center"/>
              <w:rPr>
                <w:rFonts w:ascii="Arial" w:hAnsi="Arial" w:cs="Arial"/>
                <w:sz w:val="18"/>
                <w:szCs w:val="18"/>
              </w:rPr>
            </w:pPr>
            <w:proofErr w:type="spellStart"/>
            <w:r w:rsidRPr="00E90220">
              <w:rPr>
                <w:rFonts w:ascii="Arial" w:hAnsi="Arial" w:cs="Arial"/>
                <w:sz w:val="18"/>
                <w:szCs w:val="18"/>
              </w:rPr>
              <w:t>Incompatib</w:t>
            </w:r>
            <w:proofErr w:type="spellEnd"/>
            <w:r>
              <w:rPr>
                <w:rFonts w:ascii="Arial" w:hAnsi="Arial" w:cs="Arial"/>
                <w:sz w:val="18"/>
                <w:szCs w:val="18"/>
              </w:rPr>
              <w:t>.</w:t>
            </w:r>
          </w:p>
        </w:tc>
        <w:tc>
          <w:tcPr>
            <w:tcW w:w="1504" w:type="dxa"/>
            <w:tcBorders>
              <w:top w:val="single" w:sz="12" w:space="0" w:color="000000"/>
              <w:left w:val="single" w:sz="2" w:space="0" w:color="000000"/>
              <w:bottom w:val="single" w:sz="2" w:space="0" w:color="000000"/>
              <w:right w:val="single" w:sz="2" w:space="0" w:color="000000"/>
            </w:tcBorders>
          </w:tcPr>
          <w:p w14:paraId="726DE81D" w14:textId="77777777" w:rsidR="00EE4769" w:rsidRPr="00E90220" w:rsidRDefault="00EE4769" w:rsidP="00EE4769">
            <w:pPr>
              <w:spacing w:after="0"/>
              <w:jc w:val="center"/>
              <w:rPr>
                <w:rFonts w:ascii="Arial" w:hAnsi="Arial" w:cs="Arial"/>
                <w:sz w:val="18"/>
                <w:szCs w:val="18"/>
              </w:rPr>
            </w:pPr>
          </w:p>
        </w:tc>
        <w:tc>
          <w:tcPr>
            <w:tcW w:w="874" w:type="dxa"/>
            <w:tcBorders>
              <w:top w:val="single" w:sz="12" w:space="0" w:color="000000"/>
              <w:left w:val="single" w:sz="2" w:space="0" w:color="000000"/>
              <w:bottom w:val="single" w:sz="2" w:space="0" w:color="000000"/>
              <w:right w:val="single" w:sz="2" w:space="0" w:color="000000"/>
            </w:tcBorders>
          </w:tcPr>
          <w:p w14:paraId="7D6EA24F"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5BCD2246" w14:textId="77777777" w:rsidTr="002A2B70">
        <w:tc>
          <w:tcPr>
            <w:tcW w:w="709" w:type="dxa"/>
            <w:tcBorders>
              <w:top w:val="single" w:sz="2" w:space="0" w:color="000000"/>
            </w:tcBorders>
            <w:shd w:val="clear" w:color="auto" w:fill="FFFFC5"/>
          </w:tcPr>
          <w:p w14:paraId="2825FA0D"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92</w:t>
            </w:r>
          </w:p>
        </w:tc>
        <w:tc>
          <w:tcPr>
            <w:tcW w:w="4110" w:type="dxa"/>
            <w:tcBorders>
              <w:top w:val="single" w:sz="2" w:space="0" w:color="000000"/>
            </w:tcBorders>
          </w:tcPr>
          <w:p w14:paraId="53F67B6B"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Incompatibilidades no rojo</w:t>
            </w:r>
          </w:p>
        </w:tc>
        <w:tc>
          <w:tcPr>
            <w:tcW w:w="1247" w:type="dxa"/>
            <w:tcBorders>
              <w:top w:val="single" w:sz="2" w:space="0" w:color="000000"/>
            </w:tcBorders>
          </w:tcPr>
          <w:p w14:paraId="31E9A8A4" w14:textId="77777777" w:rsidR="00EE4769" w:rsidRDefault="00EE4769" w:rsidP="00EE4769">
            <w:pPr>
              <w:spacing w:after="0"/>
              <w:jc w:val="center"/>
            </w:pPr>
            <w:proofErr w:type="spellStart"/>
            <w:r w:rsidRPr="003A6EFE">
              <w:rPr>
                <w:rFonts w:ascii="Arial" w:hAnsi="Arial" w:cs="Arial"/>
                <w:sz w:val="18"/>
                <w:szCs w:val="18"/>
              </w:rPr>
              <w:t>Incompatib</w:t>
            </w:r>
            <w:proofErr w:type="spellEnd"/>
            <w:r w:rsidRPr="003A6EFE">
              <w:rPr>
                <w:rFonts w:ascii="Arial" w:hAnsi="Arial" w:cs="Arial"/>
                <w:sz w:val="18"/>
                <w:szCs w:val="18"/>
              </w:rPr>
              <w:t>.</w:t>
            </w:r>
          </w:p>
        </w:tc>
        <w:tc>
          <w:tcPr>
            <w:tcW w:w="1504" w:type="dxa"/>
            <w:tcBorders>
              <w:top w:val="single" w:sz="2" w:space="0" w:color="000000"/>
            </w:tcBorders>
          </w:tcPr>
          <w:p w14:paraId="6BF75D37" w14:textId="77777777" w:rsidR="00EE4769" w:rsidRPr="00E90220" w:rsidRDefault="00EE4769" w:rsidP="00EE4769">
            <w:pPr>
              <w:spacing w:after="0"/>
              <w:jc w:val="center"/>
              <w:rPr>
                <w:rFonts w:ascii="Arial" w:hAnsi="Arial" w:cs="Arial"/>
                <w:sz w:val="18"/>
                <w:szCs w:val="18"/>
              </w:rPr>
            </w:pPr>
          </w:p>
        </w:tc>
        <w:tc>
          <w:tcPr>
            <w:tcW w:w="874" w:type="dxa"/>
            <w:tcBorders>
              <w:top w:val="single" w:sz="2" w:space="0" w:color="000000"/>
            </w:tcBorders>
          </w:tcPr>
          <w:p w14:paraId="0BBFE552"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24CFB42D" w14:textId="77777777" w:rsidTr="002A2B70">
        <w:tc>
          <w:tcPr>
            <w:tcW w:w="709" w:type="dxa"/>
            <w:shd w:val="clear" w:color="auto" w:fill="FFFFC5"/>
          </w:tcPr>
          <w:p w14:paraId="67A8CD11"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93</w:t>
            </w:r>
          </w:p>
        </w:tc>
        <w:tc>
          <w:tcPr>
            <w:tcW w:w="4110" w:type="dxa"/>
          </w:tcPr>
          <w:p w14:paraId="51CFE5C2"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Destellos lámpara roja</w:t>
            </w:r>
          </w:p>
        </w:tc>
        <w:tc>
          <w:tcPr>
            <w:tcW w:w="1247" w:type="dxa"/>
          </w:tcPr>
          <w:p w14:paraId="2FAE227D" w14:textId="77777777" w:rsidR="00EE4769" w:rsidRDefault="00EE4769" w:rsidP="00EE4769">
            <w:pPr>
              <w:spacing w:after="0"/>
              <w:jc w:val="center"/>
            </w:pPr>
            <w:proofErr w:type="spellStart"/>
            <w:r w:rsidRPr="003A6EFE">
              <w:rPr>
                <w:rFonts w:ascii="Arial" w:hAnsi="Arial" w:cs="Arial"/>
                <w:sz w:val="18"/>
                <w:szCs w:val="18"/>
              </w:rPr>
              <w:t>Incompatib</w:t>
            </w:r>
            <w:proofErr w:type="spellEnd"/>
            <w:r w:rsidRPr="003A6EFE">
              <w:rPr>
                <w:rFonts w:ascii="Arial" w:hAnsi="Arial" w:cs="Arial"/>
                <w:sz w:val="18"/>
                <w:szCs w:val="18"/>
              </w:rPr>
              <w:t>.</w:t>
            </w:r>
          </w:p>
        </w:tc>
        <w:tc>
          <w:tcPr>
            <w:tcW w:w="1504" w:type="dxa"/>
          </w:tcPr>
          <w:p w14:paraId="466DD52D" w14:textId="77777777" w:rsidR="00EE4769" w:rsidRPr="00E90220" w:rsidRDefault="00EE4769" w:rsidP="00EE4769">
            <w:pPr>
              <w:spacing w:after="0"/>
              <w:jc w:val="center"/>
              <w:rPr>
                <w:rFonts w:ascii="Arial" w:hAnsi="Arial" w:cs="Arial"/>
                <w:sz w:val="18"/>
                <w:szCs w:val="18"/>
              </w:rPr>
            </w:pPr>
          </w:p>
        </w:tc>
        <w:tc>
          <w:tcPr>
            <w:tcW w:w="874" w:type="dxa"/>
          </w:tcPr>
          <w:p w14:paraId="7E97E8EC"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126A1CF1" w14:textId="77777777" w:rsidTr="002A2B70">
        <w:tc>
          <w:tcPr>
            <w:tcW w:w="709" w:type="dxa"/>
            <w:shd w:val="clear" w:color="auto" w:fill="FFFFC5"/>
          </w:tcPr>
          <w:p w14:paraId="4F3FE15D" w14:textId="77777777" w:rsidR="00EE4769" w:rsidRPr="007E2FBD" w:rsidRDefault="00EE4769" w:rsidP="00EE4769">
            <w:pPr>
              <w:tabs>
                <w:tab w:val="left" w:pos="3994"/>
              </w:tabs>
              <w:spacing w:after="0"/>
              <w:jc w:val="right"/>
              <w:rPr>
                <w:rFonts w:ascii="Arial" w:hAnsi="Arial" w:cs="Arial"/>
                <w:b/>
                <w:sz w:val="18"/>
                <w:szCs w:val="18"/>
              </w:rPr>
            </w:pPr>
            <w:r w:rsidRPr="007E2FBD">
              <w:rPr>
                <w:rFonts w:ascii="Arial" w:hAnsi="Arial" w:cs="Arial"/>
                <w:b/>
                <w:sz w:val="18"/>
                <w:szCs w:val="18"/>
              </w:rPr>
              <w:t>94</w:t>
            </w:r>
          </w:p>
        </w:tc>
        <w:tc>
          <w:tcPr>
            <w:tcW w:w="4110" w:type="dxa"/>
          </w:tcPr>
          <w:p w14:paraId="60B57D68" w14:textId="77777777" w:rsidR="00EE4769" w:rsidRPr="007935A9" w:rsidRDefault="00EE4769" w:rsidP="00EE4769">
            <w:pPr>
              <w:tabs>
                <w:tab w:val="left" w:pos="3994"/>
              </w:tabs>
              <w:spacing w:after="0"/>
              <w:rPr>
                <w:rFonts w:ascii="Arial" w:hAnsi="Arial" w:cs="Arial"/>
                <w:sz w:val="18"/>
                <w:szCs w:val="18"/>
              </w:rPr>
            </w:pPr>
            <w:r w:rsidRPr="007935A9">
              <w:rPr>
                <w:rFonts w:ascii="Arial" w:hAnsi="Arial" w:cs="Arial"/>
                <w:sz w:val="18"/>
                <w:szCs w:val="18"/>
              </w:rPr>
              <w:t>Mínimo destellos lámpara roja</w:t>
            </w:r>
          </w:p>
        </w:tc>
        <w:tc>
          <w:tcPr>
            <w:tcW w:w="1247" w:type="dxa"/>
          </w:tcPr>
          <w:p w14:paraId="2D98E9B5" w14:textId="77777777" w:rsidR="00EE4769" w:rsidRDefault="00EE4769" w:rsidP="00EE4769">
            <w:pPr>
              <w:spacing w:after="0"/>
              <w:jc w:val="center"/>
            </w:pPr>
            <w:proofErr w:type="spellStart"/>
            <w:r w:rsidRPr="003A6EFE">
              <w:rPr>
                <w:rFonts w:ascii="Arial" w:hAnsi="Arial" w:cs="Arial"/>
                <w:sz w:val="18"/>
                <w:szCs w:val="18"/>
              </w:rPr>
              <w:t>Incompatib</w:t>
            </w:r>
            <w:proofErr w:type="spellEnd"/>
            <w:r w:rsidRPr="003A6EFE">
              <w:rPr>
                <w:rFonts w:ascii="Arial" w:hAnsi="Arial" w:cs="Arial"/>
                <w:sz w:val="18"/>
                <w:szCs w:val="18"/>
              </w:rPr>
              <w:t>.</w:t>
            </w:r>
          </w:p>
        </w:tc>
        <w:tc>
          <w:tcPr>
            <w:tcW w:w="1504" w:type="dxa"/>
          </w:tcPr>
          <w:p w14:paraId="5E4A7FF2" w14:textId="77777777" w:rsidR="00EE4769" w:rsidRPr="00E90220" w:rsidRDefault="00EE4769" w:rsidP="00EE4769">
            <w:pPr>
              <w:spacing w:after="0"/>
              <w:jc w:val="center"/>
              <w:rPr>
                <w:rFonts w:ascii="Arial" w:hAnsi="Arial" w:cs="Arial"/>
                <w:sz w:val="18"/>
                <w:szCs w:val="18"/>
              </w:rPr>
            </w:pPr>
          </w:p>
        </w:tc>
        <w:tc>
          <w:tcPr>
            <w:tcW w:w="874" w:type="dxa"/>
          </w:tcPr>
          <w:p w14:paraId="6B1B53C8" w14:textId="77777777" w:rsidR="00EE4769" w:rsidRPr="00E90220" w:rsidRDefault="00EE4769" w:rsidP="00EE4769">
            <w:pPr>
              <w:spacing w:after="0"/>
              <w:jc w:val="center"/>
              <w:rPr>
                <w:rFonts w:ascii="Arial" w:hAnsi="Arial" w:cs="Arial"/>
                <w:sz w:val="18"/>
                <w:szCs w:val="18"/>
                <w:lang w:val="en-GB"/>
              </w:rPr>
            </w:pPr>
            <w:r w:rsidRPr="00E90220">
              <w:rPr>
                <w:rFonts w:ascii="Arial" w:hAnsi="Arial" w:cs="Arial"/>
                <w:sz w:val="18"/>
                <w:szCs w:val="18"/>
                <w:lang w:val="en-GB"/>
              </w:rPr>
              <w:t>N</w:t>
            </w:r>
          </w:p>
        </w:tc>
      </w:tr>
      <w:tr w:rsidR="00EE4769" w:rsidRPr="00EA1165" w14:paraId="4F359EB5" w14:textId="77777777" w:rsidTr="002A2B70">
        <w:tc>
          <w:tcPr>
            <w:tcW w:w="709" w:type="dxa"/>
            <w:shd w:val="clear" w:color="auto" w:fill="FFFFC5"/>
          </w:tcPr>
          <w:p w14:paraId="0BE4F1A4" w14:textId="77777777" w:rsidR="00EE4769" w:rsidRPr="007E2FBD" w:rsidRDefault="00EE4769" w:rsidP="00EE4769">
            <w:pPr>
              <w:spacing w:after="0"/>
              <w:jc w:val="right"/>
              <w:rPr>
                <w:rFonts w:ascii="Arial" w:hAnsi="Arial" w:cs="Arial"/>
                <w:b/>
                <w:sz w:val="18"/>
                <w:szCs w:val="18"/>
              </w:rPr>
            </w:pPr>
            <w:r w:rsidRPr="007E2FBD">
              <w:rPr>
                <w:rFonts w:ascii="Arial" w:hAnsi="Arial" w:cs="Arial"/>
                <w:b/>
                <w:sz w:val="18"/>
                <w:szCs w:val="18"/>
              </w:rPr>
              <w:t>95</w:t>
            </w:r>
          </w:p>
        </w:tc>
        <w:tc>
          <w:tcPr>
            <w:tcW w:w="4110" w:type="dxa"/>
          </w:tcPr>
          <w:p w14:paraId="6916DADF" w14:textId="77777777" w:rsidR="00EE4769" w:rsidRPr="007935A9" w:rsidRDefault="00EE4769" w:rsidP="00EE4769">
            <w:pPr>
              <w:spacing w:after="0"/>
              <w:rPr>
                <w:rFonts w:ascii="Arial" w:hAnsi="Arial" w:cs="Arial"/>
                <w:sz w:val="18"/>
                <w:szCs w:val="18"/>
              </w:rPr>
            </w:pPr>
            <w:r w:rsidRPr="007935A9">
              <w:rPr>
                <w:rFonts w:ascii="Arial" w:hAnsi="Arial" w:cs="Arial"/>
                <w:sz w:val="18"/>
                <w:szCs w:val="18"/>
              </w:rPr>
              <w:t>Número de regulador y número de grupos</w:t>
            </w:r>
          </w:p>
        </w:tc>
        <w:tc>
          <w:tcPr>
            <w:tcW w:w="1247" w:type="dxa"/>
          </w:tcPr>
          <w:p w14:paraId="2CD782FE"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rPr>
              <w:t>EPROM</w:t>
            </w:r>
          </w:p>
        </w:tc>
        <w:tc>
          <w:tcPr>
            <w:tcW w:w="1504" w:type="dxa"/>
          </w:tcPr>
          <w:p w14:paraId="62C905EA" w14:textId="77777777" w:rsidR="00EE4769" w:rsidRPr="00E90220" w:rsidRDefault="00EE4769" w:rsidP="00EE4769">
            <w:pPr>
              <w:spacing w:after="0"/>
              <w:jc w:val="center"/>
              <w:rPr>
                <w:rFonts w:ascii="Arial" w:hAnsi="Arial" w:cs="Arial"/>
                <w:sz w:val="18"/>
                <w:szCs w:val="18"/>
              </w:rPr>
            </w:pPr>
          </w:p>
        </w:tc>
        <w:tc>
          <w:tcPr>
            <w:tcW w:w="874" w:type="dxa"/>
          </w:tcPr>
          <w:p w14:paraId="54F4D253" w14:textId="77777777" w:rsidR="00EE4769" w:rsidRPr="00E90220" w:rsidRDefault="00EE4769" w:rsidP="00EE4769">
            <w:pPr>
              <w:spacing w:after="0"/>
              <w:jc w:val="center"/>
              <w:rPr>
                <w:rFonts w:ascii="Arial" w:hAnsi="Arial" w:cs="Arial"/>
                <w:sz w:val="18"/>
                <w:szCs w:val="18"/>
              </w:rPr>
            </w:pPr>
            <w:r w:rsidRPr="00E90220">
              <w:rPr>
                <w:rFonts w:ascii="Arial" w:hAnsi="Arial" w:cs="Arial"/>
                <w:sz w:val="18"/>
                <w:szCs w:val="18"/>
                <w:lang w:val="en-GB"/>
              </w:rPr>
              <w:t>N</w:t>
            </w:r>
          </w:p>
        </w:tc>
      </w:tr>
    </w:tbl>
    <w:p w14:paraId="1C3D8562" w14:textId="77777777" w:rsidR="00DA1126" w:rsidRDefault="00DA1126" w:rsidP="0094791B">
      <w:pPr>
        <w:spacing w:after="0"/>
        <w:ind w:left="709"/>
        <w:jc w:val="both"/>
        <w:rPr>
          <w:rFonts w:ascii="Arial" w:hAnsi="Arial" w:cs="Arial"/>
          <w:sz w:val="20"/>
          <w:szCs w:val="20"/>
        </w:rPr>
      </w:pPr>
    </w:p>
    <w:p w14:paraId="4DC9CFBA" w14:textId="5232FD31" w:rsidR="00D45472" w:rsidRDefault="00D45472" w:rsidP="0094791B">
      <w:pPr>
        <w:spacing w:after="0"/>
        <w:ind w:left="709"/>
        <w:jc w:val="both"/>
        <w:rPr>
          <w:rFonts w:ascii="Arial" w:hAnsi="Arial" w:cs="Arial"/>
          <w:sz w:val="20"/>
          <w:szCs w:val="20"/>
        </w:rPr>
      </w:pPr>
    </w:p>
    <w:p w14:paraId="654D57D2" w14:textId="2740D62C" w:rsidR="00D45472" w:rsidRDefault="00D45472" w:rsidP="00D45472">
      <w:pPr>
        <w:pStyle w:val="Prrafodelista"/>
        <w:numPr>
          <w:ilvl w:val="0"/>
          <w:numId w:val="1"/>
        </w:numPr>
        <w:ind w:left="284" w:hanging="284"/>
        <w:jc w:val="both"/>
        <w:rPr>
          <w:rFonts w:ascii="Arial" w:hAnsi="Arial" w:cs="Arial"/>
          <w:b/>
          <w:bCs/>
          <w:sz w:val="20"/>
          <w:szCs w:val="20"/>
          <w:u w:val="single"/>
        </w:rPr>
      </w:pPr>
      <w:r>
        <w:rPr>
          <w:rFonts w:ascii="Arial" w:hAnsi="Arial" w:cs="Arial"/>
          <w:b/>
          <w:bCs/>
          <w:sz w:val="20"/>
          <w:szCs w:val="20"/>
          <w:u w:val="single"/>
        </w:rPr>
        <w:t>ACCIONES ONLINE</w:t>
      </w:r>
      <w:r w:rsidRPr="003E5AB2">
        <w:rPr>
          <w:rFonts w:ascii="Arial" w:hAnsi="Arial" w:cs="Arial"/>
          <w:b/>
          <w:bCs/>
          <w:sz w:val="20"/>
          <w:szCs w:val="20"/>
          <w:u w:val="single"/>
        </w:rPr>
        <w:t>:</w:t>
      </w:r>
    </w:p>
    <w:p w14:paraId="7D652FD2" w14:textId="1FF540D5" w:rsidR="00D45472" w:rsidRDefault="00D45472" w:rsidP="00D45472">
      <w:pPr>
        <w:pStyle w:val="Prrafodelista"/>
        <w:ind w:left="284"/>
        <w:jc w:val="both"/>
        <w:rPr>
          <w:rFonts w:ascii="Arial" w:hAnsi="Arial" w:cs="Arial"/>
          <w:sz w:val="20"/>
          <w:szCs w:val="20"/>
        </w:rPr>
      </w:pPr>
    </w:p>
    <w:p w14:paraId="1EC4FB54" w14:textId="1E5647E0" w:rsidR="0025739B" w:rsidRPr="008D25DE" w:rsidRDefault="005F56A7" w:rsidP="00D45472">
      <w:pPr>
        <w:pStyle w:val="Prrafodelista"/>
        <w:ind w:left="284"/>
        <w:jc w:val="both"/>
        <w:rPr>
          <w:rFonts w:ascii="Arial" w:hAnsi="Arial" w:cs="Arial"/>
          <w:sz w:val="20"/>
          <w:szCs w:val="20"/>
        </w:rPr>
      </w:pPr>
      <w:r w:rsidRPr="008D25DE">
        <w:rPr>
          <w:rFonts w:ascii="Arial" w:hAnsi="Arial" w:cs="Arial"/>
          <w:sz w:val="20"/>
          <w:szCs w:val="20"/>
        </w:rPr>
        <w:t>Este</w:t>
      </w:r>
      <w:r w:rsidR="0025739B" w:rsidRPr="008D25DE">
        <w:rPr>
          <w:rFonts w:ascii="Arial" w:hAnsi="Arial" w:cs="Arial"/>
          <w:sz w:val="20"/>
          <w:szCs w:val="20"/>
        </w:rPr>
        <w:t xml:space="preserve"> tipo de programaciones </w:t>
      </w:r>
      <w:r w:rsidR="008D25DE" w:rsidRPr="008D25DE">
        <w:rPr>
          <w:rFonts w:ascii="Arial" w:hAnsi="Arial" w:cs="Arial"/>
          <w:sz w:val="20"/>
          <w:szCs w:val="20"/>
        </w:rPr>
        <w:t xml:space="preserve">son órdenes que se envían a los reguladores y que éstos ejecutan y mantienen hasta que no reciben otro tipo de programación u orden de la selección dinámica, salvo que estén afectados por alguna </w:t>
      </w:r>
      <w:proofErr w:type="spellStart"/>
      <w:r w:rsidR="008D25DE" w:rsidRPr="008D25DE">
        <w:rPr>
          <w:rFonts w:ascii="Arial" w:hAnsi="Arial" w:cs="Arial"/>
          <w:sz w:val="20"/>
          <w:szCs w:val="20"/>
        </w:rPr>
        <w:t>forzadura</w:t>
      </w:r>
      <w:proofErr w:type="spellEnd"/>
      <w:r w:rsidR="008D25DE" w:rsidRPr="008D25DE">
        <w:rPr>
          <w:rFonts w:ascii="Arial" w:hAnsi="Arial" w:cs="Arial"/>
          <w:sz w:val="20"/>
          <w:szCs w:val="20"/>
        </w:rPr>
        <w:t xml:space="preserve"> del mismo tipo (de plan, de estado o de funcionamiento), en cuyo caso no ejecutan las órdenes online. </w:t>
      </w:r>
    </w:p>
    <w:p w14:paraId="6F1017B7" w14:textId="77777777" w:rsidR="008D25DE" w:rsidRPr="00D45472" w:rsidRDefault="008D25DE" w:rsidP="00D45472">
      <w:pPr>
        <w:pStyle w:val="Prrafodelista"/>
        <w:ind w:left="284"/>
        <w:jc w:val="both"/>
        <w:rPr>
          <w:rFonts w:ascii="Arial" w:hAnsi="Arial" w:cs="Arial"/>
          <w:sz w:val="20"/>
          <w:szCs w:val="20"/>
        </w:rPr>
      </w:pPr>
    </w:p>
    <w:p w14:paraId="5D267419" w14:textId="7CC2BC1C" w:rsidR="00D45472" w:rsidRDefault="002A2B70" w:rsidP="00D45472">
      <w:pPr>
        <w:pStyle w:val="Prrafodelista"/>
        <w:numPr>
          <w:ilvl w:val="1"/>
          <w:numId w:val="1"/>
        </w:numPr>
        <w:spacing w:after="0"/>
        <w:ind w:left="709" w:hanging="425"/>
        <w:jc w:val="both"/>
        <w:rPr>
          <w:rFonts w:ascii="Arial" w:hAnsi="Arial" w:cs="Arial"/>
          <w:sz w:val="20"/>
          <w:szCs w:val="20"/>
        </w:rPr>
      </w:pPr>
      <w:r>
        <w:rPr>
          <w:rFonts w:ascii="Arial" w:hAnsi="Arial" w:cs="Arial"/>
          <w:sz w:val="20"/>
          <w:szCs w:val="20"/>
        </w:rPr>
        <w:t>ACCIONES</w:t>
      </w:r>
    </w:p>
    <w:p w14:paraId="7794B285" w14:textId="2721F4B1" w:rsidR="008B075D" w:rsidRPr="008B075D" w:rsidRDefault="008B075D" w:rsidP="008B075D">
      <w:pPr>
        <w:pStyle w:val="Prrafodelista"/>
        <w:numPr>
          <w:ilvl w:val="0"/>
          <w:numId w:val="13"/>
        </w:numPr>
        <w:spacing w:after="0" w:line="240" w:lineRule="auto"/>
        <w:ind w:left="1276" w:hanging="283"/>
        <w:jc w:val="both"/>
        <w:rPr>
          <w:rFonts w:ascii="Arial" w:hAnsi="Arial" w:cs="Arial"/>
          <w:sz w:val="20"/>
          <w:szCs w:val="20"/>
        </w:rPr>
      </w:pPr>
      <w:r w:rsidRPr="008B075D">
        <w:rPr>
          <w:rFonts w:ascii="Arial" w:hAnsi="Arial" w:cs="Arial"/>
          <w:sz w:val="20"/>
          <w:szCs w:val="20"/>
        </w:rPr>
        <w:t xml:space="preserve">Control: permite seleccionar entre modo de control </w:t>
      </w:r>
      <w:r w:rsidRPr="008B075D">
        <w:rPr>
          <w:rFonts w:ascii="Arial" w:hAnsi="Arial" w:cs="Arial"/>
          <w:i/>
          <w:sz w:val="20"/>
          <w:szCs w:val="20"/>
        </w:rPr>
        <w:t>Local</w:t>
      </w:r>
      <w:r w:rsidRPr="008B075D">
        <w:rPr>
          <w:rFonts w:ascii="Arial" w:hAnsi="Arial" w:cs="Arial"/>
          <w:sz w:val="20"/>
          <w:szCs w:val="20"/>
        </w:rPr>
        <w:t xml:space="preserve"> y </w:t>
      </w:r>
      <w:r w:rsidRPr="008B075D">
        <w:rPr>
          <w:rFonts w:ascii="Arial" w:hAnsi="Arial" w:cs="Arial"/>
          <w:i/>
          <w:sz w:val="20"/>
          <w:szCs w:val="20"/>
        </w:rPr>
        <w:t>Ordenador</w:t>
      </w:r>
      <w:r w:rsidRPr="008B075D">
        <w:rPr>
          <w:rFonts w:ascii="Arial" w:hAnsi="Arial" w:cs="Arial"/>
          <w:sz w:val="20"/>
          <w:szCs w:val="20"/>
        </w:rPr>
        <w:t xml:space="preserve">. La diferencia entre ambos es que, en modo </w:t>
      </w:r>
      <w:r w:rsidRPr="008B075D">
        <w:rPr>
          <w:rFonts w:ascii="Arial" w:hAnsi="Arial" w:cs="Arial"/>
          <w:i/>
          <w:sz w:val="20"/>
          <w:szCs w:val="20"/>
        </w:rPr>
        <w:t>Local</w:t>
      </w:r>
      <w:r w:rsidRPr="008B075D">
        <w:rPr>
          <w:rFonts w:ascii="Arial" w:hAnsi="Arial" w:cs="Arial"/>
          <w:sz w:val="20"/>
          <w:szCs w:val="20"/>
        </w:rPr>
        <w:t xml:space="preserve"> los reguladores funcionan con el sincronismo de las fuentes de sincronismo (es el mismo que el del CCT) y no obedecen las órdenes del CCT, mientras </w:t>
      </w:r>
      <w:r w:rsidR="0013660A" w:rsidRPr="008B075D">
        <w:rPr>
          <w:rFonts w:ascii="Arial" w:hAnsi="Arial" w:cs="Arial"/>
          <w:sz w:val="20"/>
          <w:szCs w:val="20"/>
        </w:rPr>
        <w:t>que,</w:t>
      </w:r>
      <w:r w:rsidRPr="008B075D">
        <w:rPr>
          <w:rFonts w:ascii="Arial" w:hAnsi="Arial" w:cs="Arial"/>
          <w:sz w:val="20"/>
          <w:szCs w:val="20"/>
        </w:rPr>
        <w:t xml:space="preserve"> en modo </w:t>
      </w:r>
      <w:r w:rsidRPr="008B075D">
        <w:rPr>
          <w:rFonts w:ascii="Arial" w:hAnsi="Arial" w:cs="Arial"/>
          <w:i/>
          <w:sz w:val="20"/>
          <w:szCs w:val="20"/>
        </w:rPr>
        <w:t>Ordenador</w:t>
      </w:r>
      <w:r w:rsidRPr="008B075D">
        <w:rPr>
          <w:rFonts w:ascii="Arial" w:hAnsi="Arial" w:cs="Arial"/>
          <w:sz w:val="20"/>
          <w:szCs w:val="20"/>
        </w:rPr>
        <w:t>, los reguladores funcionan con el sincronismo del CCT (es el mismo que el de las fuentes) y sí hacen caso de las órdenes del CCT.</w:t>
      </w:r>
    </w:p>
    <w:p w14:paraId="7E248C60" w14:textId="77777777" w:rsidR="008B075D" w:rsidRPr="008B075D" w:rsidRDefault="008B075D" w:rsidP="008B075D">
      <w:pPr>
        <w:pStyle w:val="Prrafodelista"/>
        <w:spacing w:after="0" w:line="240" w:lineRule="auto"/>
        <w:ind w:left="1276"/>
        <w:jc w:val="both"/>
        <w:rPr>
          <w:rFonts w:ascii="Arial" w:hAnsi="Arial" w:cs="Arial"/>
          <w:sz w:val="20"/>
          <w:szCs w:val="20"/>
        </w:rPr>
      </w:pPr>
    </w:p>
    <w:p w14:paraId="3BD4739C" w14:textId="6421F3A7" w:rsidR="008B075D" w:rsidRPr="0013660A" w:rsidRDefault="008B075D" w:rsidP="008B075D">
      <w:pPr>
        <w:pStyle w:val="Prrafodelista"/>
        <w:numPr>
          <w:ilvl w:val="0"/>
          <w:numId w:val="13"/>
        </w:numPr>
        <w:spacing w:after="0" w:line="240" w:lineRule="auto"/>
        <w:ind w:left="1276" w:hanging="283"/>
        <w:jc w:val="both"/>
        <w:rPr>
          <w:rFonts w:ascii="Arial" w:hAnsi="Arial" w:cs="Arial"/>
          <w:sz w:val="20"/>
          <w:szCs w:val="20"/>
        </w:rPr>
      </w:pPr>
      <w:r w:rsidRPr="0013660A">
        <w:rPr>
          <w:rFonts w:ascii="Arial" w:hAnsi="Arial" w:cs="Arial"/>
          <w:sz w:val="20"/>
          <w:szCs w:val="20"/>
        </w:rPr>
        <w:t xml:space="preserve">Modo colores: permite seleccionar el estado al que enviar el regulador, ofreciendo al usuario la posibilidad de elegir entre las opciones </w:t>
      </w:r>
      <w:r w:rsidRPr="0013660A">
        <w:rPr>
          <w:rFonts w:ascii="Arial" w:hAnsi="Arial" w:cs="Arial"/>
          <w:i/>
          <w:sz w:val="20"/>
          <w:szCs w:val="20"/>
        </w:rPr>
        <w:t>Colores</w:t>
      </w:r>
      <w:r w:rsidRPr="0013660A">
        <w:rPr>
          <w:rFonts w:ascii="Arial" w:hAnsi="Arial" w:cs="Arial"/>
          <w:sz w:val="20"/>
          <w:szCs w:val="20"/>
        </w:rPr>
        <w:t xml:space="preserve"> e </w:t>
      </w:r>
      <w:r w:rsidRPr="0013660A">
        <w:rPr>
          <w:rFonts w:ascii="Arial" w:hAnsi="Arial" w:cs="Arial"/>
          <w:i/>
          <w:sz w:val="20"/>
          <w:szCs w:val="20"/>
        </w:rPr>
        <w:t>Intermitente</w:t>
      </w:r>
      <w:r w:rsidRPr="0013660A">
        <w:rPr>
          <w:rFonts w:ascii="Arial" w:hAnsi="Arial" w:cs="Arial"/>
          <w:sz w:val="20"/>
          <w:szCs w:val="20"/>
        </w:rPr>
        <w:t>.</w:t>
      </w:r>
    </w:p>
    <w:p w14:paraId="18787B1E" w14:textId="77777777" w:rsidR="008B075D" w:rsidRPr="008B075D" w:rsidRDefault="008B075D" w:rsidP="008B075D">
      <w:pPr>
        <w:pStyle w:val="Prrafodelista"/>
        <w:rPr>
          <w:rFonts w:ascii="Arial" w:hAnsi="Arial" w:cs="Arial"/>
          <w:sz w:val="20"/>
          <w:szCs w:val="20"/>
        </w:rPr>
      </w:pPr>
    </w:p>
    <w:p w14:paraId="058D4ABA" w14:textId="1A2EA06D" w:rsidR="008B075D" w:rsidRPr="008B075D" w:rsidRDefault="008B075D" w:rsidP="008B075D">
      <w:pPr>
        <w:pStyle w:val="Prrafodelista"/>
        <w:numPr>
          <w:ilvl w:val="0"/>
          <w:numId w:val="13"/>
        </w:numPr>
        <w:spacing w:after="0" w:line="240" w:lineRule="auto"/>
        <w:ind w:left="1276" w:hanging="283"/>
        <w:jc w:val="both"/>
        <w:rPr>
          <w:rFonts w:ascii="Arial" w:hAnsi="Arial" w:cs="Arial"/>
          <w:sz w:val="20"/>
          <w:szCs w:val="20"/>
        </w:rPr>
      </w:pPr>
      <w:r w:rsidRPr="008B075D">
        <w:rPr>
          <w:rFonts w:ascii="Arial" w:hAnsi="Arial" w:cs="Arial"/>
          <w:sz w:val="20"/>
          <w:szCs w:val="20"/>
        </w:rPr>
        <w:t xml:space="preserve">Centralizado: </w:t>
      </w:r>
      <w:r w:rsidR="00AD1055">
        <w:rPr>
          <w:rFonts w:ascii="Arial" w:hAnsi="Arial" w:cs="Arial"/>
          <w:sz w:val="20"/>
          <w:szCs w:val="20"/>
        </w:rPr>
        <w:t xml:space="preserve">si seleccionamos la opción de NO, </w:t>
      </w:r>
      <w:r w:rsidR="00C74C8B">
        <w:rPr>
          <w:rFonts w:ascii="Arial" w:hAnsi="Arial" w:cs="Arial"/>
          <w:sz w:val="20"/>
          <w:szCs w:val="20"/>
        </w:rPr>
        <w:t xml:space="preserve">se </w:t>
      </w:r>
      <w:r w:rsidR="00AD1055">
        <w:rPr>
          <w:rFonts w:ascii="Arial" w:hAnsi="Arial" w:cs="Arial"/>
          <w:sz w:val="20"/>
          <w:szCs w:val="20"/>
        </w:rPr>
        <w:t xml:space="preserve">permite liberar el regulador dejando la IP y Puerto libres para que puedan ser conectados a otra aplicación y comprobar posibles comunicaciones o envío de datos. Por el contrario, si no se marca nada </w:t>
      </w:r>
      <w:r w:rsidR="0025739B">
        <w:rPr>
          <w:rFonts w:ascii="Arial" w:hAnsi="Arial" w:cs="Arial"/>
          <w:sz w:val="20"/>
          <w:szCs w:val="20"/>
        </w:rPr>
        <w:t xml:space="preserve">el regulador estará centralizado y comunicando con la aplicación </w:t>
      </w:r>
      <w:proofErr w:type="spellStart"/>
      <w:r w:rsidR="0025739B">
        <w:rPr>
          <w:rFonts w:ascii="Arial" w:hAnsi="Arial" w:cs="Arial"/>
          <w:sz w:val="20"/>
          <w:szCs w:val="20"/>
        </w:rPr>
        <w:t>Artic</w:t>
      </w:r>
      <w:proofErr w:type="spellEnd"/>
      <w:r w:rsidR="0025739B">
        <w:rPr>
          <w:rFonts w:ascii="Arial" w:hAnsi="Arial" w:cs="Arial"/>
          <w:sz w:val="20"/>
          <w:szCs w:val="20"/>
        </w:rPr>
        <w:t>.</w:t>
      </w:r>
    </w:p>
    <w:p w14:paraId="7E974147" w14:textId="77777777" w:rsidR="008B075D" w:rsidRPr="008B075D" w:rsidRDefault="008B075D" w:rsidP="008B075D">
      <w:pPr>
        <w:pStyle w:val="Prrafodelista"/>
        <w:rPr>
          <w:rFonts w:ascii="Arial" w:hAnsi="Arial" w:cs="Arial"/>
          <w:sz w:val="20"/>
          <w:szCs w:val="20"/>
        </w:rPr>
      </w:pPr>
    </w:p>
    <w:p w14:paraId="50238AF9" w14:textId="7C17881E" w:rsidR="008B075D" w:rsidRDefault="008B075D" w:rsidP="008B075D">
      <w:pPr>
        <w:pStyle w:val="Prrafodelista"/>
        <w:numPr>
          <w:ilvl w:val="0"/>
          <w:numId w:val="13"/>
        </w:numPr>
        <w:spacing w:after="0" w:line="240" w:lineRule="auto"/>
        <w:ind w:left="1276" w:hanging="283"/>
        <w:jc w:val="both"/>
        <w:rPr>
          <w:rFonts w:ascii="Arial" w:hAnsi="Arial" w:cs="Arial"/>
          <w:sz w:val="20"/>
          <w:szCs w:val="20"/>
        </w:rPr>
      </w:pPr>
      <w:r w:rsidRPr="008B075D">
        <w:rPr>
          <w:rFonts w:ascii="Arial" w:hAnsi="Arial" w:cs="Arial"/>
          <w:sz w:val="20"/>
          <w:szCs w:val="20"/>
        </w:rPr>
        <w:t xml:space="preserve">Modo de operación: se puede seleccionar el tipo de funcionamiento que queremos enviar a </w:t>
      </w:r>
      <w:r>
        <w:rPr>
          <w:rFonts w:ascii="Arial" w:hAnsi="Arial" w:cs="Arial"/>
          <w:sz w:val="20"/>
          <w:szCs w:val="20"/>
        </w:rPr>
        <w:t>al</w:t>
      </w:r>
      <w:r w:rsidRPr="008B075D">
        <w:rPr>
          <w:rFonts w:ascii="Arial" w:hAnsi="Arial" w:cs="Arial"/>
          <w:sz w:val="20"/>
          <w:szCs w:val="20"/>
        </w:rPr>
        <w:t xml:space="preserve"> regulador</w:t>
      </w:r>
      <w:r>
        <w:rPr>
          <w:rFonts w:ascii="Arial" w:hAnsi="Arial" w:cs="Arial"/>
          <w:sz w:val="20"/>
          <w:szCs w:val="20"/>
        </w:rPr>
        <w:t>.</w:t>
      </w:r>
    </w:p>
    <w:p w14:paraId="56A795FC" w14:textId="77777777" w:rsidR="00734B3C" w:rsidRPr="00734B3C" w:rsidRDefault="00734B3C" w:rsidP="00734B3C">
      <w:pPr>
        <w:pStyle w:val="Prrafodelista"/>
        <w:rPr>
          <w:rFonts w:ascii="Arial" w:hAnsi="Arial" w:cs="Arial"/>
          <w:sz w:val="20"/>
          <w:szCs w:val="20"/>
        </w:rPr>
      </w:pPr>
    </w:p>
    <w:p w14:paraId="4F753EC6" w14:textId="55ECAC19" w:rsidR="00734B3C" w:rsidRDefault="00734B3C" w:rsidP="00734B3C">
      <w:pPr>
        <w:pStyle w:val="Prrafodelista"/>
        <w:numPr>
          <w:ilvl w:val="2"/>
          <w:numId w:val="1"/>
        </w:numPr>
        <w:ind w:left="1701" w:hanging="283"/>
        <w:rPr>
          <w:rFonts w:ascii="Arial" w:hAnsi="Arial" w:cs="Arial"/>
          <w:sz w:val="20"/>
          <w:szCs w:val="20"/>
        </w:rPr>
      </w:pPr>
      <w:r>
        <w:rPr>
          <w:rFonts w:ascii="Arial" w:hAnsi="Arial" w:cs="Arial"/>
          <w:sz w:val="20"/>
          <w:szCs w:val="20"/>
        </w:rPr>
        <w:t>Respecto al sincronismo</w:t>
      </w:r>
    </w:p>
    <w:p w14:paraId="7E315DB4" w14:textId="77777777" w:rsidR="00734B3C" w:rsidRDefault="00734B3C" w:rsidP="00734B3C">
      <w:pPr>
        <w:pStyle w:val="Prrafodelista"/>
        <w:ind w:left="1701"/>
        <w:rPr>
          <w:rFonts w:ascii="Arial" w:hAnsi="Arial" w:cs="Arial"/>
          <w:sz w:val="20"/>
          <w:szCs w:val="20"/>
        </w:rPr>
      </w:pPr>
    </w:p>
    <w:p w14:paraId="493FFC9D" w14:textId="1BE4CC8A" w:rsidR="00734B3C" w:rsidRDefault="00734B3C" w:rsidP="00734B3C">
      <w:pPr>
        <w:pStyle w:val="Prrafodelista"/>
        <w:numPr>
          <w:ilvl w:val="2"/>
          <w:numId w:val="1"/>
        </w:numPr>
        <w:ind w:left="1701" w:hanging="283"/>
        <w:rPr>
          <w:rFonts w:ascii="Arial" w:hAnsi="Arial" w:cs="Arial"/>
          <w:sz w:val="20"/>
          <w:szCs w:val="20"/>
        </w:rPr>
      </w:pPr>
      <w:r>
        <w:rPr>
          <w:rFonts w:ascii="Arial" w:hAnsi="Arial" w:cs="Arial"/>
          <w:sz w:val="20"/>
          <w:szCs w:val="20"/>
        </w:rPr>
        <w:t xml:space="preserve">Respecto al </w:t>
      </w:r>
      <w:proofErr w:type="spellStart"/>
      <w:r>
        <w:rPr>
          <w:rFonts w:ascii="Arial" w:hAnsi="Arial" w:cs="Arial"/>
          <w:sz w:val="20"/>
          <w:szCs w:val="20"/>
        </w:rPr>
        <w:t>Semiactuado</w:t>
      </w:r>
      <w:proofErr w:type="spellEnd"/>
      <w:r>
        <w:rPr>
          <w:rFonts w:ascii="Arial" w:hAnsi="Arial" w:cs="Arial"/>
          <w:sz w:val="20"/>
          <w:szCs w:val="20"/>
        </w:rPr>
        <w:t>/Actuado</w:t>
      </w:r>
    </w:p>
    <w:p w14:paraId="4D64A04A" w14:textId="77777777" w:rsidR="00734B3C" w:rsidRPr="00734B3C" w:rsidRDefault="00734B3C" w:rsidP="00734B3C">
      <w:pPr>
        <w:pStyle w:val="Prrafodelista"/>
        <w:numPr>
          <w:ilvl w:val="0"/>
          <w:numId w:val="15"/>
        </w:numPr>
        <w:spacing w:after="0" w:line="240" w:lineRule="auto"/>
        <w:ind w:left="2268" w:hanging="283"/>
        <w:jc w:val="both"/>
        <w:rPr>
          <w:rFonts w:ascii="Arial" w:hAnsi="Arial" w:cs="Arial"/>
          <w:sz w:val="20"/>
          <w:szCs w:val="20"/>
        </w:rPr>
      </w:pPr>
      <w:r w:rsidRPr="00734B3C">
        <w:rPr>
          <w:rFonts w:ascii="Arial" w:hAnsi="Arial" w:cs="Arial"/>
          <w:sz w:val="20"/>
          <w:szCs w:val="20"/>
        </w:rPr>
        <w:t xml:space="preserve">Normal: para que el regulador deje de funcionar como </w:t>
      </w:r>
      <w:r w:rsidRPr="00734B3C">
        <w:rPr>
          <w:rFonts w:ascii="Arial" w:hAnsi="Arial" w:cs="Arial"/>
          <w:i/>
          <w:sz w:val="20"/>
          <w:szCs w:val="20"/>
        </w:rPr>
        <w:t>Actuado</w:t>
      </w:r>
      <w:r w:rsidRPr="00734B3C">
        <w:rPr>
          <w:rFonts w:ascii="Arial" w:hAnsi="Arial" w:cs="Arial"/>
          <w:sz w:val="20"/>
          <w:szCs w:val="20"/>
        </w:rPr>
        <w:t xml:space="preserve">, </w:t>
      </w:r>
      <w:proofErr w:type="spellStart"/>
      <w:r w:rsidRPr="00734B3C">
        <w:rPr>
          <w:rFonts w:ascii="Arial" w:hAnsi="Arial" w:cs="Arial"/>
          <w:i/>
          <w:sz w:val="20"/>
          <w:szCs w:val="20"/>
        </w:rPr>
        <w:t>Semiactuado</w:t>
      </w:r>
      <w:proofErr w:type="spellEnd"/>
      <w:r w:rsidRPr="00734B3C">
        <w:rPr>
          <w:rFonts w:ascii="Arial" w:hAnsi="Arial" w:cs="Arial"/>
          <w:sz w:val="20"/>
          <w:szCs w:val="20"/>
        </w:rPr>
        <w:t xml:space="preserve"> o siga en funcionamiento normal.</w:t>
      </w:r>
    </w:p>
    <w:p w14:paraId="28660BC7" w14:textId="77777777" w:rsidR="00734B3C" w:rsidRPr="00734B3C" w:rsidRDefault="00734B3C" w:rsidP="00734B3C">
      <w:pPr>
        <w:pStyle w:val="Prrafodelista"/>
        <w:numPr>
          <w:ilvl w:val="0"/>
          <w:numId w:val="15"/>
        </w:numPr>
        <w:spacing w:after="0" w:line="240" w:lineRule="auto"/>
        <w:ind w:left="2268" w:hanging="283"/>
        <w:jc w:val="both"/>
        <w:rPr>
          <w:rFonts w:ascii="Arial" w:hAnsi="Arial" w:cs="Arial"/>
          <w:sz w:val="20"/>
          <w:szCs w:val="20"/>
        </w:rPr>
      </w:pPr>
      <w:r w:rsidRPr="00734B3C">
        <w:rPr>
          <w:rFonts w:ascii="Arial" w:hAnsi="Arial" w:cs="Arial"/>
          <w:sz w:val="20"/>
          <w:szCs w:val="20"/>
        </w:rPr>
        <w:t>Actuado: cuando el regulador entra en una fase verde debido a una demanda de espira o pulsador, y va alargando el verde mientras perdura esa demanda, entonces el regulador funciona de forma actuada. Actualmente no hay ningún regulador que funcione así.</w:t>
      </w:r>
    </w:p>
    <w:p w14:paraId="6DDEA369" w14:textId="507629D5" w:rsidR="00734B3C" w:rsidRDefault="00734B3C" w:rsidP="00734B3C">
      <w:pPr>
        <w:pStyle w:val="Prrafodelista"/>
        <w:numPr>
          <w:ilvl w:val="0"/>
          <w:numId w:val="15"/>
        </w:numPr>
        <w:spacing w:after="0" w:line="240" w:lineRule="auto"/>
        <w:ind w:left="2268" w:hanging="283"/>
        <w:jc w:val="both"/>
        <w:rPr>
          <w:rFonts w:ascii="Arial" w:hAnsi="Arial" w:cs="Arial"/>
          <w:sz w:val="20"/>
          <w:szCs w:val="20"/>
        </w:rPr>
      </w:pPr>
      <w:proofErr w:type="spellStart"/>
      <w:r w:rsidRPr="00734B3C">
        <w:rPr>
          <w:rFonts w:ascii="Arial" w:hAnsi="Arial" w:cs="Arial"/>
          <w:sz w:val="20"/>
          <w:szCs w:val="20"/>
        </w:rPr>
        <w:t>Semiactuado</w:t>
      </w:r>
      <w:proofErr w:type="spellEnd"/>
      <w:r w:rsidRPr="00734B3C">
        <w:rPr>
          <w:rFonts w:ascii="Arial" w:hAnsi="Arial" w:cs="Arial"/>
          <w:sz w:val="20"/>
          <w:szCs w:val="20"/>
        </w:rPr>
        <w:t xml:space="preserve">: cuando el regulador entra en una fase verde debido a una demanda de espira o pulsador, y ejecuta el verde programado para esa fase, para luego continuar con el ciclo hasta que exista otra demanda que haga que el regulador vuelva a ejecutar la fase verde mencionada, el regulador funciona en modo </w:t>
      </w:r>
      <w:proofErr w:type="spellStart"/>
      <w:r w:rsidRPr="00734B3C">
        <w:rPr>
          <w:rFonts w:ascii="Arial" w:hAnsi="Arial" w:cs="Arial"/>
          <w:sz w:val="20"/>
          <w:szCs w:val="20"/>
        </w:rPr>
        <w:t>semiactuado</w:t>
      </w:r>
      <w:proofErr w:type="spellEnd"/>
      <w:r w:rsidRPr="00734B3C">
        <w:rPr>
          <w:rFonts w:ascii="Arial" w:hAnsi="Arial" w:cs="Arial"/>
          <w:sz w:val="20"/>
          <w:szCs w:val="20"/>
        </w:rPr>
        <w:t xml:space="preserve">. Actualmente hay varios reguladores que funcionan en este modo y son los que tienen peatones con pulsador. </w:t>
      </w:r>
      <w:r w:rsidRPr="00C74C8B">
        <w:rPr>
          <w:rFonts w:ascii="Arial" w:hAnsi="Arial" w:cs="Arial"/>
          <w:color w:val="FF0000"/>
          <w:sz w:val="20"/>
          <w:szCs w:val="20"/>
        </w:rPr>
        <w:t>En la pantalla general de Reguladores, vista anteriormente, se puede ver este modo de funcionamiento en la columna Tipo de Sincronismo.</w:t>
      </w:r>
    </w:p>
    <w:p w14:paraId="602F9FCD" w14:textId="77777777" w:rsidR="00734B3C" w:rsidRPr="00734B3C" w:rsidRDefault="00734B3C" w:rsidP="00734B3C">
      <w:pPr>
        <w:pStyle w:val="Prrafodelista"/>
        <w:spacing w:after="0" w:line="240" w:lineRule="auto"/>
        <w:ind w:left="2268"/>
        <w:jc w:val="both"/>
        <w:rPr>
          <w:rFonts w:ascii="Arial" w:hAnsi="Arial" w:cs="Arial"/>
          <w:sz w:val="20"/>
          <w:szCs w:val="20"/>
        </w:rPr>
      </w:pPr>
    </w:p>
    <w:p w14:paraId="7CBFB4D2" w14:textId="6441A517" w:rsidR="00734B3C" w:rsidRDefault="00734B3C" w:rsidP="00734B3C">
      <w:pPr>
        <w:pStyle w:val="Prrafodelista"/>
        <w:numPr>
          <w:ilvl w:val="2"/>
          <w:numId w:val="1"/>
        </w:numPr>
        <w:spacing w:after="0"/>
        <w:ind w:left="1702" w:hanging="284"/>
        <w:rPr>
          <w:rFonts w:ascii="Arial" w:hAnsi="Arial" w:cs="Arial"/>
          <w:sz w:val="20"/>
          <w:szCs w:val="20"/>
        </w:rPr>
      </w:pPr>
      <w:r>
        <w:rPr>
          <w:rFonts w:ascii="Arial" w:hAnsi="Arial" w:cs="Arial"/>
          <w:sz w:val="20"/>
          <w:szCs w:val="20"/>
        </w:rPr>
        <w:t>Respecto a la Demanda de Tranvía</w:t>
      </w:r>
    </w:p>
    <w:p w14:paraId="5CFFBFFE" w14:textId="77777777" w:rsidR="00734B3C" w:rsidRPr="00734B3C" w:rsidRDefault="00734B3C" w:rsidP="00734B3C">
      <w:pPr>
        <w:pStyle w:val="Prrafodelista"/>
        <w:numPr>
          <w:ilvl w:val="0"/>
          <w:numId w:val="15"/>
        </w:numPr>
        <w:spacing w:after="0" w:line="240" w:lineRule="auto"/>
        <w:ind w:left="2268" w:hanging="283"/>
        <w:jc w:val="both"/>
        <w:rPr>
          <w:rFonts w:ascii="Arial" w:hAnsi="Arial" w:cs="Arial"/>
          <w:sz w:val="20"/>
          <w:szCs w:val="20"/>
        </w:rPr>
      </w:pPr>
      <w:r w:rsidRPr="00734B3C">
        <w:rPr>
          <w:rFonts w:ascii="Arial" w:hAnsi="Arial" w:cs="Arial"/>
          <w:sz w:val="20"/>
          <w:szCs w:val="20"/>
        </w:rPr>
        <w:lastRenderedPageBreak/>
        <w:t>No inhibe demanda: funciona normalmente con el sistema de prioridad semafórica.</w:t>
      </w:r>
    </w:p>
    <w:p w14:paraId="5A755FEB" w14:textId="77777777" w:rsidR="00734B3C" w:rsidRPr="00734B3C" w:rsidRDefault="00734B3C" w:rsidP="00734B3C">
      <w:pPr>
        <w:pStyle w:val="Prrafodelista"/>
        <w:numPr>
          <w:ilvl w:val="0"/>
          <w:numId w:val="15"/>
        </w:numPr>
        <w:spacing w:after="0" w:line="240" w:lineRule="auto"/>
        <w:ind w:left="2268" w:hanging="283"/>
        <w:jc w:val="both"/>
        <w:rPr>
          <w:rFonts w:ascii="Arial" w:hAnsi="Arial" w:cs="Arial"/>
          <w:sz w:val="20"/>
          <w:szCs w:val="20"/>
        </w:rPr>
      </w:pPr>
      <w:r w:rsidRPr="00734B3C">
        <w:rPr>
          <w:rFonts w:ascii="Arial" w:hAnsi="Arial" w:cs="Arial"/>
          <w:sz w:val="20"/>
          <w:szCs w:val="20"/>
        </w:rPr>
        <w:t>No permite ninguna demanda: no funciona con prioridad semafórica.</w:t>
      </w:r>
    </w:p>
    <w:p w14:paraId="63EDA2BF" w14:textId="77777777" w:rsidR="00734B3C" w:rsidRPr="00734B3C" w:rsidRDefault="00734B3C" w:rsidP="00734B3C">
      <w:pPr>
        <w:pStyle w:val="Prrafodelista"/>
        <w:numPr>
          <w:ilvl w:val="0"/>
          <w:numId w:val="15"/>
        </w:numPr>
        <w:spacing w:after="0" w:line="240" w:lineRule="auto"/>
        <w:ind w:left="2268" w:hanging="283"/>
        <w:jc w:val="both"/>
        <w:rPr>
          <w:rFonts w:ascii="Arial" w:hAnsi="Arial" w:cs="Arial"/>
          <w:sz w:val="20"/>
          <w:szCs w:val="20"/>
        </w:rPr>
      </w:pPr>
      <w:r w:rsidRPr="00734B3C">
        <w:rPr>
          <w:rFonts w:ascii="Arial" w:hAnsi="Arial" w:cs="Arial"/>
          <w:sz w:val="20"/>
          <w:szCs w:val="20"/>
        </w:rPr>
        <w:t>Permite DPS, EMERGENCIA y DC: sólo hace caso a activaciones de DPS, pulsadores de EMERGENCIA y DC. Es decir, cuando se activa algún DA o DP, el regulador no obedece.</w:t>
      </w:r>
    </w:p>
    <w:p w14:paraId="2E895434" w14:textId="5B601023" w:rsidR="00734B3C" w:rsidRPr="00734B3C" w:rsidRDefault="00734B3C" w:rsidP="00734B3C">
      <w:pPr>
        <w:pStyle w:val="Prrafodelista"/>
        <w:numPr>
          <w:ilvl w:val="0"/>
          <w:numId w:val="15"/>
        </w:numPr>
        <w:spacing w:after="0" w:line="240" w:lineRule="auto"/>
        <w:ind w:left="2268" w:hanging="283"/>
        <w:jc w:val="both"/>
        <w:rPr>
          <w:rFonts w:ascii="Arial" w:hAnsi="Arial" w:cs="Arial"/>
          <w:sz w:val="20"/>
          <w:szCs w:val="20"/>
        </w:rPr>
      </w:pPr>
      <w:r w:rsidRPr="00734B3C">
        <w:rPr>
          <w:rFonts w:ascii="Arial" w:hAnsi="Arial" w:cs="Arial"/>
          <w:sz w:val="20"/>
          <w:szCs w:val="20"/>
        </w:rPr>
        <w:t>Permite EMERGENCIA y DC: sólo obedece a activaciones de pulsadores de EMERGENCIA y de los DC. Es decir, cuando se activa un DA, DP o DPS el regulador lo ignora</w:t>
      </w:r>
      <w:r w:rsidR="00151291">
        <w:rPr>
          <w:rFonts w:ascii="Arial" w:hAnsi="Arial" w:cs="Arial"/>
          <w:sz w:val="20"/>
          <w:szCs w:val="20"/>
        </w:rPr>
        <w:t>.</w:t>
      </w:r>
    </w:p>
    <w:p w14:paraId="7933A2E3" w14:textId="6B6F03AB" w:rsidR="00734B3C" w:rsidRDefault="00734B3C" w:rsidP="00734B3C">
      <w:pPr>
        <w:pStyle w:val="Prrafodelista"/>
        <w:ind w:left="2160"/>
        <w:rPr>
          <w:rFonts w:ascii="Arial" w:hAnsi="Arial" w:cs="Arial"/>
          <w:sz w:val="20"/>
          <w:szCs w:val="20"/>
        </w:rPr>
      </w:pPr>
    </w:p>
    <w:p w14:paraId="3E8CD08F" w14:textId="64421356" w:rsidR="00734B3C" w:rsidRDefault="00734B3C" w:rsidP="00734B3C">
      <w:pPr>
        <w:pStyle w:val="Prrafodelista"/>
        <w:numPr>
          <w:ilvl w:val="2"/>
          <w:numId w:val="1"/>
        </w:numPr>
        <w:ind w:left="1701" w:hanging="283"/>
        <w:rPr>
          <w:rFonts w:ascii="Arial" w:hAnsi="Arial" w:cs="Arial"/>
          <w:sz w:val="20"/>
          <w:szCs w:val="20"/>
        </w:rPr>
      </w:pPr>
      <w:r>
        <w:rPr>
          <w:rFonts w:ascii="Arial" w:hAnsi="Arial" w:cs="Arial"/>
          <w:sz w:val="20"/>
          <w:szCs w:val="20"/>
        </w:rPr>
        <w:t>Respecto a la Demanda autobús Tranvía</w:t>
      </w:r>
    </w:p>
    <w:p w14:paraId="3747210E" w14:textId="5EBC6144" w:rsidR="00151291" w:rsidRPr="00734B3C" w:rsidRDefault="00151291" w:rsidP="00151291">
      <w:pPr>
        <w:pStyle w:val="Prrafodelista"/>
        <w:numPr>
          <w:ilvl w:val="0"/>
          <w:numId w:val="15"/>
        </w:numPr>
        <w:spacing w:after="0" w:line="240" w:lineRule="auto"/>
        <w:ind w:left="2268" w:hanging="283"/>
        <w:jc w:val="both"/>
        <w:rPr>
          <w:rFonts w:ascii="Arial" w:hAnsi="Arial" w:cs="Arial"/>
          <w:sz w:val="20"/>
          <w:szCs w:val="20"/>
        </w:rPr>
      </w:pPr>
      <w:r>
        <w:rPr>
          <w:rFonts w:ascii="Arial" w:hAnsi="Arial" w:cs="Arial"/>
          <w:sz w:val="20"/>
          <w:szCs w:val="20"/>
        </w:rPr>
        <w:t>Inhibición de demandas bus</w:t>
      </w:r>
      <w:r w:rsidRPr="00734B3C">
        <w:rPr>
          <w:rFonts w:ascii="Arial" w:hAnsi="Arial" w:cs="Arial"/>
          <w:sz w:val="20"/>
          <w:szCs w:val="20"/>
        </w:rPr>
        <w:t xml:space="preserve">: </w:t>
      </w:r>
      <w:r w:rsidR="00C74C8B">
        <w:rPr>
          <w:rFonts w:ascii="Arial" w:hAnsi="Arial" w:cs="Arial"/>
          <w:sz w:val="20"/>
          <w:szCs w:val="20"/>
        </w:rPr>
        <w:t>no funciona bajo la prioridad del bus</w:t>
      </w:r>
      <w:r w:rsidRPr="00734B3C">
        <w:rPr>
          <w:rFonts w:ascii="Arial" w:hAnsi="Arial" w:cs="Arial"/>
          <w:sz w:val="20"/>
          <w:szCs w:val="20"/>
        </w:rPr>
        <w:t>.</w:t>
      </w:r>
    </w:p>
    <w:p w14:paraId="1CECABF0" w14:textId="473A42B3" w:rsidR="00734B3C" w:rsidRPr="00734B3C" w:rsidRDefault="00151291" w:rsidP="00151291">
      <w:pPr>
        <w:pStyle w:val="Prrafodelista"/>
        <w:numPr>
          <w:ilvl w:val="0"/>
          <w:numId w:val="15"/>
        </w:numPr>
        <w:spacing w:after="0" w:line="240" w:lineRule="auto"/>
        <w:ind w:left="2268" w:hanging="283"/>
        <w:jc w:val="both"/>
        <w:rPr>
          <w:rFonts w:ascii="Arial" w:hAnsi="Arial" w:cs="Arial"/>
          <w:sz w:val="20"/>
          <w:szCs w:val="20"/>
        </w:rPr>
      </w:pPr>
      <w:r>
        <w:rPr>
          <w:rFonts w:ascii="Arial" w:hAnsi="Arial" w:cs="Arial"/>
          <w:sz w:val="20"/>
          <w:szCs w:val="20"/>
        </w:rPr>
        <w:t>Prioridad de autobús activa</w:t>
      </w:r>
      <w:r w:rsidRPr="00734B3C">
        <w:rPr>
          <w:rFonts w:ascii="Arial" w:hAnsi="Arial" w:cs="Arial"/>
          <w:sz w:val="20"/>
          <w:szCs w:val="20"/>
        </w:rPr>
        <w:t xml:space="preserve">: </w:t>
      </w:r>
      <w:r w:rsidR="00C74C8B">
        <w:rPr>
          <w:rFonts w:ascii="Arial" w:hAnsi="Arial" w:cs="Arial"/>
          <w:sz w:val="20"/>
          <w:szCs w:val="20"/>
        </w:rPr>
        <w:t>funciona bajo el algoritmo de prioridad bus.</w:t>
      </w:r>
    </w:p>
    <w:p w14:paraId="2DCDE920" w14:textId="77777777" w:rsidR="00734B3C" w:rsidRPr="008B075D" w:rsidRDefault="00734B3C" w:rsidP="00151291">
      <w:pPr>
        <w:pStyle w:val="Prrafodelista"/>
        <w:spacing w:after="0" w:line="240" w:lineRule="auto"/>
        <w:ind w:left="1276"/>
        <w:jc w:val="both"/>
        <w:rPr>
          <w:rFonts w:ascii="Arial" w:hAnsi="Arial" w:cs="Arial"/>
          <w:sz w:val="20"/>
          <w:szCs w:val="20"/>
        </w:rPr>
      </w:pPr>
    </w:p>
    <w:p w14:paraId="09282CDA" w14:textId="5F515BC9" w:rsidR="00D45472" w:rsidRDefault="00151291" w:rsidP="00151291">
      <w:pPr>
        <w:pStyle w:val="Prrafodelista"/>
        <w:numPr>
          <w:ilvl w:val="0"/>
          <w:numId w:val="13"/>
        </w:numPr>
        <w:spacing w:after="0" w:line="240" w:lineRule="auto"/>
        <w:ind w:left="1276" w:hanging="283"/>
        <w:jc w:val="both"/>
        <w:rPr>
          <w:rFonts w:ascii="Arial" w:hAnsi="Arial" w:cs="Arial"/>
          <w:sz w:val="20"/>
          <w:szCs w:val="20"/>
        </w:rPr>
      </w:pPr>
      <w:r>
        <w:rPr>
          <w:rFonts w:ascii="Arial" w:hAnsi="Arial" w:cs="Arial"/>
          <w:sz w:val="20"/>
          <w:szCs w:val="20"/>
        </w:rPr>
        <w:t>Reparto</w:t>
      </w:r>
      <w:r w:rsidR="0025739B">
        <w:rPr>
          <w:rFonts w:ascii="Arial" w:hAnsi="Arial" w:cs="Arial"/>
          <w:sz w:val="20"/>
          <w:szCs w:val="20"/>
        </w:rPr>
        <w:t>:</w:t>
      </w:r>
      <w:r w:rsidR="000B0530">
        <w:rPr>
          <w:rFonts w:ascii="Arial" w:hAnsi="Arial" w:cs="Arial"/>
          <w:sz w:val="20"/>
          <w:szCs w:val="20"/>
        </w:rPr>
        <w:t xml:space="preserve"> </w:t>
      </w:r>
      <w:r w:rsidR="000B0530">
        <w:rPr>
          <w:rFonts w:ascii="Arial" w:hAnsi="Arial" w:cs="Arial"/>
        </w:rPr>
        <w:t>s</w:t>
      </w:r>
      <w:r w:rsidR="000B0530" w:rsidRPr="00F73457">
        <w:rPr>
          <w:rFonts w:ascii="Arial" w:hAnsi="Arial" w:cs="Arial"/>
        </w:rPr>
        <w:t>eleccionando este tipo</w:t>
      </w:r>
      <w:r w:rsidR="000B0530">
        <w:rPr>
          <w:rFonts w:ascii="Arial" w:hAnsi="Arial" w:cs="Arial"/>
        </w:rPr>
        <w:t>,</w:t>
      </w:r>
      <w:r w:rsidR="000B0530" w:rsidRPr="00F73457">
        <w:rPr>
          <w:rFonts w:ascii="Arial" w:hAnsi="Arial" w:cs="Arial"/>
        </w:rPr>
        <w:t xml:space="preserve"> se puede elegir el número del plan al que queremos que cambien los reguladore</w:t>
      </w:r>
      <w:r w:rsidR="000B0530">
        <w:rPr>
          <w:rFonts w:ascii="Arial" w:hAnsi="Arial" w:cs="Arial"/>
        </w:rPr>
        <w:t>s seleccionados posteriormente.</w:t>
      </w:r>
    </w:p>
    <w:p w14:paraId="0A12FEC3" w14:textId="77777777" w:rsidR="00C74C8B" w:rsidRDefault="00C74C8B" w:rsidP="00C74C8B">
      <w:pPr>
        <w:pStyle w:val="Prrafodelista"/>
        <w:spacing w:after="0" w:line="240" w:lineRule="auto"/>
        <w:ind w:left="1276"/>
        <w:jc w:val="both"/>
        <w:rPr>
          <w:rFonts w:ascii="Arial" w:hAnsi="Arial" w:cs="Arial"/>
          <w:sz w:val="20"/>
          <w:szCs w:val="20"/>
        </w:rPr>
      </w:pPr>
    </w:p>
    <w:p w14:paraId="6A968540" w14:textId="3722F7DB" w:rsidR="00151291" w:rsidRDefault="00151291" w:rsidP="00151291">
      <w:pPr>
        <w:pStyle w:val="Prrafodelista"/>
        <w:numPr>
          <w:ilvl w:val="0"/>
          <w:numId w:val="13"/>
        </w:numPr>
        <w:spacing w:after="0" w:line="240" w:lineRule="auto"/>
        <w:ind w:left="1276" w:hanging="283"/>
        <w:jc w:val="both"/>
        <w:rPr>
          <w:rFonts w:ascii="Arial" w:hAnsi="Arial" w:cs="Arial"/>
          <w:sz w:val="20"/>
          <w:szCs w:val="20"/>
        </w:rPr>
      </w:pPr>
      <w:r>
        <w:rPr>
          <w:rFonts w:ascii="Arial" w:hAnsi="Arial" w:cs="Arial"/>
          <w:sz w:val="20"/>
          <w:szCs w:val="20"/>
        </w:rPr>
        <w:t>Limpiar alarmas</w:t>
      </w:r>
    </w:p>
    <w:p w14:paraId="2548EFB6" w14:textId="77777777" w:rsidR="00C003AB" w:rsidRPr="00C003AB" w:rsidRDefault="00C003AB" w:rsidP="00C003AB">
      <w:pPr>
        <w:pStyle w:val="Prrafodelista"/>
        <w:spacing w:after="0" w:line="240" w:lineRule="auto"/>
        <w:ind w:left="1276"/>
        <w:jc w:val="both"/>
        <w:rPr>
          <w:rFonts w:ascii="Arial" w:hAnsi="Arial" w:cs="Arial"/>
          <w:sz w:val="20"/>
          <w:szCs w:val="20"/>
        </w:rPr>
      </w:pPr>
    </w:p>
    <w:p w14:paraId="6D31A57C" w14:textId="05B1AF04" w:rsidR="00151291" w:rsidRDefault="00151291" w:rsidP="00151291">
      <w:pPr>
        <w:pStyle w:val="Prrafodelista"/>
        <w:numPr>
          <w:ilvl w:val="0"/>
          <w:numId w:val="13"/>
        </w:numPr>
        <w:spacing w:after="0" w:line="240" w:lineRule="auto"/>
        <w:ind w:left="1276" w:hanging="283"/>
        <w:jc w:val="both"/>
        <w:rPr>
          <w:rFonts w:ascii="Arial" w:hAnsi="Arial" w:cs="Arial"/>
          <w:sz w:val="20"/>
          <w:szCs w:val="20"/>
        </w:rPr>
      </w:pPr>
      <w:r>
        <w:rPr>
          <w:rFonts w:ascii="Arial" w:hAnsi="Arial" w:cs="Arial"/>
          <w:sz w:val="20"/>
          <w:szCs w:val="20"/>
        </w:rPr>
        <w:t>Limpiar pendientes</w:t>
      </w:r>
    </w:p>
    <w:p w14:paraId="0C93E853" w14:textId="214470A7" w:rsidR="005F56A7" w:rsidRDefault="005F56A7" w:rsidP="005F56A7">
      <w:pPr>
        <w:pStyle w:val="Prrafodelista"/>
        <w:spacing w:after="0" w:line="240" w:lineRule="auto"/>
        <w:ind w:left="1276"/>
        <w:jc w:val="both"/>
        <w:rPr>
          <w:rFonts w:ascii="Arial" w:hAnsi="Arial" w:cs="Arial"/>
          <w:sz w:val="20"/>
          <w:szCs w:val="20"/>
        </w:rPr>
      </w:pPr>
    </w:p>
    <w:p w14:paraId="799F4947" w14:textId="534F827B" w:rsidR="00C003AB" w:rsidRDefault="00C003AB" w:rsidP="00C003AB">
      <w:pPr>
        <w:pStyle w:val="Prrafodelista"/>
        <w:numPr>
          <w:ilvl w:val="1"/>
          <w:numId w:val="1"/>
        </w:numPr>
        <w:spacing w:after="0"/>
        <w:ind w:left="709" w:hanging="425"/>
        <w:jc w:val="both"/>
        <w:rPr>
          <w:rFonts w:ascii="Arial" w:hAnsi="Arial" w:cs="Arial"/>
          <w:sz w:val="20"/>
          <w:szCs w:val="20"/>
        </w:rPr>
      </w:pPr>
      <w:r>
        <w:rPr>
          <w:rFonts w:ascii="Arial" w:hAnsi="Arial" w:cs="Arial"/>
          <w:sz w:val="20"/>
          <w:szCs w:val="20"/>
        </w:rPr>
        <w:t>RESULTADOS</w:t>
      </w:r>
    </w:p>
    <w:p w14:paraId="59A2687E" w14:textId="34DF7B5B" w:rsidR="005F56A7" w:rsidRDefault="005F56A7" w:rsidP="005F56A7">
      <w:pPr>
        <w:pStyle w:val="Prrafodelista"/>
        <w:spacing w:after="0" w:line="240" w:lineRule="auto"/>
        <w:ind w:left="1276"/>
        <w:jc w:val="both"/>
        <w:rPr>
          <w:rFonts w:ascii="Arial" w:hAnsi="Arial" w:cs="Arial"/>
          <w:sz w:val="20"/>
          <w:szCs w:val="20"/>
        </w:rPr>
      </w:pPr>
    </w:p>
    <w:p w14:paraId="0D77E8F3" w14:textId="4C30714B" w:rsidR="008D25DE" w:rsidRDefault="008D25DE" w:rsidP="005F56A7">
      <w:pPr>
        <w:pStyle w:val="Prrafodelista"/>
        <w:spacing w:after="0" w:line="240" w:lineRule="auto"/>
        <w:ind w:left="1276"/>
        <w:jc w:val="both"/>
        <w:rPr>
          <w:rFonts w:ascii="Arial" w:hAnsi="Arial" w:cs="Arial"/>
          <w:sz w:val="20"/>
          <w:szCs w:val="20"/>
        </w:rPr>
      </w:pPr>
    </w:p>
    <w:p w14:paraId="694EA192" w14:textId="502FCD23" w:rsidR="008D25DE" w:rsidRDefault="00E04BFC" w:rsidP="008D25DE">
      <w:pPr>
        <w:pStyle w:val="Prrafodelista"/>
        <w:numPr>
          <w:ilvl w:val="0"/>
          <w:numId w:val="1"/>
        </w:numPr>
        <w:ind w:left="284" w:hanging="284"/>
        <w:jc w:val="both"/>
        <w:rPr>
          <w:rFonts w:ascii="Arial" w:hAnsi="Arial" w:cs="Arial"/>
          <w:b/>
          <w:bCs/>
          <w:sz w:val="20"/>
          <w:szCs w:val="20"/>
          <w:u w:val="single"/>
        </w:rPr>
      </w:pPr>
      <w:r>
        <w:rPr>
          <w:rFonts w:ascii="Arial" w:hAnsi="Arial" w:cs="Arial"/>
          <w:b/>
          <w:bCs/>
          <w:sz w:val="20"/>
          <w:szCs w:val="20"/>
          <w:u w:val="single"/>
        </w:rPr>
        <w:t>FORZADURAS</w:t>
      </w:r>
      <w:r w:rsidR="008D25DE" w:rsidRPr="003E5AB2">
        <w:rPr>
          <w:rFonts w:ascii="Arial" w:hAnsi="Arial" w:cs="Arial"/>
          <w:b/>
          <w:bCs/>
          <w:sz w:val="20"/>
          <w:szCs w:val="20"/>
          <w:u w:val="single"/>
        </w:rPr>
        <w:t>:</w:t>
      </w:r>
    </w:p>
    <w:p w14:paraId="79771ADE" w14:textId="44A5BC32" w:rsidR="008D25DE" w:rsidRDefault="008D25DE" w:rsidP="00E04BFC">
      <w:pPr>
        <w:pStyle w:val="Prrafodelista"/>
        <w:ind w:left="284"/>
        <w:jc w:val="both"/>
        <w:rPr>
          <w:rFonts w:ascii="Arial" w:hAnsi="Arial" w:cs="Arial"/>
          <w:sz w:val="20"/>
          <w:szCs w:val="20"/>
        </w:rPr>
      </w:pPr>
    </w:p>
    <w:p w14:paraId="2531976B" w14:textId="3A51C9AF" w:rsidR="00E04BFC" w:rsidRDefault="00E04BFC" w:rsidP="00E04BFC">
      <w:pPr>
        <w:pStyle w:val="Prrafodelista"/>
        <w:ind w:left="284"/>
        <w:jc w:val="both"/>
        <w:rPr>
          <w:rFonts w:ascii="Arial" w:hAnsi="Arial" w:cs="Arial"/>
          <w:sz w:val="20"/>
          <w:szCs w:val="20"/>
        </w:rPr>
      </w:pPr>
      <w:r w:rsidRPr="00E04BFC">
        <w:rPr>
          <w:rFonts w:ascii="Arial" w:hAnsi="Arial" w:cs="Arial"/>
          <w:sz w:val="20"/>
          <w:szCs w:val="20"/>
        </w:rPr>
        <w:t xml:space="preserve">Este tipo de programaciones son órdenes que se envían a los reguladores y que éstos ejecutan y mantienen hasta que no se libere la </w:t>
      </w:r>
      <w:proofErr w:type="spellStart"/>
      <w:r w:rsidRPr="00E04BFC">
        <w:rPr>
          <w:rFonts w:ascii="Arial" w:hAnsi="Arial" w:cs="Arial"/>
          <w:sz w:val="20"/>
          <w:szCs w:val="20"/>
        </w:rPr>
        <w:t>forzadura</w:t>
      </w:r>
      <w:proofErr w:type="spellEnd"/>
      <w:r w:rsidRPr="00E04BFC">
        <w:rPr>
          <w:rFonts w:ascii="Arial" w:hAnsi="Arial" w:cs="Arial"/>
          <w:sz w:val="20"/>
          <w:szCs w:val="20"/>
        </w:rPr>
        <w:t xml:space="preserve"> enviada, ignorando cualquier orden de ese mismo campo</w:t>
      </w:r>
      <w:r>
        <w:rPr>
          <w:rFonts w:ascii="Arial" w:hAnsi="Arial" w:cs="Arial"/>
          <w:sz w:val="20"/>
          <w:szCs w:val="20"/>
        </w:rPr>
        <w:t>.</w:t>
      </w:r>
    </w:p>
    <w:p w14:paraId="6EB313C4" w14:textId="670A3432" w:rsidR="00E04BFC" w:rsidRDefault="00E04BFC" w:rsidP="00E04BFC">
      <w:pPr>
        <w:pStyle w:val="Prrafodelista"/>
        <w:ind w:left="284"/>
        <w:jc w:val="both"/>
        <w:rPr>
          <w:rFonts w:ascii="Arial" w:hAnsi="Arial" w:cs="Arial"/>
          <w:sz w:val="20"/>
          <w:szCs w:val="20"/>
        </w:rPr>
      </w:pPr>
    </w:p>
    <w:p w14:paraId="35A2191A" w14:textId="4F4CBCC8" w:rsidR="00E04BFC" w:rsidRPr="00330993" w:rsidRDefault="00E04BFC" w:rsidP="00E04BFC">
      <w:pPr>
        <w:pStyle w:val="Prrafodelista"/>
        <w:ind w:left="284"/>
        <w:jc w:val="both"/>
        <w:rPr>
          <w:rFonts w:ascii="Arial" w:hAnsi="Arial" w:cs="Arial"/>
          <w:color w:val="FF0000"/>
          <w:sz w:val="20"/>
          <w:szCs w:val="20"/>
        </w:rPr>
      </w:pPr>
      <w:r w:rsidRPr="00330993">
        <w:rPr>
          <w:rFonts w:ascii="Arial" w:hAnsi="Arial" w:cs="Arial"/>
          <w:color w:val="FF0000"/>
          <w:sz w:val="20"/>
          <w:szCs w:val="20"/>
        </w:rPr>
        <w:t xml:space="preserve">Cuando se libera una </w:t>
      </w:r>
      <w:proofErr w:type="spellStart"/>
      <w:r w:rsidRPr="00330993">
        <w:rPr>
          <w:rFonts w:ascii="Arial" w:hAnsi="Arial" w:cs="Arial"/>
          <w:color w:val="FF0000"/>
          <w:sz w:val="20"/>
          <w:szCs w:val="20"/>
        </w:rPr>
        <w:t>forzadura</w:t>
      </w:r>
      <w:proofErr w:type="spellEnd"/>
      <w:r w:rsidRPr="00330993">
        <w:rPr>
          <w:rFonts w:ascii="Arial" w:hAnsi="Arial" w:cs="Arial"/>
          <w:color w:val="FF0000"/>
          <w:sz w:val="20"/>
          <w:szCs w:val="20"/>
        </w:rPr>
        <w:t xml:space="preserve">, todos los reguladores afectados por la misma volverán al estado inicial que tenía antes de aplicarle la </w:t>
      </w:r>
      <w:proofErr w:type="spellStart"/>
      <w:r w:rsidRPr="00330993">
        <w:rPr>
          <w:rFonts w:ascii="Arial" w:hAnsi="Arial" w:cs="Arial"/>
          <w:color w:val="FF0000"/>
          <w:sz w:val="20"/>
          <w:szCs w:val="20"/>
        </w:rPr>
        <w:t>forzadura</w:t>
      </w:r>
      <w:proofErr w:type="spellEnd"/>
      <w:r w:rsidRPr="00330993">
        <w:rPr>
          <w:rFonts w:ascii="Arial" w:hAnsi="Arial" w:cs="Arial"/>
          <w:color w:val="FF0000"/>
          <w:sz w:val="20"/>
          <w:szCs w:val="20"/>
        </w:rPr>
        <w:t xml:space="preserve"> mencionada. Eso quiere decir que no vuelve al estado que le puede corresponder debido a otra programación (por ejemplo, un</w:t>
      </w:r>
      <w:r w:rsidR="00330993" w:rsidRPr="00330993">
        <w:rPr>
          <w:rFonts w:ascii="Arial" w:hAnsi="Arial" w:cs="Arial"/>
          <w:color w:val="FF0000"/>
          <w:sz w:val="20"/>
          <w:szCs w:val="20"/>
        </w:rPr>
        <w:t xml:space="preserve"> evento</w:t>
      </w:r>
      <w:r w:rsidRPr="00330993">
        <w:rPr>
          <w:rFonts w:ascii="Arial" w:hAnsi="Arial" w:cs="Arial"/>
          <w:color w:val="FF0000"/>
          <w:sz w:val="20"/>
          <w:szCs w:val="20"/>
        </w:rPr>
        <w:t>). El usuario será responsable de la coherencia del funcionamiento en este punto.</w:t>
      </w:r>
    </w:p>
    <w:p w14:paraId="183AC5A0" w14:textId="77777777" w:rsidR="00330993" w:rsidRPr="00E04BFC" w:rsidRDefault="00330993" w:rsidP="00E04BFC">
      <w:pPr>
        <w:pStyle w:val="Prrafodelista"/>
        <w:ind w:left="284"/>
        <w:jc w:val="both"/>
        <w:rPr>
          <w:rFonts w:ascii="Arial" w:hAnsi="Arial" w:cs="Arial"/>
          <w:sz w:val="20"/>
          <w:szCs w:val="20"/>
        </w:rPr>
      </w:pPr>
    </w:p>
    <w:p w14:paraId="26A9BA5C" w14:textId="57B31A20" w:rsidR="00E04BFC" w:rsidRDefault="00E04BFC" w:rsidP="00E04BFC">
      <w:pPr>
        <w:pStyle w:val="Prrafodelista"/>
        <w:ind w:left="284"/>
        <w:jc w:val="both"/>
        <w:rPr>
          <w:rFonts w:ascii="Arial" w:hAnsi="Arial" w:cs="Arial"/>
          <w:sz w:val="20"/>
          <w:szCs w:val="20"/>
        </w:rPr>
      </w:pPr>
      <w:r w:rsidRPr="00E04BFC">
        <w:rPr>
          <w:rFonts w:ascii="Arial" w:hAnsi="Arial" w:cs="Arial"/>
          <w:sz w:val="20"/>
          <w:szCs w:val="20"/>
        </w:rPr>
        <w:t xml:space="preserve">Todas las </w:t>
      </w:r>
      <w:proofErr w:type="spellStart"/>
      <w:r w:rsidRPr="00E04BFC">
        <w:rPr>
          <w:rFonts w:ascii="Arial" w:hAnsi="Arial" w:cs="Arial"/>
          <w:sz w:val="20"/>
          <w:szCs w:val="20"/>
        </w:rPr>
        <w:t>forzaduras</w:t>
      </w:r>
      <w:proofErr w:type="spellEnd"/>
      <w:r w:rsidRPr="00E04BFC">
        <w:rPr>
          <w:rFonts w:ascii="Arial" w:hAnsi="Arial" w:cs="Arial"/>
          <w:sz w:val="20"/>
          <w:szCs w:val="20"/>
        </w:rPr>
        <w:t xml:space="preserve"> activas, se pueden ver en la pantalla general de </w:t>
      </w:r>
      <w:r w:rsidR="00CD154B">
        <w:rPr>
          <w:rFonts w:ascii="Arial" w:hAnsi="Arial" w:cs="Arial"/>
          <w:sz w:val="20"/>
          <w:szCs w:val="20"/>
        </w:rPr>
        <w:t>Área</w:t>
      </w:r>
      <w:r w:rsidRPr="00E04BFC">
        <w:rPr>
          <w:rFonts w:ascii="Arial" w:hAnsi="Arial" w:cs="Arial"/>
          <w:sz w:val="20"/>
          <w:szCs w:val="20"/>
        </w:rPr>
        <w:t xml:space="preserve">, y desde este mismo sitio se pueden liberar (eliminar). </w:t>
      </w:r>
      <w:r w:rsidR="00CD154B">
        <w:rPr>
          <w:rFonts w:ascii="Arial" w:hAnsi="Arial" w:cs="Arial"/>
          <w:color w:val="FF0000"/>
          <w:sz w:val="20"/>
          <w:szCs w:val="20"/>
        </w:rPr>
        <w:t>El his</w:t>
      </w:r>
      <w:r w:rsidR="00C003AB">
        <w:rPr>
          <w:rFonts w:ascii="Arial" w:hAnsi="Arial" w:cs="Arial"/>
          <w:color w:val="FF0000"/>
          <w:sz w:val="20"/>
          <w:szCs w:val="20"/>
        </w:rPr>
        <w:t xml:space="preserve">tórico de </w:t>
      </w:r>
      <w:proofErr w:type="spellStart"/>
      <w:r w:rsidR="00C003AB">
        <w:rPr>
          <w:rFonts w:ascii="Arial" w:hAnsi="Arial" w:cs="Arial"/>
          <w:color w:val="FF0000"/>
          <w:sz w:val="20"/>
          <w:szCs w:val="20"/>
        </w:rPr>
        <w:t>forzaduras</w:t>
      </w:r>
      <w:proofErr w:type="spellEnd"/>
      <w:r w:rsidR="00C003AB">
        <w:rPr>
          <w:rFonts w:ascii="Arial" w:hAnsi="Arial" w:cs="Arial"/>
          <w:color w:val="FF0000"/>
          <w:sz w:val="20"/>
          <w:szCs w:val="20"/>
        </w:rPr>
        <w:t xml:space="preserve"> se puede consultar en eventos donde se reflejan todos los cambios que se producen</w:t>
      </w:r>
      <w:r w:rsidRPr="00C003AB">
        <w:rPr>
          <w:rFonts w:ascii="Arial" w:hAnsi="Arial" w:cs="Arial"/>
          <w:color w:val="FF0000"/>
          <w:sz w:val="20"/>
          <w:szCs w:val="20"/>
        </w:rPr>
        <w:t>.</w:t>
      </w:r>
    </w:p>
    <w:p w14:paraId="517D6BCB" w14:textId="77777777" w:rsidR="00330993" w:rsidRPr="00E04BFC" w:rsidRDefault="00330993" w:rsidP="00E04BFC">
      <w:pPr>
        <w:pStyle w:val="Prrafodelista"/>
        <w:ind w:left="284"/>
        <w:jc w:val="both"/>
        <w:rPr>
          <w:rFonts w:ascii="Arial" w:hAnsi="Arial" w:cs="Arial"/>
          <w:sz w:val="20"/>
          <w:szCs w:val="20"/>
        </w:rPr>
      </w:pPr>
    </w:p>
    <w:p w14:paraId="585F32F0" w14:textId="77777777" w:rsidR="00E04BFC" w:rsidRPr="00E04BFC" w:rsidRDefault="00E04BFC" w:rsidP="00E04BFC">
      <w:pPr>
        <w:pStyle w:val="Prrafodelista"/>
        <w:ind w:left="284"/>
        <w:jc w:val="both"/>
        <w:rPr>
          <w:rFonts w:ascii="Arial" w:hAnsi="Arial" w:cs="Arial"/>
          <w:sz w:val="20"/>
          <w:szCs w:val="20"/>
        </w:rPr>
      </w:pPr>
      <w:r w:rsidRPr="00E04BFC">
        <w:rPr>
          <w:rFonts w:ascii="Arial" w:hAnsi="Arial" w:cs="Arial"/>
          <w:sz w:val="20"/>
          <w:szCs w:val="20"/>
        </w:rPr>
        <w:t xml:space="preserve">Si existe una </w:t>
      </w:r>
      <w:proofErr w:type="spellStart"/>
      <w:r w:rsidRPr="00E04BFC">
        <w:rPr>
          <w:rFonts w:ascii="Arial" w:hAnsi="Arial" w:cs="Arial"/>
          <w:sz w:val="20"/>
          <w:szCs w:val="20"/>
        </w:rPr>
        <w:t>forzadura</w:t>
      </w:r>
      <w:proofErr w:type="spellEnd"/>
      <w:r w:rsidRPr="00E04BFC">
        <w:rPr>
          <w:rFonts w:ascii="Arial" w:hAnsi="Arial" w:cs="Arial"/>
          <w:sz w:val="20"/>
          <w:szCs w:val="20"/>
        </w:rPr>
        <w:t xml:space="preserve"> en un regulador y a continuación mandamos otra </w:t>
      </w:r>
      <w:proofErr w:type="spellStart"/>
      <w:r w:rsidRPr="00E04BFC">
        <w:rPr>
          <w:rFonts w:ascii="Arial" w:hAnsi="Arial" w:cs="Arial"/>
          <w:sz w:val="20"/>
          <w:szCs w:val="20"/>
        </w:rPr>
        <w:t>forzadura</w:t>
      </w:r>
      <w:proofErr w:type="spellEnd"/>
      <w:r w:rsidRPr="00E04BFC">
        <w:rPr>
          <w:rFonts w:ascii="Arial" w:hAnsi="Arial" w:cs="Arial"/>
          <w:sz w:val="20"/>
          <w:szCs w:val="20"/>
        </w:rPr>
        <w:t xml:space="preserve"> sobre el mismo regulador, actuando sobre el mismo campo (plan, estado o funcionamiento) la ignorará hasta que no se libere la primera existente.</w:t>
      </w:r>
    </w:p>
    <w:p w14:paraId="0D8154E2" w14:textId="0CFE2AA6" w:rsidR="00E04BFC" w:rsidRDefault="00E04BFC" w:rsidP="00E04BFC">
      <w:pPr>
        <w:pStyle w:val="Prrafodelista"/>
        <w:ind w:left="284"/>
        <w:jc w:val="both"/>
        <w:rPr>
          <w:rFonts w:ascii="Arial" w:hAnsi="Arial" w:cs="Arial"/>
          <w:sz w:val="20"/>
          <w:szCs w:val="20"/>
        </w:rPr>
      </w:pPr>
    </w:p>
    <w:p w14:paraId="0DB6E0CC" w14:textId="634423F6" w:rsidR="00C003AB" w:rsidRDefault="00C003AB" w:rsidP="00E04BFC">
      <w:pPr>
        <w:pStyle w:val="Prrafodelista"/>
        <w:ind w:left="284"/>
        <w:jc w:val="both"/>
        <w:rPr>
          <w:rFonts w:ascii="Arial" w:hAnsi="Arial" w:cs="Arial"/>
          <w:sz w:val="20"/>
          <w:szCs w:val="20"/>
        </w:rPr>
      </w:pPr>
      <w:r>
        <w:rPr>
          <w:rFonts w:ascii="Arial" w:hAnsi="Arial" w:cs="Arial"/>
          <w:sz w:val="20"/>
          <w:szCs w:val="20"/>
        </w:rPr>
        <w:t>Se pueden actuar sobre los mismos campos que existen y han sido detallados en el apartado anterior en Acciones Online.</w:t>
      </w:r>
    </w:p>
    <w:p w14:paraId="4824794C" w14:textId="3A4E25C9" w:rsidR="00460550" w:rsidRDefault="00460550" w:rsidP="00E04BFC">
      <w:pPr>
        <w:pStyle w:val="Prrafodelista"/>
        <w:ind w:left="284"/>
        <w:jc w:val="both"/>
        <w:rPr>
          <w:rFonts w:ascii="Arial" w:hAnsi="Arial" w:cs="Arial"/>
          <w:sz w:val="20"/>
          <w:szCs w:val="20"/>
        </w:rPr>
      </w:pPr>
    </w:p>
    <w:p w14:paraId="5468F560" w14:textId="77777777" w:rsidR="00460550" w:rsidRPr="00460550" w:rsidRDefault="00460550" w:rsidP="00460550">
      <w:pPr>
        <w:spacing w:after="0"/>
        <w:jc w:val="both"/>
        <w:rPr>
          <w:rFonts w:ascii="Arial" w:hAnsi="Arial" w:cs="Arial"/>
          <w:sz w:val="20"/>
          <w:szCs w:val="20"/>
        </w:rPr>
      </w:pPr>
      <w:r w:rsidRPr="00460550">
        <w:rPr>
          <w:rFonts w:ascii="Arial" w:hAnsi="Arial" w:cs="Arial"/>
          <w:sz w:val="20"/>
          <w:szCs w:val="20"/>
        </w:rPr>
        <w:t>Cuando llega una de estas órdenes a un regulador [si por casualidad se programan dos órdenes del mismo tipo en el mismo segundo (simultáneamente), el regulador hará la primera que reciba y a continuación, la segunda que reciba (ya que es imposible que las reciba las dos al mismo tiempo)], éste puede encontrarse en los siguientes modos, actuando de las siguientes formas, frente a las órdenes recibidas:</w:t>
      </w:r>
    </w:p>
    <w:p w14:paraId="599A5491" w14:textId="77777777" w:rsidR="00460550" w:rsidRPr="00460550" w:rsidRDefault="00460550" w:rsidP="00460550">
      <w:pPr>
        <w:pStyle w:val="Prrafodelista"/>
        <w:spacing w:after="0"/>
        <w:ind w:left="284"/>
        <w:jc w:val="both"/>
        <w:rPr>
          <w:rFonts w:ascii="Arial" w:hAnsi="Arial" w:cs="Arial"/>
          <w:sz w:val="20"/>
          <w:szCs w:val="20"/>
        </w:rPr>
      </w:pPr>
    </w:p>
    <w:p w14:paraId="10AB1FB6" w14:textId="68678659" w:rsidR="00460550" w:rsidRPr="00460550" w:rsidRDefault="00460550" w:rsidP="00FA60BF">
      <w:pPr>
        <w:numPr>
          <w:ilvl w:val="0"/>
          <w:numId w:val="9"/>
        </w:numPr>
        <w:spacing w:after="0" w:line="240" w:lineRule="auto"/>
        <w:ind w:left="709" w:hanging="283"/>
        <w:jc w:val="both"/>
        <w:rPr>
          <w:rFonts w:ascii="Arial" w:hAnsi="Arial" w:cs="Arial"/>
          <w:sz w:val="20"/>
          <w:szCs w:val="20"/>
        </w:rPr>
      </w:pPr>
      <w:r w:rsidRPr="00460550">
        <w:rPr>
          <w:rFonts w:ascii="Arial" w:hAnsi="Arial" w:cs="Arial"/>
          <w:sz w:val="20"/>
          <w:szCs w:val="20"/>
        </w:rPr>
        <w:t xml:space="preserve">En </w:t>
      </w:r>
      <w:r w:rsidRPr="00460550">
        <w:rPr>
          <w:rFonts w:ascii="Arial" w:hAnsi="Arial" w:cs="Arial"/>
          <w:i/>
          <w:sz w:val="20"/>
          <w:szCs w:val="20"/>
        </w:rPr>
        <w:t>control Local</w:t>
      </w:r>
      <w:r w:rsidRPr="00460550">
        <w:rPr>
          <w:rFonts w:ascii="Arial" w:hAnsi="Arial" w:cs="Arial"/>
          <w:sz w:val="20"/>
          <w:szCs w:val="20"/>
        </w:rPr>
        <w:t xml:space="preserve">: el regulador no hace caso a las órdenes recibidas </w:t>
      </w:r>
      <w:r w:rsidRPr="005269D2">
        <w:rPr>
          <w:rFonts w:ascii="Arial" w:hAnsi="Arial" w:cs="Arial"/>
          <w:color w:val="FF0000"/>
          <w:sz w:val="20"/>
          <w:szCs w:val="20"/>
        </w:rPr>
        <w:t>pero las almacena (la última recibida para cada tipo), para ejecutarlas cuando pasa a control Ordenador</w:t>
      </w:r>
      <w:r w:rsidR="00FA60BF" w:rsidRPr="005269D2">
        <w:rPr>
          <w:rFonts w:ascii="Arial" w:hAnsi="Arial" w:cs="Arial"/>
          <w:color w:val="FF0000"/>
          <w:sz w:val="20"/>
          <w:szCs w:val="20"/>
        </w:rPr>
        <w:t xml:space="preserve"> ya que se quedará en </w:t>
      </w:r>
      <w:r w:rsidR="00FA60BF" w:rsidRPr="005269D2">
        <w:rPr>
          <w:rFonts w:ascii="Arial" w:hAnsi="Arial" w:cs="Arial"/>
          <w:i/>
          <w:iCs/>
          <w:color w:val="FF0000"/>
          <w:sz w:val="20"/>
          <w:szCs w:val="20"/>
        </w:rPr>
        <w:t>Estado – General – Pendientes</w:t>
      </w:r>
      <w:r w:rsidR="002E0D42">
        <w:rPr>
          <w:rFonts w:ascii="Arial" w:hAnsi="Arial" w:cs="Arial"/>
          <w:color w:val="FF0000"/>
          <w:sz w:val="20"/>
          <w:szCs w:val="20"/>
        </w:rPr>
        <w:t xml:space="preserve"> ¿?</w:t>
      </w:r>
    </w:p>
    <w:p w14:paraId="0FEC4537" w14:textId="77777777" w:rsidR="00460550" w:rsidRPr="00460550" w:rsidRDefault="00460550" w:rsidP="00FA60BF">
      <w:pPr>
        <w:numPr>
          <w:ilvl w:val="0"/>
          <w:numId w:val="9"/>
        </w:numPr>
        <w:spacing w:after="0" w:line="240" w:lineRule="auto"/>
        <w:ind w:left="709" w:hanging="283"/>
        <w:jc w:val="both"/>
        <w:rPr>
          <w:rFonts w:ascii="Arial" w:hAnsi="Arial" w:cs="Arial"/>
          <w:sz w:val="20"/>
          <w:szCs w:val="20"/>
        </w:rPr>
      </w:pPr>
      <w:r w:rsidRPr="00460550">
        <w:rPr>
          <w:rFonts w:ascii="Arial" w:hAnsi="Arial" w:cs="Arial"/>
          <w:sz w:val="20"/>
          <w:szCs w:val="20"/>
        </w:rPr>
        <w:t xml:space="preserve">En </w:t>
      </w:r>
      <w:r w:rsidRPr="00460550">
        <w:rPr>
          <w:rFonts w:ascii="Arial" w:hAnsi="Arial" w:cs="Arial"/>
          <w:i/>
          <w:sz w:val="20"/>
          <w:szCs w:val="20"/>
        </w:rPr>
        <w:t>control Ordenador</w:t>
      </w:r>
      <w:r w:rsidRPr="00460550">
        <w:rPr>
          <w:rFonts w:ascii="Arial" w:hAnsi="Arial" w:cs="Arial"/>
          <w:sz w:val="20"/>
          <w:szCs w:val="20"/>
        </w:rPr>
        <w:t>: obedece a las órdenes recibidas.</w:t>
      </w:r>
    </w:p>
    <w:p w14:paraId="7627F604" w14:textId="77777777" w:rsidR="00460550" w:rsidRPr="00460550" w:rsidRDefault="00460550" w:rsidP="00FA60BF">
      <w:pPr>
        <w:numPr>
          <w:ilvl w:val="0"/>
          <w:numId w:val="9"/>
        </w:numPr>
        <w:spacing w:after="0" w:line="240" w:lineRule="auto"/>
        <w:ind w:left="709" w:hanging="283"/>
        <w:jc w:val="both"/>
        <w:rPr>
          <w:rFonts w:ascii="Arial" w:hAnsi="Arial" w:cs="Arial"/>
          <w:sz w:val="20"/>
          <w:szCs w:val="20"/>
        </w:rPr>
      </w:pPr>
      <w:r w:rsidRPr="00460550">
        <w:rPr>
          <w:rFonts w:ascii="Arial" w:hAnsi="Arial" w:cs="Arial"/>
          <w:sz w:val="20"/>
          <w:szCs w:val="20"/>
        </w:rPr>
        <w:lastRenderedPageBreak/>
        <w:t>Cuando el regulador está en control Ordenador tiene una serie de estados y plan, en los que está funcionando. Al pasarlo a Local, dichos estados y plan pueden variar según los valores de las tablas programadas o según los planes horarios de las fuentes de sincronismo. Al volverlo a establecer en control Ordenador, el regulador volverá a los estados que le corresponden, que serán los mismos que tenían inicialmente o con las variaciones que hayan sido provocadas por programaciones (dado que, en modo Local, las conserva).</w:t>
      </w:r>
    </w:p>
    <w:p w14:paraId="7615E9A4" w14:textId="0011C145" w:rsidR="00460550" w:rsidRPr="00460550" w:rsidRDefault="00460550" w:rsidP="00FA60BF">
      <w:pPr>
        <w:numPr>
          <w:ilvl w:val="0"/>
          <w:numId w:val="9"/>
        </w:numPr>
        <w:spacing w:after="0" w:line="240" w:lineRule="auto"/>
        <w:ind w:left="709" w:hanging="283"/>
        <w:jc w:val="both"/>
        <w:rPr>
          <w:rFonts w:ascii="Arial" w:hAnsi="Arial" w:cs="Arial"/>
          <w:sz w:val="20"/>
          <w:szCs w:val="20"/>
        </w:rPr>
      </w:pPr>
      <w:r w:rsidRPr="00460550">
        <w:rPr>
          <w:rFonts w:ascii="Arial" w:hAnsi="Arial" w:cs="Arial"/>
          <w:sz w:val="20"/>
          <w:szCs w:val="20"/>
        </w:rPr>
        <w:t xml:space="preserve">En </w:t>
      </w:r>
      <w:r w:rsidRPr="00460550">
        <w:rPr>
          <w:rFonts w:ascii="Arial" w:hAnsi="Arial" w:cs="Arial"/>
          <w:i/>
          <w:sz w:val="20"/>
          <w:szCs w:val="20"/>
        </w:rPr>
        <w:t>Intermitencia crítica</w:t>
      </w:r>
      <w:r w:rsidRPr="00460550">
        <w:rPr>
          <w:rFonts w:ascii="Arial" w:hAnsi="Arial" w:cs="Arial"/>
          <w:sz w:val="20"/>
          <w:szCs w:val="20"/>
        </w:rPr>
        <w:t xml:space="preserve"> (por ejemplo, por incompatibilidades): en este caso, el </w:t>
      </w:r>
      <w:r w:rsidR="00FA60BF" w:rsidRPr="00460550">
        <w:rPr>
          <w:rFonts w:ascii="Arial" w:hAnsi="Arial" w:cs="Arial"/>
          <w:sz w:val="20"/>
          <w:szCs w:val="20"/>
        </w:rPr>
        <w:t>regulador,</w:t>
      </w:r>
      <w:r w:rsidRPr="00460550">
        <w:rPr>
          <w:rFonts w:ascii="Arial" w:hAnsi="Arial" w:cs="Arial"/>
          <w:sz w:val="20"/>
          <w:szCs w:val="20"/>
        </w:rPr>
        <w:t xml:space="preserve"> además pasa a Local si estaba en Ordenador y funciona como tal.</w:t>
      </w:r>
    </w:p>
    <w:p w14:paraId="41B131E3" w14:textId="77777777" w:rsidR="00460550" w:rsidRPr="00460550" w:rsidRDefault="00460550" w:rsidP="00FA60BF">
      <w:pPr>
        <w:numPr>
          <w:ilvl w:val="0"/>
          <w:numId w:val="9"/>
        </w:numPr>
        <w:spacing w:after="0" w:line="240" w:lineRule="auto"/>
        <w:ind w:left="709" w:hanging="283"/>
        <w:jc w:val="both"/>
        <w:rPr>
          <w:rFonts w:ascii="Arial" w:hAnsi="Arial" w:cs="Arial"/>
          <w:sz w:val="20"/>
          <w:szCs w:val="20"/>
        </w:rPr>
      </w:pPr>
      <w:r w:rsidRPr="00460550">
        <w:rPr>
          <w:rFonts w:ascii="Arial" w:hAnsi="Arial" w:cs="Arial"/>
          <w:sz w:val="20"/>
          <w:szCs w:val="20"/>
        </w:rPr>
        <w:t xml:space="preserve">En </w:t>
      </w:r>
      <w:r w:rsidRPr="00460550">
        <w:rPr>
          <w:rFonts w:ascii="Arial" w:hAnsi="Arial" w:cs="Arial"/>
          <w:i/>
          <w:sz w:val="20"/>
          <w:szCs w:val="20"/>
        </w:rPr>
        <w:t>Intermitencia no crítica</w:t>
      </w:r>
      <w:r w:rsidRPr="00460550">
        <w:rPr>
          <w:rFonts w:ascii="Arial" w:hAnsi="Arial" w:cs="Arial"/>
          <w:sz w:val="20"/>
          <w:szCs w:val="20"/>
        </w:rPr>
        <w:t xml:space="preserve"> (por ejemplo, fallo en tarjeta de salidas): en este caso, el regulador permanecerá en control local u ordenador y actuará como tal.</w:t>
      </w:r>
    </w:p>
    <w:p w14:paraId="45D3AE4D" w14:textId="77777777" w:rsidR="00460550" w:rsidRPr="005269D2" w:rsidRDefault="00460550" w:rsidP="00FA60BF">
      <w:pPr>
        <w:numPr>
          <w:ilvl w:val="0"/>
          <w:numId w:val="9"/>
        </w:numPr>
        <w:spacing w:after="0" w:line="240" w:lineRule="auto"/>
        <w:ind w:left="709" w:hanging="283"/>
        <w:jc w:val="both"/>
        <w:rPr>
          <w:rFonts w:ascii="Arial" w:hAnsi="Arial" w:cs="Arial"/>
          <w:color w:val="FF0000"/>
          <w:sz w:val="20"/>
          <w:szCs w:val="20"/>
        </w:rPr>
      </w:pPr>
      <w:r w:rsidRPr="005269D2">
        <w:rPr>
          <w:rFonts w:ascii="Arial" w:hAnsi="Arial" w:cs="Arial"/>
          <w:color w:val="FF0000"/>
          <w:sz w:val="20"/>
          <w:szCs w:val="20"/>
        </w:rPr>
        <w:t xml:space="preserve">Si el regulador está </w:t>
      </w:r>
      <w:r w:rsidRPr="005269D2">
        <w:rPr>
          <w:rFonts w:ascii="Arial" w:hAnsi="Arial" w:cs="Arial"/>
          <w:i/>
          <w:color w:val="FF0000"/>
          <w:sz w:val="20"/>
          <w:szCs w:val="20"/>
        </w:rPr>
        <w:t>fuera de comunicaciones</w:t>
      </w:r>
      <w:r w:rsidRPr="005269D2">
        <w:rPr>
          <w:rFonts w:ascii="Arial" w:hAnsi="Arial" w:cs="Arial"/>
          <w:color w:val="FF0000"/>
          <w:sz w:val="20"/>
          <w:szCs w:val="20"/>
        </w:rPr>
        <w:t xml:space="preserve"> de regulador o de </w:t>
      </w:r>
      <w:r w:rsidRPr="005269D2">
        <w:rPr>
          <w:rFonts w:ascii="Arial" w:hAnsi="Arial" w:cs="Arial"/>
          <w:i/>
          <w:color w:val="FF0000"/>
          <w:sz w:val="20"/>
          <w:szCs w:val="20"/>
        </w:rPr>
        <w:t>socket</w:t>
      </w:r>
      <w:r w:rsidRPr="005269D2">
        <w:rPr>
          <w:rFonts w:ascii="Arial" w:hAnsi="Arial" w:cs="Arial"/>
          <w:color w:val="FF0000"/>
          <w:sz w:val="20"/>
          <w:szCs w:val="20"/>
        </w:rPr>
        <w:t xml:space="preserve">, al intentar mandar las órdenes </w:t>
      </w:r>
      <w:r w:rsidRPr="005269D2">
        <w:rPr>
          <w:rFonts w:ascii="Arial" w:hAnsi="Arial" w:cs="Arial"/>
          <w:i/>
          <w:color w:val="FF0000"/>
          <w:sz w:val="20"/>
          <w:szCs w:val="20"/>
        </w:rPr>
        <w:t>online</w:t>
      </w:r>
      <w:r w:rsidRPr="005269D2">
        <w:rPr>
          <w:rFonts w:ascii="Arial" w:hAnsi="Arial" w:cs="Arial"/>
          <w:color w:val="FF0000"/>
          <w:sz w:val="20"/>
          <w:szCs w:val="20"/>
        </w:rPr>
        <w:t xml:space="preserve">, </w:t>
      </w:r>
      <w:proofErr w:type="spellStart"/>
      <w:r w:rsidRPr="005269D2">
        <w:rPr>
          <w:rFonts w:ascii="Arial" w:hAnsi="Arial" w:cs="Arial"/>
          <w:color w:val="FF0000"/>
          <w:sz w:val="20"/>
          <w:szCs w:val="20"/>
        </w:rPr>
        <w:t>forzaduras</w:t>
      </w:r>
      <w:proofErr w:type="spellEnd"/>
      <w:r w:rsidRPr="005269D2">
        <w:rPr>
          <w:rFonts w:ascii="Arial" w:hAnsi="Arial" w:cs="Arial"/>
          <w:color w:val="FF0000"/>
          <w:sz w:val="20"/>
          <w:szCs w:val="20"/>
        </w:rPr>
        <w:t xml:space="preserve"> o intentar liberar una </w:t>
      </w:r>
      <w:proofErr w:type="spellStart"/>
      <w:r w:rsidRPr="005269D2">
        <w:rPr>
          <w:rFonts w:ascii="Arial" w:hAnsi="Arial" w:cs="Arial"/>
          <w:color w:val="FF0000"/>
          <w:sz w:val="20"/>
          <w:szCs w:val="20"/>
        </w:rPr>
        <w:t>forzadura</w:t>
      </w:r>
      <w:proofErr w:type="spellEnd"/>
      <w:r w:rsidRPr="005269D2">
        <w:rPr>
          <w:rFonts w:ascii="Arial" w:hAnsi="Arial" w:cs="Arial"/>
          <w:color w:val="FF0000"/>
          <w:sz w:val="20"/>
          <w:szCs w:val="20"/>
        </w:rPr>
        <w:t xml:space="preserve"> ya ejecutada, nos dará un mensaje de </w:t>
      </w:r>
      <w:r w:rsidRPr="005269D2">
        <w:rPr>
          <w:rFonts w:ascii="Arial" w:hAnsi="Arial" w:cs="Arial"/>
          <w:i/>
          <w:color w:val="FF0000"/>
          <w:sz w:val="20"/>
          <w:szCs w:val="20"/>
        </w:rPr>
        <w:t>Fuera de comunicaciones</w:t>
      </w:r>
      <w:r w:rsidRPr="005269D2">
        <w:rPr>
          <w:rFonts w:ascii="Arial" w:hAnsi="Arial" w:cs="Arial"/>
          <w:color w:val="FF0000"/>
          <w:sz w:val="20"/>
          <w:szCs w:val="20"/>
        </w:rPr>
        <w:t xml:space="preserve"> y no se ejecutará la programación o liberación ni aparecerá en las pantallas de </w:t>
      </w:r>
      <w:proofErr w:type="spellStart"/>
      <w:r w:rsidRPr="005269D2">
        <w:rPr>
          <w:rFonts w:ascii="Arial" w:hAnsi="Arial" w:cs="Arial"/>
          <w:color w:val="FF0000"/>
          <w:sz w:val="20"/>
          <w:szCs w:val="20"/>
        </w:rPr>
        <w:t>forzaduras</w:t>
      </w:r>
      <w:proofErr w:type="spellEnd"/>
      <w:r w:rsidRPr="005269D2">
        <w:rPr>
          <w:rFonts w:ascii="Arial" w:hAnsi="Arial" w:cs="Arial"/>
          <w:color w:val="FF0000"/>
          <w:sz w:val="20"/>
          <w:szCs w:val="20"/>
        </w:rPr>
        <w:t xml:space="preserve"> pendientes de liberar.</w:t>
      </w:r>
    </w:p>
    <w:p w14:paraId="64D29BD5" w14:textId="6A0C36EC" w:rsidR="00460550" w:rsidRPr="00460550" w:rsidRDefault="00460550" w:rsidP="00FA60BF">
      <w:pPr>
        <w:numPr>
          <w:ilvl w:val="0"/>
          <w:numId w:val="9"/>
        </w:numPr>
        <w:spacing w:after="0" w:line="240" w:lineRule="auto"/>
        <w:ind w:left="709" w:hanging="283"/>
        <w:jc w:val="both"/>
        <w:rPr>
          <w:rFonts w:ascii="Arial" w:hAnsi="Arial" w:cs="Arial"/>
          <w:sz w:val="20"/>
          <w:szCs w:val="20"/>
        </w:rPr>
      </w:pPr>
      <w:r w:rsidRPr="00460550">
        <w:rPr>
          <w:rFonts w:ascii="Arial" w:hAnsi="Arial" w:cs="Arial"/>
          <w:sz w:val="20"/>
          <w:szCs w:val="20"/>
        </w:rPr>
        <w:t xml:space="preserve">Si el regulador se va de comunicaciones por regulador o </w:t>
      </w:r>
      <w:r w:rsidRPr="00460550">
        <w:rPr>
          <w:rFonts w:ascii="Arial" w:hAnsi="Arial" w:cs="Arial"/>
          <w:i/>
          <w:sz w:val="20"/>
          <w:szCs w:val="20"/>
        </w:rPr>
        <w:t>socket</w:t>
      </w:r>
      <w:r w:rsidRPr="00460550">
        <w:rPr>
          <w:rFonts w:ascii="Arial" w:hAnsi="Arial" w:cs="Arial"/>
          <w:sz w:val="20"/>
          <w:szCs w:val="20"/>
        </w:rPr>
        <w:t xml:space="preserve"> y hasta que vuelva se producen órdenes debidas a </w:t>
      </w:r>
      <w:r w:rsidR="005269D2">
        <w:rPr>
          <w:rFonts w:ascii="Arial" w:hAnsi="Arial" w:cs="Arial"/>
          <w:sz w:val="20"/>
          <w:szCs w:val="20"/>
        </w:rPr>
        <w:t xml:space="preserve">eventos </w:t>
      </w:r>
      <w:r w:rsidRPr="00460550">
        <w:rPr>
          <w:rFonts w:ascii="Arial" w:hAnsi="Arial" w:cs="Arial"/>
          <w:sz w:val="20"/>
          <w:szCs w:val="20"/>
        </w:rPr>
        <w:t>programa</w:t>
      </w:r>
      <w:r w:rsidR="005269D2">
        <w:rPr>
          <w:rFonts w:ascii="Arial" w:hAnsi="Arial" w:cs="Arial"/>
          <w:sz w:val="20"/>
          <w:szCs w:val="20"/>
        </w:rPr>
        <w:t>dos</w:t>
      </w:r>
      <w:r w:rsidRPr="00460550">
        <w:rPr>
          <w:rFonts w:ascii="Arial" w:hAnsi="Arial" w:cs="Arial"/>
          <w:sz w:val="20"/>
          <w:szCs w:val="20"/>
        </w:rPr>
        <w:t xml:space="preserve"> (salvo en el caso de </w:t>
      </w:r>
      <w:proofErr w:type="spellStart"/>
      <w:r w:rsidRPr="00460550">
        <w:rPr>
          <w:rFonts w:ascii="Arial" w:hAnsi="Arial" w:cs="Arial"/>
          <w:sz w:val="20"/>
          <w:szCs w:val="20"/>
        </w:rPr>
        <w:t>forzaduras</w:t>
      </w:r>
      <w:proofErr w:type="spellEnd"/>
      <w:r w:rsidRPr="00460550">
        <w:rPr>
          <w:rFonts w:ascii="Arial" w:hAnsi="Arial" w:cs="Arial"/>
          <w:sz w:val="20"/>
          <w:szCs w:val="20"/>
        </w:rPr>
        <w:t xml:space="preserve"> u órdenes online, en los que dará un error de fuera de comunicaciones), a la vuelta de comunicaciones se realizarán las siguientes acciones por parte de la aplicación y en el siguiente orden:</w:t>
      </w:r>
    </w:p>
    <w:p w14:paraId="7EB12EBD" w14:textId="77777777" w:rsidR="00460550" w:rsidRPr="00460550" w:rsidRDefault="00460550" w:rsidP="00460550">
      <w:pPr>
        <w:pStyle w:val="Prrafodelista"/>
        <w:spacing w:after="0"/>
        <w:ind w:left="284"/>
        <w:jc w:val="both"/>
        <w:rPr>
          <w:rFonts w:ascii="Arial" w:hAnsi="Arial" w:cs="Arial"/>
          <w:sz w:val="20"/>
          <w:szCs w:val="20"/>
        </w:rPr>
      </w:pPr>
    </w:p>
    <w:p w14:paraId="6E5B0C3B" w14:textId="77777777" w:rsidR="00460550" w:rsidRPr="00460550" w:rsidRDefault="00460550" w:rsidP="005269D2">
      <w:pPr>
        <w:numPr>
          <w:ilvl w:val="0"/>
          <w:numId w:val="14"/>
        </w:numPr>
        <w:spacing w:after="0" w:line="240" w:lineRule="auto"/>
        <w:ind w:left="1418" w:hanging="425"/>
        <w:jc w:val="both"/>
        <w:rPr>
          <w:rFonts w:ascii="Arial" w:hAnsi="Arial" w:cs="Arial"/>
          <w:sz w:val="20"/>
          <w:szCs w:val="20"/>
        </w:rPr>
      </w:pPr>
      <w:r w:rsidRPr="00460550">
        <w:rPr>
          <w:rFonts w:ascii="Arial" w:hAnsi="Arial" w:cs="Arial"/>
          <w:sz w:val="20"/>
          <w:szCs w:val="20"/>
        </w:rPr>
        <w:t xml:space="preserve">Si hay </w:t>
      </w:r>
      <w:proofErr w:type="spellStart"/>
      <w:r w:rsidRPr="00460550">
        <w:rPr>
          <w:rFonts w:ascii="Arial" w:hAnsi="Arial" w:cs="Arial"/>
          <w:sz w:val="20"/>
          <w:szCs w:val="20"/>
        </w:rPr>
        <w:t>forzaduras</w:t>
      </w:r>
      <w:proofErr w:type="spellEnd"/>
      <w:r w:rsidRPr="00460550">
        <w:rPr>
          <w:rFonts w:ascii="Arial" w:hAnsi="Arial" w:cs="Arial"/>
          <w:sz w:val="20"/>
          <w:szCs w:val="20"/>
        </w:rPr>
        <w:t xml:space="preserve"> pendientes de liberar, se mandan y ya no se comprueba si hay alguna orden más, que si las hubiera ya no se mandarán nunca.</w:t>
      </w:r>
    </w:p>
    <w:p w14:paraId="35F13223" w14:textId="77777777" w:rsidR="00460550" w:rsidRPr="00460550" w:rsidRDefault="00460550" w:rsidP="005269D2">
      <w:pPr>
        <w:numPr>
          <w:ilvl w:val="0"/>
          <w:numId w:val="14"/>
        </w:numPr>
        <w:spacing w:after="0" w:line="240" w:lineRule="auto"/>
        <w:ind w:left="1418" w:hanging="425"/>
        <w:jc w:val="both"/>
        <w:rPr>
          <w:rFonts w:ascii="Arial" w:hAnsi="Arial" w:cs="Arial"/>
          <w:sz w:val="20"/>
          <w:szCs w:val="20"/>
        </w:rPr>
      </w:pPr>
      <w:r w:rsidRPr="00460550">
        <w:rPr>
          <w:rFonts w:ascii="Arial" w:hAnsi="Arial" w:cs="Arial"/>
          <w:sz w:val="20"/>
          <w:szCs w:val="20"/>
        </w:rPr>
        <w:t>Si se hubiera enviado alguna orden online mientras ha estado fuera de comunicaciones, al volver a comunicar no se reenvía.</w:t>
      </w:r>
    </w:p>
    <w:p w14:paraId="011D488D" w14:textId="77777777" w:rsidR="00460550" w:rsidRPr="00460550" w:rsidRDefault="00460550" w:rsidP="005269D2">
      <w:pPr>
        <w:numPr>
          <w:ilvl w:val="0"/>
          <w:numId w:val="14"/>
        </w:numPr>
        <w:spacing w:after="0" w:line="240" w:lineRule="auto"/>
        <w:ind w:left="1418" w:hanging="425"/>
        <w:jc w:val="both"/>
        <w:rPr>
          <w:rFonts w:ascii="Arial" w:hAnsi="Arial" w:cs="Arial"/>
          <w:sz w:val="20"/>
          <w:szCs w:val="20"/>
        </w:rPr>
      </w:pPr>
      <w:r w:rsidRPr="00460550">
        <w:rPr>
          <w:rFonts w:ascii="Arial" w:hAnsi="Arial" w:cs="Arial"/>
          <w:sz w:val="20"/>
          <w:szCs w:val="20"/>
        </w:rPr>
        <w:t>Si se hubiera enviado alguna orden diferida mientras ha estado fuera de comunicaciones, al volver a comunicar se reenvía y ya no se mira si hay alguna orden más, dado que si las hubiera ya no se mandarán nunca.</w:t>
      </w:r>
    </w:p>
    <w:p w14:paraId="5B7508E9" w14:textId="77777777" w:rsidR="00460550" w:rsidRPr="00460550" w:rsidRDefault="00460550" w:rsidP="005269D2">
      <w:pPr>
        <w:numPr>
          <w:ilvl w:val="0"/>
          <w:numId w:val="14"/>
        </w:numPr>
        <w:spacing w:after="0" w:line="240" w:lineRule="auto"/>
        <w:ind w:left="1418" w:hanging="425"/>
        <w:jc w:val="both"/>
        <w:rPr>
          <w:rFonts w:ascii="Arial" w:hAnsi="Arial" w:cs="Arial"/>
          <w:sz w:val="20"/>
          <w:szCs w:val="20"/>
        </w:rPr>
      </w:pPr>
      <w:r w:rsidRPr="00460550">
        <w:rPr>
          <w:rFonts w:ascii="Arial" w:hAnsi="Arial" w:cs="Arial"/>
          <w:sz w:val="20"/>
          <w:szCs w:val="20"/>
        </w:rPr>
        <w:t>Si se hubiera mandado alguna orden de selección dinámica mientras ha estado fuera de comunicaciones, se reenvía y ya no se mira si hay alguna orden más, dado que si las hubiera ya no se mandarán nunca.</w:t>
      </w:r>
    </w:p>
    <w:p w14:paraId="33E3BB9F" w14:textId="77777777" w:rsidR="00460550" w:rsidRPr="00460550" w:rsidRDefault="00460550" w:rsidP="005269D2">
      <w:pPr>
        <w:numPr>
          <w:ilvl w:val="0"/>
          <w:numId w:val="14"/>
        </w:numPr>
        <w:spacing w:after="0" w:line="240" w:lineRule="auto"/>
        <w:ind w:left="1418" w:hanging="425"/>
        <w:jc w:val="both"/>
        <w:rPr>
          <w:rFonts w:ascii="Arial" w:hAnsi="Arial" w:cs="Arial"/>
          <w:sz w:val="20"/>
          <w:szCs w:val="20"/>
        </w:rPr>
      </w:pPr>
      <w:r w:rsidRPr="00460550">
        <w:rPr>
          <w:rFonts w:ascii="Arial" w:hAnsi="Arial" w:cs="Arial"/>
          <w:sz w:val="20"/>
          <w:szCs w:val="20"/>
        </w:rPr>
        <w:t>Si se hubiera mandado algún plan horario mientras ha estado fuera de comunicaciones, se reenvía.</w:t>
      </w:r>
    </w:p>
    <w:p w14:paraId="42A1940F" w14:textId="77777777" w:rsidR="00460550" w:rsidRPr="00460550" w:rsidRDefault="00460550" w:rsidP="00460550">
      <w:pPr>
        <w:pStyle w:val="Prrafodelista"/>
        <w:spacing w:after="0"/>
        <w:ind w:left="284"/>
        <w:jc w:val="both"/>
        <w:rPr>
          <w:rFonts w:ascii="Arial" w:hAnsi="Arial" w:cs="Arial"/>
          <w:sz w:val="20"/>
          <w:szCs w:val="20"/>
        </w:rPr>
      </w:pPr>
    </w:p>
    <w:p w14:paraId="4BB9E05C" w14:textId="7366790E" w:rsidR="00460550" w:rsidRPr="00460550" w:rsidRDefault="00460550" w:rsidP="00460550">
      <w:pPr>
        <w:spacing w:after="0"/>
        <w:jc w:val="both"/>
        <w:rPr>
          <w:rFonts w:ascii="Arial" w:hAnsi="Arial" w:cs="Arial"/>
          <w:sz w:val="20"/>
          <w:szCs w:val="20"/>
        </w:rPr>
      </w:pPr>
      <w:r w:rsidRPr="00460550">
        <w:rPr>
          <w:rFonts w:ascii="Arial" w:hAnsi="Arial" w:cs="Arial"/>
          <w:sz w:val="20"/>
          <w:szCs w:val="20"/>
        </w:rPr>
        <w:t xml:space="preserve">Respecto al comportamiento de los reguladores </w:t>
      </w:r>
      <w:r w:rsidR="005269D2" w:rsidRPr="00460550">
        <w:rPr>
          <w:rFonts w:ascii="Arial" w:hAnsi="Arial" w:cs="Arial"/>
          <w:sz w:val="20"/>
          <w:szCs w:val="20"/>
        </w:rPr>
        <w:t>en relación con</w:t>
      </w:r>
      <w:r w:rsidRPr="00460550">
        <w:rPr>
          <w:rFonts w:ascii="Arial" w:hAnsi="Arial" w:cs="Arial"/>
          <w:sz w:val="20"/>
          <w:szCs w:val="20"/>
        </w:rPr>
        <w:t xml:space="preserve"> su estado y las programaciones, hay que hacer notar lo siguiente:</w:t>
      </w:r>
    </w:p>
    <w:p w14:paraId="34E10C41" w14:textId="77777777" w:rsidR="00460550" w:rsidRPr="00460550" w:rsidRDefault="00460550" w:rsidP="00460550">
      <w:pPr>
        <w:pStyle w:val="Prrafodelista"/>
        <w:spacing w:after="0"/>
        <w:ind w:left="284"/>
        <w:jc w:val="both"/>
        <w:rPr>
          <w:rFonts w:ascii="Arial" w:hAnsi="Arial" w:cs="Arial"/>
          <w:sz w:val="20"/>
          <w:szCs w:val="20"/>
        </w:rPr>
      </w:pPr>
    </w:p>
    <w:p w14:paraId="389FE37E" w14:textId="77777777" w:rsidR="00460550" w:rsidRPr="00460550" w:rsidRDefault="00460550" w:rsidP="00460550">
      <w:pPr>
        <w:spacing w:after="0"/>
        <w:ind w:left="238"/>
        <w:jc w:val="both"/>
        <w:rPr>
          <w:rFonts w:ascii="Arial" w:hAnsi="Arial" w:cs="Arial"/>
          <w:sz w:val="20"/>
          <w:szCs w:val="20"/>
        </w:rPr>
      </w:pPr>
      <w:r w:rsidRPr="00460550">
        <w:rPr>
          <w:rFonts w:ascii="Arial" w:hAnsi="Arial" w:cs="Arial"/>
          <w:sz w:val="20"/>
          <w:szCs w:val="20"/>
        </w:rPr>
        <w:t xml:space="preserve">El regulador, cuando pasa a local o se va de comunicaciones, parece que guarda en un </w:t>
      </w:r>
      <w:r w:rsidRPr="00460550">
        <w:rPr>
          <w:rFonts w:ascii="Arial" w:hAnsi="Arial" w:cs="Arial"/>
          <w:i/>
          <w:sz w:val="20"/>
          <w:szCs w:val="20"/>
        </w:rPr>
        <w:t>buffer</w:t>
      </w:r>
      <w:r w:rsidRPr="00460550">
        <w:rPr>
          <w:rFonts w:ascii="Arial" w:hAnsi="Arial" w:cs="Arial"/>
          <w:sz w:val="20"/>
          <w:szCs w:val="20"/>
        </w:rPr>
        <w:t xml:space="preserve"> distintos estados (entre ellos, cambio de plan) que restaura cuando pasa de local a ordenador o cuando vuelve de comunicaciones. Hay casos en los que el </w:t>
      </w:r>
      <w:r w:rsidRPr="00460550">
        <w:rPr>
          <w:rFonts w:ascii="Arial" w:hAnsi="Arial" w:cs="Arial"/>
          <w:i/>
          <w:sz w:val="20"/>
          <w:szCs w:val="20"/>
        </w:rPr>
        <w:t>buffer</w:t>
      </w:r>
      <w:r w:rsidRPr="00460550">
        <w:rPr>
          <w:rFonts w:ascii="Arial" w:hAnsi="Arial" w:cs="Arial"/>
          <w:sz w:val="20"/>
          <w:szCs w:val="20"/>
        </w:rPr>
        <w:t xml:space="preserve"> se borra, como cuando se hace </w:t>
      </w:r>
      <w:proofErr w:type="spellStart"/>
      <w:r w:rsidRPr="00460550">
        <w:rPr>
          <w:rFonts w:ascii="Arial" w:hAnsi="Arial" w:cs="Arial"/>
          <w:i/>
          <w:sz w:val="20"/>
          <w:szCs w:val="20"/>
        </w:rPr>
        <w:t>reset</w:t>
      </w:r>
      <w:proofErr w:type="spellEnd"/>
      <w:r w:rsidRPr="00460550">
        <w:rPr>
          <w:rFonts w:ascii="Arial" w:hAnsi="Arial" w:cs="Arial"/>
          <w:sz w:val="20"/>
          <w:szCs w:val="20"/>
        </w:rPr>
        <w:t xml:space="preserve"> (por ejemplo, apagando o después de grabar tablas) y hay dos estados que seguro que no guarda: el modo de funcionamiento y el estado en intermitente.</w:t>
      </w:r>
    </w:p>
    <w:p w14:paraId="68E7365B" w14:textId="77777777" w:rsidR="00460550" w:rsidRPr="00460550" w:rsidRDefault="00460550" w:rsidP="00460550">
      <w:pPr>
        <w:pStyle w:val="Prrafodelista"/>
        <w:spacing w:after="0"/>
        <w:ind w:left="284"/>
        <w:jc w:val="both"/>
        <w:rPr>
          <w:rFonts w:ascii="Arial" w:hAnsi="Arial" w:cs="Arial"/>
          <w:sz w:val="20"/>
          <w:szCs w:val="20"/>
        </w:rPr>
      </w:pPr>
    </w:p>
    <w:p w14:paraId="091D3C3F" w14:textId="20817EC0" w:rsidR="00460550" w:rsidRPr="00460550" w:rsidRDefault="00460550" w:rsidP="00460550">
      <w:pPr>
        <w:spacing w:after="0"/>
        <w:ind w:left="238"/>
        <w:jc w:val="both"/>
        <w:rPr>
          <w:rFonts w:ascii="Arial" w:hAnsi="Arial" w:cs="Arial"/>
          <w:sz w:val="20"/>
          <w:szCs w:val="20"/>
        </w:rPr>
      </w:pPr>
      <w:r w:rsidRPr="00460550">
        <w:rPr>
          <w:rFonts w:ascii="Arial" w:hAnsi="Arial" w:cs="Arial"/>
          <w:sz w:val="20"/>
          <w:szCs w:val="20"/>
        </w:rPr>
        <w:t>El regulador debería guardar todos los estados siempre, y antes de restaurarlos tendría que recibir de la aplicación los posibles cambios que se han producido en los estados, tenerlos en cuenta y entonces restaurar, por sí mismo, todos a la vez, sin provocar, por ejemplo, dos cambios de plan consecutivos.</w:t>
      </w:r>
    </w:p>
    <w:p w14:paraId="419CE1AD" w14:textId="77777777" w:rsidR="00460550" w:rsidRPr="00460550" w:rsidRDefault="00460550" w:rsidP="00460550">
      <w:pPr>
        <w:pStyle w:val="Prrafodelista"/>
        <w:spacing w:after="0"/>
        <w:ind w:left="284"/>
        <w:jc w:val="both"/>
        <w:rPr>
          <w:rFonts w:ascii="Arial" w:hAnsi="Arial" w:cs="Arial"/>
          <w:sz w:val="20"/>
          <w:szCs w:val="20"/>
        </w:rPr>
      </w:pPr>
    </w:p>
    <w:p w14:paraId="3A8A8ACE" w14:textId="77777777" w:rsidR="00460550" w:rsidRPr="00460550" w:rsidRDefault="00460550" w:rsidP="00460550">
      <w:pPr>
        <w:spacing w:after="0"/>
        <w:ind w:left="238"/>
        <w:jc w:val="both"/>
        <w:rPr>
          <w:rFonts w:ascii="Arial" w:hAnsi="Arial" w:cs="Arial"/>
          <w:sz w:val="20"/>
          <w:szCs w:val="20"/>
        </w:rPr>
      </w:pPr>
      <w:r w:rsidRPr="00460550">
        <w:rPr>
          <w:rFonts w:ascii="Arial" w:hAnsi="Arial" w:cs="Arial"/>
          <w:sz w:val="20"/>
          <w:szCs w:val="20"/>
        </w:rPr>
        <w:t>Si como consecuencia de una de las órdenes mencionadas, el regulador se va a una intermitencia crítica y por lo tanto pasa a local (por ejemplo, le mandamos la orden de cambio de plan a uno que tenga mal las incompatibilidades), intentará ponerse en marcha realizando la secuencia de entrada y si lo consigue permanecerá en local, realizando el plan correspondiente a local (el plan horario de las fuentes de sincronismo). Si entonces lo pasamos a ordenador, la aplicación ya no intentará mandar la orden que se le ha enviado (porque la ha enviado anteriormente) y permanecerá en el plan que tenía en local hasta que no se le cambie mediante otra orden.</w:t>
      </w:r>
    </w:p>
    <w:p w14:paraId="65284196" w14:textId="77777777" w:rsidR="00460550" w:rsidRPr="00E04BFC" w:rsidRDefault="00460550" w:rsidP="00E04BFC">
      <w:pPr>
        <w:pStyle w:val="Prrafodelista"/>
        <w:ind w:left="284"/>
        <w:jc w:val="both"/>
        <w:rPr>
          <w:rFonts w:ascii="Arial" w:hAnsi="Arial" w:cs="Arial"/>
          <w:sz w:val="20"/>
          <w:szCs w:val="20"/>
        </w:rPr>
      </w:pPr>
    </w:p>
    <w:sectPr w:rsidR="00460550" w:rsidRPr="00E04BFC">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D2779D" w14:textId="77777777" w:rsidR="00D54996" w:rsidRDefault="00D54996" w:rsidP="00FA60BF">
      <w:pPr>
        <w:spacing w:after="0" w:line="240" w:lineRule="auto"/>
      </w:pPr>
      <w:r>
        <w:separator/>
      </w:r>
    </w:p>
  </w:endnote>
  <w:endnote w:type="continuationSeparator" w:id="0">
    <w:p w14:paraId="6013BC56" w14:textId="77777777" w:rsidR="00D54996" w:rsidRDefault="00D54996" w:rsidP="00FA60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8DF345" w14:textId="77777777" w:rsidR="00D54996" w:rsidRDefault="00D54996" w:rsidP="00FA60BF">
      <w:pPr>
        <w:spacing w:after="0" w:line="240" w:lineRule="auto"/>
      </w:pPr>
      <w:r>
        <w:separator/>
      </w:r>
    </w:p>
  </w:footnote>
  <w:footnote w:type="continuationSeparator" w:id="0">
    <w:p w14:paraId="1BB923E5" w14:textId="77777777" w:rsidR="00D54996" w:rsidRDefault="00D54996" w:rsidP="00FA60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F6E53"/>
    <w:multiLevelType w:val="hybridMultilevel"/>
    <w:tmpl w:val="52502912"/>
    <w:lvl w:ilvl="0" w:tplc="0C0A000F">
      <w:start w:val="1"/>
      <w:numFmt w:val="decimal"/>
      <w:lvlText w:val="%1."/>
      <w:lvlJc w:val="left"/>
      <w:pPr>
        <w:ind w:left="2421" w:hanging="360"/>
      </w:pPr>
    </w:lvl>
    <w:lvl w:ilvl="1" w:tplc="0C0A0019" w:tentative="1">
      <w:start w:val="1"/>
      <w:numFmt w:val="lowerLetter"/>
      <w:lvlText w:val="%2."/>
      <w:lvlJc w:val="left"/>
      <w:pPr>
        <w:ind w:left="3141" w:hanging="360"/>
      </w:pPr>
    </w:lvl>
    <w:lvl w:ilvl="2" w:tplc="0C0A001B" w:tentative="1">
      <w:start w:val="1"/>
      <w:numFmt w:val="lowerRoman"/>
      <w:lvlText w:val="%3."/>
      <w:lvlJc w:val="right"/>
      <w:pPr>
        <w:ind w:left="3861" w:hanging="180"/>
      </w:pPr>
    </w:lvl>
    <w:lvl w:ilvl="3" w:tplc="0C0A000F" w:tentative="1">
      <w:start w:val="1"/>
      <w:numFmt w:val="decimal"/>
      <w:lvlText w:val="%4."/>
      <w:lvlJc w:val="left"/>
      <w:pPr>
        <w:ind w:left="4581" w:hanging="360"/>
      </w:pPr>
    </w:lvl>
    <w:lvl w:ilvl="4" w:tplc="0C0A0019" w:tentative="1">
      <w:start w:val="1"/>
      <w:numFmt w:val="lowerLetter"/>
      <w:lvlText w:val="%5."/>
      <w:lvlJc w:val="left"/>
      <w:pPr>
        <w:ind w:left="5301" w:hanging="360"/>
      </w:pPr>
    </w:lvl>
    <w:lvl w:ilvl="5" w:tplc="0C0A001B" w:tentative="1">
      <w:start w:val="1"/>
      <w:numFmt w:val="lowerRoman"/>
      <w:lvlText w:val="%6."/>
      <w:lvlJc w:val="right"/>
      <w:pPr>
        <w:ind w:left="6021" w:hanging="180"/>
      </w:pPr>
    </w:lvl>
    <w:lvl w:ilvl="6" w:tplc="0C0A000F" w:tentative="1">
      <w:start w:val="1"/>
      <w:numFmt w:val="decimal"/>
      <w:lvlText w:val="%7."/>
      <w:lvlJc w:val="left"/>
      <w:pPr>
        <w:ind w:left="6741" w:hanging="360"/>
      </w:pPr>
    </w:lvl>
    <w:lvl w:ilvl="7" w:tplc="0C0A0019" w:tentative="1">
      <w:start w:val="1"/>
      <w:numFmt w:val="lowerLetter"/>
      <w:lvlText w:val="%8."/>
      <w:lvlJc w:val="left"/>
      <w:pPr>
        <w:ind w:left="7461" w:hanging="360"/>
      </w:pPr>
    </w:lvl>
    <w:lvl w:ilvl="8" w:tplc="0C0A001B" w:tentative="1">
      <w:start w:val="1"/>
      <w:numFmt w:val="lowerRoman"/>
      <w:lvlText w:val="%9."/>
      <w:lvlJc w:val="right"/>
      <w:pPr>
        <w:ind w:left="8181" w:hanging="180"/>
      </w:pPr>
    </w:lvl>
  </w:abstractNum>
  <w:abstractNum w:abstractNumId="1" w15:restartNumberingAfterBreak="0">
    <w:nsid w:val="03F61386"/>
    <w:multiLevelType w:val="hybridMultilevel"/>
    <w:tmpl w:val="42AC1C26"/>
    <w:lvl w:ilvl="0" w:tplc="2E246472">
      <w:start w:val="1"/>
      <w:numFmt w:val="bullet"/>
      <w:lvlText w:val="-"/>
      <w:lvlJc w:val="left"/>
      <w:pPr>
        <w:ind w:left="2421" w:hanging="360"/>
      </w:pPr>
      <w:rPr>
        <w:rFonts w:ascii="Calibri" w:eastAsiaTheme="minorHAnsi" w:hAnsi="Calibri" w:cs="Calibri" w:hint="default"/>
      </w:rPr>
    </w:lvl>
    <w:lvl w:ilvl="1" w:tplc="0C0A0003" w:tentative="1">
      <w:start w:val="1"/>
      <w:numFmt w:val="bullet"/>
      <w:lvlText w:val="o"/>
      <w:lvlJc w:val="left"/>
      <w:pPr>
        <w:ind w:left="3141" w:hanging="360"/>
      </w:pPr>
      <w:rPr>
        <w:rFonts w:ascii="Courier New" w:hAnsi="Courier New" w:cs="Courier New" w:hint="default"/>
      </w:rPr>
    </w:lvl>
    <w:lvl w:ilvl="2" w:tplc="0C0A0005" w:tentative="1">
      <w:start w:val="1"/>
      <w:numFmt w:val="bullet"/>
      <w:lvlText w:val=""/>
      <w:lvlJc w:val="left"/>
      <w:pPr>
        <w:ind w:left="3861" w:hanging="360"/>
      </w:pPr>
      <w:rPr>
        <w:rFonts w:ascii="Wingdings" w:hAnsi="Wingdings" w:hint="default"/>
      </w:rPr>
    </w:lvl>
    <w:lvl w:ilvl="3" w:tplc="0C0A0001" w:tentative="1">
      <w:start w:val="1"/>
      <w:numFmt w:val="bullet"/>
      <w:lvlText w:val=""/>
      <w:lvlJc w:val="left"/>
      <w:pPr>
        <w:ind w:left="4581" w:hanging="360"/>
      </w:pPr>
      <w:rPr>
        <w:rFonts w:ascii="Symbol" w:hAnsi="Symbol" w:hint="default"/>
      </w:rPr>
    </w:lvl>
    <w:lvl w:ilvl="4" w:tplc="0C0A0003" w:tentative="1">
      <w:start w:val="1"/>
      <w:numFmt w:val="bullet"/>
      <w:lvlText w:val="o"/>
      <w:lvlJc w:val="left"/>
      <w:pPr>
        <w:ind w:left="5301" w:hanging="360"/>
      </w:pPr>
      <w:rPr>
        <w:rFonts w:ascii="Courier New" w:hAnsi="Courier New" w:cs="Courier New" w:hint="default"/>
      </w:rPr>
    </w:lvl>
    <w:lvl w:ilvl="5" w:tplc="0C0A0005" w:tentative="1">
      <w:start w:val="1"/>
      <w:numFmt w:val="bullet"/>
      <w:lvlText w:val=""/>
      <w:lvlJc w:val="left"/>
      <w:pPr>
        <w:ind w:left="6021" w:hanging="360"/>
      </w:pPr>
      <w:rPr>
        <w:rFonts w:ascii="Wingdings" w:hAnsi="Wingdings" w:hint="default"/>
      </w:rPr>
    </w:lvl>
    <w:lvl w:ilvl="6" w:tplc="0C0A0001" w:tentative="1">
      <w:start w:val="1"/>
      <w:numFmt w:val="bullet"/>
      <w:lvlText w:val=""/>
      <w:lvlJc w:val="left"/>
      <w:pPr>
        <w:ind w:left="6741" w:hanging="360"/>
      </w:pPr>
      <w:rPr>
        <w:rFonts w:ascii="Symbol" w:hAnsi="Symbol" w:hint="default"/>
      </w:rPr>
    </w:lvl>
    <w:lvl w:ilvl="7" w:tplc="0C0A0003" w:tentative="1">
      <w:start w:val="1"/>
      <w:numFmt w:val="bullet"/>
      <w:lvlText w:val="o"/>
      <w:lvlJc w:val="left"/>
      <w:pPr>
        <w:ind w:left="7461" w:hanging="360"/>
      </w:pPr>
      <w:rPr>
        <w:rFonts w:ascii="Courier New" w:hAnsi="Courier New" w:cs="Courier New" w:hint="default"/>
      </w:rPr>
    </w:lvl>
    <w:lvl w:ilvl="8" w:tplc="0C0A0005" w:tentative="1">
      <w:start w:val="1"/>
      <w:numFmt w:val="bullet"/>
      <w:lvlText w:val=""/>
      <w:lvlJc w:val="left"/>
      <w:pPr>
        <w:ind w:left="8181" w:hanging="360"/>
      </w:pPr>
      <w:rPr>
        <w:rFonts w:ascii="Wingdings" w:hAnsi="Wingdings" w:hint="default"/>
      </w:rPr>
    </w:lvl>
  </w:abstractNum>
  <w:abstractNum w:abstractNumId="2" w15:restartNumberingAfterBreak="0">
    <w:nsid w:val="0D8E260A"/>
    <w:multiLevelType w:val="hybridMultilevel"/>
    <w:tmpl w:val="011AC274"/>
    <w:lvl w:ilvl="0" w:tplc="C7409624">
      <w:start w:val="1"/>
      <w:numFmt w:val="bullet"/>
      <w:lvlText w:val=""/>
      <w:lvlJc w:val="left"/>
      <w:pPr>
        <w:ind w:left="2160" w:hanging="360"/>
      </w:pPr>
      <w:rPr>
        <w:rFonts w:ascii="Wingdings" w:hAnsi="Wingdings" w:hint="default"/>
        <w:sz w:val="16"/>
        <w:szCs w:val="16"/>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3" w15:restartNumberingAfterBreak="0">
    <w:nsid w:val="13FD788B"/>
    <w:multiLevelType w:val="hybridMultilevel"/>
    <w:tmpl w:val="A1FA6D40"/>
    <w:lvl w:ilvl="0" w:tplc="2E246472">
      <w:start w:val="1"/>
      <w:numFmt w:val="bullet"/>
      <w:lvlText w:val="-"/>
      <w:lvlJc w:val="left"/>
      <w:pPr>
        <w:ind w:left="1068" w:hanging="360"/>
      </w:pPr>
      <w:rPr>
        <w:rFonts w:ascii="Calibri" w:eastAsiaTheme="minorHAnsi" w:hAnsi="Calibri" w:cs="Calibri" w:hint="default"/>
      </w:rPr>
    </w:lvl>
    <w:lvl w:ilvl="1" w:tplc="0C0A0003">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 w15:restartNumberingAfterBreak="0">
    <w:nsid w:val="15075F23"/>
    <w:multiLevelType w:val="hybridMultilevel"/>
    <w:tmpl w:val="FB929568"/>
    <w:lvl w:ilvl="0" w:tplc="961E820C">
      <w:start w:val="1"/>
      <w:numFmt w:val="bullet"/>
      <w:lvlText w:val=""/>
      <w:lvlJc w:val="left"/>
      <w:pPr>
        <w:ind w:left="3415" w:hanging="360"/>
      </w:pPr>
      <w:rPr>
        <w:rFonts w:ascii="Symbol" w:hAnsi="Symbol" w:hint="default"/>
        <w:sz w:val="14"/>
        <w:szCs w:val="14"/>
      </w:rPr>
    </w:lvl>
    <w:lvl w:ilvl="1" w:tplc="0C0A0003">
      <w:start w:val="1"/>
      <w:numFmt w:val="bullet"/>
      <w:lvlText w:val="o"/>
      <w:lvlJc w:val="left"/>
      <w:pPr>
        <w:ind w:left="3709" w:hanging="360"/>
      </w:pPr>
      <w:rPr>
        <w:rFonts w:ascii="Courier New" w:hAnsi="Courier New" w:cs="Courier New" w:hint="default"/>
      </w:rPr>
    </w:lvl>
    <w:lvl w:ilvl="2" w:tplc="0C0A0005" w:tentative="1">
      <w:start w:val="1"/>
      <w:numFmt w:val="bullet"/>
      <w:lvlText w:val=""/>
      <w:lvlJc w:val="left"/>
      <w:pPr>
        <w:ind w:left="4429" w:hanging="360"/>
      </w:pPr>
      <w:rPr>
        <w:rFonts w:ascii="Wingdings" w:hAnsi="Wingdings" w:hint="default"/>
      </w:rPr>
    </w:lvl>
    <w:lvl w:ilvl="3" w:tplc="0C0A0001" w:tentative="1">
      <w:start w:val="1"/>
      <w:numFmt w:val="bullet"/>
      <w:lvlText w:val=""/>
      <w:lvlJc w:val="left"/>
      <w:pPr>
        <w:ind w:left="5149" w:hanging="360"/>
      </w:pPr>
      <w:rPr>
        <w:rFonts w:ascii="Symbol" w:hAnsi="Symbol" w:hint="default"/>
      </w:rPr>
    </w:lvl>
    <w:lvl w:ilvl="4" w:tplc="0C0A0003" w:tentative="1">
      <w:start w:val="1"/>
      <w:numFmt w:val="bullet"/>
      <w:lvlText w:val="o"/>
      <w:lvlJc w:val="left"/>
      <w:pPr>
        <w:ind w:left="5869" w:hanging="360"/>
      </w:pPr>
      <w:rPr>
        <w:rFonts w:ascii="Courier New" w:hAnsi="Courier New" w:cs="Courier New" w:hint="default"/>
      </w:rPr>
    </w:lvl>
    <w:lvl w:ilvl="5" w:tplc="0C0A0005" w:tentative="1">
      <w:start w:val="1"/>
      <w:numFmt w:val="bullet"/>
      <w:lvlText w:val=""/>
      <w:lvlJc w:val="left"/>
      <w:pPr>
        <w:ind w:left="6589" w:hanging="360"/>
      </w:pPr>
      <w:rPr>
        <w:rFonts w:ascii="Wingdings" w:hAnsi="Wingdings" w:hint="default"/>
      </w:rPr>
    </w:lvl>
    <w:lvl w:ilvl="6" w:tplc="0C0A0001" w:tentative="1">
      <w:start w:val="1"/>
      <w:numFmt w:val="bullet"/>
      <w:lvlText w:val=""/>
      <w:lvlJc w:val="left"/>
      <w:pPr>
        <w:ind w:left="7309" w:hanging="360"/>
      </w:pPr>
      <w:rPr>
        <w:rFonts w:ascii="Symbol" w:hAnsi="Symbol" w:hint="default"/>
      </w:rPr>
    </w:lvl>
    <w:lvl w:ilvl="7" w:tplc="0C0A0003" w:tentative="1">
      <w:start w:val="1"/>
      <w:numFmt w:val="bullet"/>
      <w:lvlText w:val="o"/>
      <w:lvlJc w:val="left"/>
      <w:pPr>
        <w:ind w:left="8029" w:hanging="360"/>
      </w:pPr>
      <w:rPr>
        <w:rFonts w:ascii="Courier New" w:hAnsi="Courier New" w:cs="Courier New" w:hint="default"/>
      </w:rPr>
    </w:lvl>
    <w:lvl w:ilvl="8" w:tplc="0C0A0005" w:tentative="1">
      <w:start w:val="1"/>
      <w:numFmt w:val="bullet"/>
      <w:lvlText w:val=""/>
      <w:lvlJc w:val="left"/>
      <w:pPr>
        <w:ind w:left="8749" w:hanging="360"/>
      </w:pPr>
      <w:rPr>
        <w:rFonts w:ascii="Wingdings" w:hAnsi="Wingdings" w:hint="default"/>
      </w:rPr>
    </w:lvl>
  </w:abstractNum>
  <w:abstractNum w:abstractNumId="5" w15:restartNumberingAfterBreak="0">
    <w:nsid w:val="166E32EC"/>
    <w:multiLevelType w:val="hybridMultilevel"/>
    <w:tmpl w:val="7E145C7E"/>
    <w:lvl w:ilvl="0" w:tplc="D6E48BFC">
      <w:start w:val="1"/>
      <w:numFmt w:val="decimal"/>
      <w:lvlText w:val="%1)"/>
      <w:lvlJc w:val="left"/>
      <w:pPr>
        <w:ind w:left="1900" w:hanging="360"/>
      </w:pPr>
      <w:rPr>
        <w:rFonts w:hint="default"/>
        <w:sz w:val="18"/>
        <w:szCs w:val="18"/>
      </w:rPr>
    </w:lvl>
    <w:lvl w:ilvl="1" w:tplc="0C0A0019" w:tentative="1">
      <w:start w:val="1"/>
      <w:numFmt w:val="lowerLetter"/>
      <w:lvlText w:val="%2."/>
      <w:lvlJc w:val="left"/>
      <w:pPr>
        <w:ind w:left="2620" w:hanging="360"/>
      </w:pPr>
    </w:lvl>
    <w:lvl w:ilvl="2" w:tplc="0C0A001B" w:tentative="1">
      <w:start w:val="1"/>
      <w:numFmt w:val="lowerRoman"/>
      <w:lvlText w:val="%3."/>
      <w:lvlJc w:val="right"/>
      <w:pPr>
        <w:ind w:left="3340" w:hanging="180"/>
      </w:pPr>
    </w:lvl>
    <w:lvl w:ilvl="3" w:tplc="0C0A000F" w:tentative="1">
      <w:start w:val="1"/>
      <w:numFmt w:val="decimal"/>
      <w:lvlText w:val="%4."/>
      <w:lvlJc w:val="left"/>
      <w:pPr>
        <w:ind w:left="4060" w:hanging="360"/>
      </w:pPr>
    </w:lvl>
    <w:lvl w:ilvl="4" w:tplc="0C0A0019" w:tentative="1">
      <w:start w:val="1"/>
      <w:numFmt w:val="lowerLetter"/>
      <w:lvlText w:val="%5."/>
      <w:lvlJc w:val="left"/>
      <w:pPr>
        <w:ind w:left="4780" w:hanging="360"/>
      </w:pPr>
    </w:lvl>
    <w:lvl w:ilvl="5" w:tplc="0C0A001B" w:tentative="1">
      <w:start w:val="1"/>
      <w:numFmt w:val="lowerRoman"/>
      <w:lvlText w:val="%6."/>
      <w:lvlJc w:val="right"/>
      <w:pPr>
        <w:ind w:left="5500" w:hanging="180"/>
      </w:pPr>
    </w:lvl>
    <w:lvl w:ilvl="6" w:tplc="0C0A000F" w:tentative="1">
      <w:start w:val="1"/>
      <w:numFmt w:val="decimal"/>
      <w:lvlText w:val="%7."/>
      <w:lvlJc w:val="left"/>
      <w:pPr>
        <w:ind w:left="6220" w:hanging="360"/>
      </w:pPr>
    </w:lvl>
    <w:lvl w:ilvl="7" w:tplc="0C0A0019" w:tentative="1">
      <w:start w:val="1"/>
      <w:numFmt w:val="lowerLetter"/>
      <w:lvlText w:val="%8."/>
      <w:lvlJc w:val="left"/>
      <w:pPr>
        <w:ind w:left="6940" w:hanging="360"/>
      </w:pPr>
    </w:lvl>
    <w:lvl w:ilvl="8" w:tplc="0C0A001B" w:tentative="1">
      <w:start w:val="1"/>
      <w:numFmt w:val="lowerRoman"/>
      <w:lvlText w:val="%9."/>
      <w:lvlJc w:val="right"/>
      <w:pPr>
        <w:ind w:left="7660" w:hanging="180"/>
      </w:pPr>
    </w:lvl>
  </w:abstractNum>
  <w:abstractNum w:abstractNumId="6" w15:restartNumberingAfterBreak="0">
    <w:nsid w:val="199342FF"/>
    <w:multiLevelType w:val="hybridMultilevel"/>
    <w:tmpl w:val="EEC22E44"/>
    <w:lvl w:ilvl="0" w:tplc="2E246472">
      <w:start w:val="1"/>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A125AE5"/>
    <w:multiLevelType w:val="hybridMultilevel"/>
    <w:tmpl w:val="94C26FE8"/>
    <w:lvl w:ilvl="0" w:tplc="D6785102">
      <w:start w:val="1"/>
      <w:numFmt w:val="bullet"/>
      <w:lvlText w:val=""/>
      <w:lvlJc w:val="left"/>
      <w:pPr>
        <w:ind w:left="720" w:hanging="360"/>
      </w:pPr>
      <w:rPr>
        <w:rFonts w:ascii="Wingdings" w:hAnsi="Wingdings" w:hint="default"/>
        <w:color w:val="808080"/>
        <w:sz w:val="12"/>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ECF1D2D"/>
    <w:multiLevelType w:val="hybridMultilevel"/>
    <w:tmpl w:val="150A6568"/>
    <w:lvl w:ilvl="0" w:tplc="061EFADC">
      <w:start w:val="1"/>
      <w:numFmt w:val="bullet"/>
      <w:lvlText w:val=""/>
      <w:lvlJc w:val="left"/>
      <w:pPr>
        <w:ind w:left="1146" w:hanging="360"/>
      </w:pPr>
      <w:rPr>
        <w:rFonts w:ascii="Wingdings" w:hAnsi="Wingdings" w:hint="default"/>
        <w:color w:val="808080"/>
        <w:sz w:val="16"/>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9" w15:restartNumberingAfterBreak="0">
    <w:nsid w:val="24C2705D"/>
    <w:multiLevelType w:val="hybridMultilevel"/>
    <w:tmpl w:val="D534D7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A110261"/>
    <w:multiLevelType w:val="hybridMultilevel"/>
    <w:tmpl w:val="0658CF1A"/>
    <w:lvl w:ilvl="0" w:tplc="A168A756">
      <w:start w:val="1"/>
      <w:numFmt w:val="bullet"/>
      <w:lvlText w:val=""/>
      <w:lvlJc w:val="left"/>
      <w:pPr>
        <w:ind w:left="1440" w:hanging="360"/>
      </w:pPr>
      <w:rPr>
        <w:rFonts w:ascii="Symbol" w:hAnsi="Symbol" w:hint="default"/>
        <w:sz w:val="18"/>
        <w:szCs w:val="18"/>
      </w:rPr>
    </w:lvl>
    <w:lvl w:ilvl="1" w:tplc="0C0A0003" w:tentative="1">
      <w:start w:val="1"/>
      <w:numFmt w:val="bullet"/>
      <w:lvlText w:val="o"/>
      <w:lvlJc w:val="left"/>
      <w:pPr>
        <w:ind w:left="2160" w:hanging="360"/>
      </w:pPr>
      <w:rPr>
        <w:rFonts w:ascii="Courier New" w:hAnsi="Courier New" w:cs="Courier New" w:hint="default"/>
      </w:rPr>
    </w:lvl>
    <w:lvl w:ilvl="2" w:tplc="0C0A0005">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1" w15:restartNumberingAfterBreak="0">
    <w:nsid w:val="2D0C51FA"/>
    <w:multiLevelType w:val="hybridMultilevel"/>
    <w:tmpl w:val="49361504"/>
    <w:lvl w:ilvl="0" w:tplc="0C0A0001">
      <w:start w:val="1"/>
      <w:numFmt w:val="bullet"/>
      <w:lvlText w:val=""/>
      <w:lvlJc w:val="left"/>
      <w:pPr>
        <w:ind w:left="1068" w:hanging="360"/>
      </w:pPr>
      <w:rPr>
        <w:rFonts w:ascii="Symbol" w:hAnsi="Symbol" w:hint="default"/>
      </w:rPr>
    </w:lvl>
    <w:lvl w:ilvl="1" w:tplc="0C0A0003">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2" w15:restartNumberingAfterBreak="0">
    <w:nsid w:val="3B625C17"/>
    <w:multiLevelType w:val="hybridMultilevel"/>
    <w:tmpl w:val="4D4A5F2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FAD5EFB"/>
    <w:multiLevelType w:val="multilevel"/>
    <w:tmpl w:val="13447F0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A246B82"/>
    <w:multiLevelType w:val="hybridMultilevel"/>
    <w:tmpl w:val="4872B272"/>
    <w:lvl w:ilvl="0" w:tplc="0C0A000F">
      <w:start w:val="1"/>
      <w:numFmt w:val="decimal"/>
      <w:lvlText w:val="%1."/>
      <w:lvlJc w:val="left"/>
      <w:pPr>
        <w:ind w:left="720" w:hanging="360"/>
      </w:pPr>
      <w:rPr>
        <w:rFont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5A5B0EC1"/>
    <w:multiLevelType w:val="multilevel"/>
    <w:tmpl w:val="5DC24BB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2094A1C"/>
    <w:multiLevelType w:val="hybridMultilevel"/>
    <w:tmpl w:val="8DDCCAE2"/>
    <w:lvl w:ilvl="0" w:tplc="1ADCE5BC">
      <w:start w:val="1"/>
      <w:numFmt w:val="bullet"/>
      <w:lvlText w:val=""/>
      <w:lvlJc w:val="left"/>
      <w:pPr>
        <w:ind w:left="1572" w:hanging="360"/>
      </w:pPr>
      <w:rPr>
        <w:rFonts w:ascii="Wingdings" w:hAnsi="Wingdings" w:hint="default"/>
        <w:color w:val="808080"/>
        <w:sz w:val="14"/>
        <w:szCs w:val="14"/>
      </w:rPr>
    </w:lvl>
    <w:lvl w:ilvl="1" w:tplc="0C0A0003">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7" w15:restartNumberingAfterBreak="0">
    <w:nsid w:val="6B642B65"/>
    <w:multiLevelType w:val="hybridMultilevel"/>
    <w:tmpl w:val="6AD6F24A"/>
    <w:lvl w:ilvl="0" w:tplc="C1603BF4">
      <w:start w:val="1"/>
      <w:numFmt w:val="bullet"/>
      <w:lvlText w:val="-"/>
      <w:lvlJc w:val="left"/>
      <w:pPr>
        <w:ind w:left="1069" w:hanging="360"/>
      </w:pPr>
      <w:rPr>
        <w:rFonts w:ascii="Arial" w:eastAsiaTheme="minorHAnsi" w:hAnsi="Arial" w:cs="Arial" w:hint="default"/>
      </w:rPr>
    </w:lvl>
    <w:lvl w:ilvl="1" w:tplc="C7409624">
      <w:start w:val="1"/>
      <w:numFmt w:val="bullet"/>
      <w:lvlText w:val=""/>
      <w:lvlJc w:val="left"/>
      <w:pPr>
        <w:ind w:left="1789" w:hanging="360"/>
      </w:pPr>
      <w:rPr>
        <w:rFonts w:ascii="Wingdings" w:hAnsi="Wingdings" w:hint="default"/>
        <w:sz w:val="16"/>
        <w:szCs w:val="16"/>
      </w:rPr>
    </w:lvl>
    <w:lvl w:ilvl="2" w:tplc="0C0A0005" w:tentative="1">
      <w:start w:val="1"/>
      <w:numFmt w:val="bullet"/>
      <w:lvlText w:val=""/>
      <w:lvlJc w:val="left"/>
      <w:pPr>
        <w:ind w:left="2509" w:hanging="360"/>
      </w:pPr>
      <w:rPr>
        <w:rFonts w:ascii="Wingdings" w:hAnsi="Wingdings" w:hint="default"/>
      </w:rPr>
    </w:lvl>
    <w:lvl w:ilvl="3" w:tplc="0C0A000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18" w15:restartNumberingAfterBreak="0">
    <w:nsid w:val="6D273FCF"/>
    <w:multiLevelType w:val="hybridMultilevel"/>
    <w:tmpl w:val="E3C80868"/>
    <w:lvl w:ilvl="0" w:tplc="B7A816D8">
      <w:start w:val="1"/>
      <w:numFmt w:val="bullet"/>
      <w:lvlText w:val="-"/>
      <w:lvlJc w:val="left"/>
      <w:pPr>
        <w:ind w:left="1080" w:hanging="360"/>
      </w:pPr>
      <w:rPr>
        <w:rFonts w:ascii="Arial" w:eastAsiaTheme="minorHAnsi" w:hAnsi="Arial" w:cs="Arial" w:hint="default"/>
        <w:color w:val="auto"/>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9" w15:restartNumberingAfterBreak="0">
    <w:nsid w:val="6DB176F0"/>
    <w:multiLevelType w:val="hybridMultilevel"/>
    <w:tmpl w:val="9104E9B6"/>
    <w:lvl w:ilvl="0" w:tplc="8B166E0E">
      <w:start w:val="4"/>
      <w:numFmt w:val="bullet"/>
      <w:lvlText w:val="-"/>
      <w:lvlJc w:val="left"/>
      <w:pPr>
        <w:ind w:left="1080" w:hanging="360"/>
      </w:pPr>
      <w:rPr>
        <w:rFonts w:ascii="Calibri" w:eastAsiaTheme="minorHAnsi" w:hAnsi="Calibri" w:hint="default"/>
        <w:color w:val="auto"/>
      </w:rPr>
    </w:lvl>
    <w:lvl w:ilvl="1" w:tplc="633C7168">
      <w:start w:val="1"/>
      <w:numFmt w:val="bullet"/>
      <w:lvlText w:val="o"/>
      <w:lvlJc w:val="left"/>
      <w:pPr>
        <w:ind w:left="1800" w:hanging="360"/>
      </w:pPr>
      <w:rPr>
        <w:rFonts w:ascii="Courier New" w:hAnsi="Courier New" w:cs="Courier New" w:hint="default"/>
        <w:color w:val="auto"/>
        <w:sz w:val="16"/>
        <w:szCs w:val="16"/>
      </w:rPr>
    </w:lvl>
    <w:lvl w:ilvl="2" w:tplc="81680648">
      <w:start w:val="1"/>
      <w:numFmt w:val="bullet"/>
      <w:lvlText w:val=""/>
      <w:lvlJc w:val="left"/>
      <w:pPr>
        <w:ind w:left="2520" w:hanging="360"/>
      </w:pPr>
      <w:rPr>
        <w:rFonts w:ascii="Wingdings" w:hAnsi="Wingdings" w:hint="default"/>
        <w:color w:val="auto"/>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0" w15:restartNumberingAfterBreak="0">
    <w:nsid w:val="6E1905E3"/>
    <w:multiLevelType w:val="hybridMultilevel"/>
    <w:tmpl w:val="DBB8B80C"/>
    <w:lvl w:ilvl="0" w:tplc="786E7018">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6E3C35A8"/>
    <w:multiLevelType w:val="hybridMultilevel"/>
    <w:tmpl w:val="363AD4D4"/>
    <w:lvl w:ilvl="0" w:tplc="2E246472">
      <w:start w:val="1"/>
      <w:numFmt w:val="bullet"/>
      <w:lvlText w:val="-"/>
      <w:lvlJc w:val="left"/>
      <w:pPr>
        <w:ind w:left="2421" w:hanging="360"/>
      </w:pPr>
      <w:rPr>
        <w:rFonts w:ascii="Calibri" w:eastAsiaTheme="minorHAnsi" w:hAnsi="Calibri" w:cs="Calibri" w:hint="default"/>
      </w:rPr>
    </w:lvl>
    <w:lvl w:ilvl="1" w:tplc="0C0A0019" w:tentative="1">
      <w:start w:val="1"/>
      <w:numFmt w:val="lowerLetter"/>
      <w:lvlText w:val="%2."/>
      <w:lvlJc w:val="left"/>
      <w:pPr>
        <w:ind w:left="3141" w:hanging="360"/>
      </w:pPr>
    </w:lvl>
    <w:lvl w:ilvl="2" w:tplc="0C0A001B" w:tentative="1">
      <w:start w:val="1"/>
      <w:numFmt w:val="lowerRoman"/>
      <w:lvlText w:val="%3."/>
      <w:lvlJc w:val="right"/>
      <w:pPr>
        <w:ind w:left="3861" w:hanging="180"/>
      </w:pPr>
    </w:lvl>
    <w:lvl w:ilvl="3" w:tplc="0C0A000F" w:tentative="1">
      <w:start w:val="1"/>
      <w:numFmt w:val="decimal"/>
      <w:lvlText w:val="%4."/>
      <w:lvlJc w:val="left"/>
      <w:pPr>
        <w:ind w:left="4581" w:hanging="360"/>
      </w:pPr>
    </w:lvl>
    <w:lvl w:ilvl="4" w:tplc="0C0A0019" w:tentative="1">
      <w:start w:val="1"/>
      <w:numFmt w:val="lowerLetter"/>
      <w:lvlText w:val="%5."/>
      <w:lvlJc w:val="left"/>
      <w:pPr>
        <w:ind w:left="5301" w:hanging="360"/>
      </w:pPr>
    </w:lvl>
    <w:lvl w:ilvl="5" w:tplc="0C0A001B" w:tentative="1">
      <w:start w:val="1"/>
      <w:numFmt w:val="lowerRoman"/>
      <w:lvlText w:val="%6."/>
      <w:lvlJc w:val="right"/>
      <w:pPr>
        <w:ind w:left="6021" w:hanging="180"/>
      </w:pPr>
    </w:lvl>
    <w:lvl w:ilvl="6" w:tplc="0C0A000F" w:tentative="1">
      <w:start w:val="1"/>
      <w:numFmt w:val="decimal"/>
      <w:lvlText w:val="%7."/>
      <w:lvlJc w:val="left"/>
      <w:pPr>
        <w:ind w:left="6741" w:hanging="360"/>
      </w:pPr>
    </w:lvl>
    <w:lvl w:ilvl="7" w:tplc="0C0A0019" w:tentative="1">
      <w:start w:val="1"/>
      <w:numFmt w:val="lowerLetter"/>
      <w:lvlText w:val="%8."/>
      <w:lvlJc w:val="left"/>
      <w:pPr>
        <w:ind w:left="7461" w:hanging="360"/>
      </w:pPr>
    </w:lvl>
    <w:lvl w:ilvl="8" w:tplc="0C0A001B" w:tentative="1">
      <w:start w:val="1"/>
      <w:numFmt w:val="lowerRoman"/>
      <w:lvlText w:val="%9."/>
      <w:lvlJc w:val="right"/>
      <w:pPr>
        <w:ind w:left="8181" w:hanging="180"/>
      </w:pPr>
    </w:lvl>
  </w:abstractNum>
  <w:abstractNum w:abstractNumId="22" w15:restartNumberingAfterBreak="0">
    <w:nsid w:val="72520D32"/>
    <w:multiLevelType w:val="multilevel"/>
    <w:tmpl w:val="3F6ED9DA"/>
    <w:lvl w:ilvl="0">
      <w:start w:val="1"/>
      <w:numFmt w:val="bullet"/>
      <w:lvlText w:val=""/>
      <w:lvlJc w:val="left"/>
      <w:pPr>
        <w:tabs>
          <w:tab w:val="num" w:pos="1776"/>
        </w:tabs>
        <w:ind w:left="1776" w:hanging="360"/>
      </w:pPr>
      <w:rPr>
        <w:rFonts w:ascii="Symbol" w:hAnsi="Symbol" w:hint="default"/>
        <w:sz w:val="16"/>
        <w:szCs w:val="16"/>
      </w:rPr>
    </w:lvl>
    <w:lvl w:ilvl="1">
      <w:numFmt w:val="bullet"/>
      <w:lvlText w:val="o"/>
      <w:lvlJc w:val="left"/>
      <w:pPr>
        <w:tabs>
          <w:tab w:val="num" w:pos="2496"/>
        </w:tabs>
        <w:ind w:left="2496" w:hanging="360"/>
      </w:pPr>
      <w:rPr>
        <w:rFonts w:ascii="Courier New" w:hAnsi="Courier New" w:hint="default"/>
        <w:sz w:val="16"/>
        <w:szCs w:val="16"/>
      </w:rPr>
    </w:lvl>
    <w:lvl w:ilvl="2" w:tentative="1">
      <w:numFmt w:val="bullet"/>
      <w:lvlText w:val=""/>
      <w:lvlJc w:val="left"/>
      <w:pPr>
        <w:tabs>
          <w:tab w:val="num" w:pos="3216"/>
        </w:tabs>
        <w:ind w:left="3216" w:hanging="360"/>
      </w:pPr>
      <w:rPr>
        <w:rFonts w:ascii="Wingdings" w:hAnsi="Wingdings" w:hint="default"/>
        <w:sz w:val="20"/>
      </w:rPr>
    </w:lvl>
    <w:lvl w:ilvl="3" w:tentative="1">
      <w:numFmt w:val="bullet"/>
      <w:lvlText w:val=""/>
      <w:lvlJc w:val="left"/>
      <w:pPr>
        <w:tabs>
          <w:tab w:val="num" w:pos="3936"/>
        </w:tabs>
        <w:ind w:left="3936" w:hanging="360"/>
      </w:pPr>
      <w:rPr>
        <w:rFonts w:ascii="Wingdings" w:hAnsi="Wingdings" w:hint="default"/>
        <w:sz w:val="20"/>
      </w:rPr>
    </w:lvl>
    <w:lvl w:ilvl="4" w:tentative="1">
      <w:numFmt w:val="bullet"/>
      <w:lvlText w:val=""/>
      <w:lvlJc w:val="left"/>
      <w:pPr>
        <w:tabs>
          <w:tab w:val="num" w:pos="4656"/>
        </w:tabs>
        <w:ind w:left="4656" w:hanging="360"/>
      </w:pPr>
      <w:rPr>
        <w:rFonts w:ascii="Wingdings" w:hAnsi="Wingdings" w:hint="default"/>
        <w:sz w:val="20"/>
      </w:rPr>
    </w:lvl>
    <w:lvl w:ilvl="5" w:tentative="1">
      <w:numFmt w:val="bullet"/>
      <w:lvlText w:val=""/>
      <w:lvlJc w:val="left"/>
      <w:pPr>
        <w:tabs>
          <w:tab w:val="num" w:pos="5376"/>
        </w:tabs>
        <w:ind w:left="5376" w:hanging="360"/>
      </w:pPr>
      <w:rPr>
        <w:rFonts w:ascii="Wingdings" w:hAnsi="Wingdings" w:hint="default"/>
        <w:sz w:val="20"/>
      </w:rPr>
    </w:lvl>
    <w:lvl w:ilvl="6" w:tentative="1">
      <w:numFmt w:val="bullet"/>
      <w:lvlText w:val=""/>
      <w:lvlJc w:val="left"/>
      <w:pPr>
        <w:tabs>
          <w:tab w:val="num" w:pos="6096"/>
        </w:tabs>
        <w:ind w:left="6096" w:hanging="360"/>
      </w:pPr>
      <w:rPr>
        <w:rFonts w:ascii="Wingdings" w:hAnsi="Wingdings" w:hint="default"/>
        <w:sz w:val="20"/>
      </w:rPr>
    </w:lvl>
    <w:lvl w:ilvl="7" w:tentative="1">
      <w:numFmt w:val="bullet"/>
      <w:lvlText w:val=""/>
      <w:lvlJc w:val="left"/>
      <w:pPr>
        <w:tabs>
          <w:tab w:val="num" w:pos="6816"/>
        </w:tabs>
        <w:ind w:left="6816" w:hanging="360"/>
      </w:pPr>
      <w:rPr>
        <w:rFonts w:ascii="Wingdings" w:hAnsi="Wingdings" w:hint="default"/>
        <w:sz w:val="20"/>
      </w:rPr>
    </w:lvl>
    <w:lvl w:ilvl="8" w:tentative="1">
      <w:numFmt w:val="bullet"/>
      <w:lvlText w:val=""/>
      <w:lvlJc w:val="left"/>
      <w:pPr>
        <w:tabs>
          <w:tab w:val="num" w:pos="7536"/>
        </w:tabs>
        <w:ind w:left="7536" w:hanging="360"/>
      </w:pPr>
      <w:rPr>
        <w:rFonts w:ascii="Wingdings" w:hAnsi="Wingdings" w:hint="default"/>
        <w:sz w:val="20"/>
      </w:rPr>
    </w:lvl>
  </w:abstractNum>
  <w:abstractNum w:abstractNumId="23" w15:restartNumberingAfterBreak="0">
    <w:nsid w:val="7BA241E5"/>
    <w:multiLevelType w:val="hybridMultilevel"/>
    <w:tmpl w:val="D598B5B8"/>
    <w:lvl w:ilvl="0" w:tplc="0C0A0005">
      <w:start w:val="1"/>
      <w:numFmt w:val="bullet"/>
      <w:lvlText w:val=""/>
      <w:lvlJc w:val="left"/>
      <w:pPr>
        <w:ind w:left="720" w:hanging="360"/>
      </w:pPr>
      <w:rPr>
        <w:rFonts w:ascii="Wingdings" w:hAnsi="Wingdings" w:hint="default"/>
      </w:rPr>
    </w:lvl>
    <w:lvl w:ilvl="1" w:tplc="716A7D1A">
      <w:start w:val="1"/>
      <w:numFmt w:val="bullet"/>
      <w:lvlText w:val="o"/>
      <w:lvlJc w:val="left"/>
      <w:pPr>
        <w:ind w:left="1440" w:hanging="360"/>
      </w:pPr>
      <w:rPr>
        <w:rFonts w:ascii="Courier New" w:hAnsi="Courier New" w:cs="Courier New" w:hint="default"/>
        <w:sz w:val="16"/>
        <w:szCs w:val="16"/>
      </w:rPr>
    </w:lvl>
    <w:lvl w:ilvl="2" w:tplc="2E246472">
      <w:start w:val="1"/>
      <w:numFmt w:val="bullet"/>
      <w:lvlText w:val="-"/>
      <w:lvlJc w:val="left"/>
      <w:pPr>
        <w:ind w:left="2160" w:hanging="360"/>
      </w:pPr>
      <w:rPr>
        <w:rFonts w:ascii="Calibri" w:eastAsiaTheme="minorHAnsi" w:hAnsi="Calibri" w:cs="Calibri" w:hint="default"/>
      </w:rPr>
    </w:lvl>
    <w:lvl w:ilvl="3" w:tplc="AE2C8266">
      <w:start w:val="1"/>
      <w:numFmt w:val="bullet"/>
      <w:lvlText w:val=""/>
      <w:lvlJc w:val="left"/>
      <w:pPr>
        <w:ind w:left="2880" w:hanging="360"/>
      </w:pPr>
      <w:rPr>
        <w:rFonts w:ascii="Symbol" w:hAnsi="Symbol" w:hint="default"/>
        <w:sz w:val="16"/>
        <w:szCs w:val="16"/>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7E3923FF"/>
    <w:multiLevelType w:val="hybridMultilevel"/>
    <w:tmpl w:val="72C69A16"/>
    <w:lvl w:ilvl="0" w:tplc="0C0A0001">
      <w:start w:val="1"/>
      <w:numFmt w:val="bullet"/>
      <w:lvlText w:val=""/>
      <w:lvlJc w:val="left"/>
      <w:pPr>
        <w:ind w:left="2421" w:hanging="360"/>
      </w:pPr>
      <w:rPr>
        <w:rFonts w:ascii="Symbol" w:hAnsi="Symbol" w:hint="default"/>
      </w:rPr>
    </w:lvl>
    <w:lvl w:ilvl="1" w:tplc="0C0A0019" w:tentative="1">
      <w:start w:val="1"/>
      <w:numFmt w:val="lowerLetter"/>
      <w:lvlText w:val="%2."/>
      <w:lvlJc w:val="left"/>
      <w:pPr>
        <w:ind w:left="3141" w:hanging="360"/>
      </w:pPr>
    </w:lvl>
    <w:lvl w:ilvl="2" w:tplc="0C0A001B" w:tentative="1">
      <w:start w:val="1"/>
      <w:numFmt w:val="lowerRoman"/>
      <w:lvlText w:val="%3."/>
      <w:lvlJc w:val="right"/>
      <w:pPr>
        <w:ind w:left="3861" w:hanging="180"/>
      </w:pPr>
    </w:lvl>
    <w:lvl w:ilvl="3" w:tplc="0C0A000F" w:tentative="1">
      <w:start w:val="1"/>
      <w:numFmt w:val="decimal"/>
      <w:lvlText w:val="%4."/>
      <w:lvlJc w:val="left"/>
      <w:pPr>
        <w:ind w:left="4581" w:hanging="360"/>
      </w:pPr>
    </w:lvl>
    <w:lvl w:ilvl="4" w:tplc="0C0A0019" w:tentative="1">
      <w:start w:val="1"/>
      <w:numFmt w:val="lowerLetter"/>
      <w:lvlText w:val="%5."/>
      <w:lvlJc w:val="left"/>
      <w:pPr>
        <w:ind w:left="5301" w:hanging="360"/>
      </w:pPr>
    </w:lvl>
    <w:lvl w:ilvl="5" w:tplc="0C0A001B" w:tentative="1">
      <w:start w:val="1"/>
      <w:numFmt w:val="lowerRoman"/>
      <w:lvlText w:val="%6."/>
      <w:lvlJc w:val="right"/>
      <w:pPr>
        <w:ind w:left="6021" w:hanging="180"/>
      </w:pPr>
    </w:lvl>
    <w:lvl w:ilvl="6" w:tplc="0C0A000F" w:tentative="1">
      <w:start w:val="1"/>
      <w:numFmt w:val="decimal"/>
      <w:lvlText w:val="%7."/>
      <w:lvlJc w:val="left"/>
      <w:pPr>
        <w:ind w:left="6741" w:hanging="360"/>
      </w:pPr>
    </w:lvl>
    <w:lvl w:ilvl="7" w:tplc="0C0A0019" w:tentative="1">
      <w:start w:val="1"/>
      <w:numFmt w:val="lowerLetter"/>
      <w:lvlText w:val="%8."/>
      <w:lvlJc w:val="left"/>
      <w:pPr>
        <w:ind w:left="7461" w:hanging="360"/>
      </w:pPr>
    </w:lvl>
    <w:lvl w:ilvl="8" w:tplc="0C0A001B" w:tentative="1">
      <w:start w:val="1"/>
      <w:numFmt w:val="lowerRoman"/>
      <w:lvlText w:val="%9."/>
      <w:lvlJc w:val="right"/>
      <w:pPr>
        <w:ind w:left="8181" w:hanging="180"/>
      </w:pPr>
    </w:lvl>
  </w:abstractNum>
  <w:num w:numId="1">
    <w:abstractNumId w:val="23"/>
  </w:num>
  <w:num w:numId="2">
    <w:abstractNumId w:val="20"/>
  </w:num>
  <w:num w:numId="3">
    <w:abstractNumId w:val="17"/>
  </w:num>
  <w:num w:numId="4">
    <w:abstractNumId w:val="18"/>
  </w:num>
  <w:num w:numId="5">
    <w:abstractNumId w:val="19"/>
  </w:num>
  <w:num w:numId="6">
    <w:abstractNumId w:val="22"/>
  </w:num>
  <w:num w:numId="7">
    <w:abstractNumId w:val="15"/>
  </w:num>
  <w:num w:numId="8">
    <w:abstractNumId w:val="5"/>
  </w:num>
  <w:num w:numId="9">
    <w:abstractNumId w:val="4"/>
  </w:num>
  <w:num w:numId="10">
    <w:abstractNumId w:val="13"/>
  </w:num>
  <w:num w:numId="11">
    <w:abstractNumId w:val="8"/>
  </w:num>
  <w:num w:numId="12">
    <w:abstractNumId w:val="7"/>
  </w:num>
  <w:num w:numId="13">
    <w:abstractNumId w:val="2"/>
  </w:num>
  <w:num w:numId="14">
    <w:abstractNumId w:val="16"/>
  </w:num>
  <w:num w:numId="15">
    <w:abstractNumId w:val="10"/>
  </w:num>
  <w:num w:numId="16">
    <w:abstractNumId w:val="12"/>
  </w:num>
  <w:num w:numId="17">
    <w:abstractNumId w:val="14"/>
  </w:num>
  <w:num w:numId="18">
    <w:abstractNumId w:val="11"/>
  </w:num>
  <w:num w:numId="19">
    <w:abstractNumId w:val="3"/>
  </w:num>
  <w:num w:numId="20">
    <w:abstractNumId w:val="6"/>
  </w:num>
  <w:num w:numId="21">
    <w:abstractNumId w:val="9"/>
  </w:num>
  <w:num w:numId="22">
    <w:abstractNumId w:val="0"/>
  </w:num>
  <w:num w:numId="23">
    <w:abstractNumId w:val="24"/>
  </w:num>
  <w:num w:numId="24">
    <w:abstractNumId w:val="21"/>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A6C"/>
    <w:rsid w:val="000439B6"/>
    <w:rsid w:val="00053B1E"/>
    <w:rsid w:val="00072E0A"/>
    <w:rsid w:val="000955CB"/>
    <w:rsid w:val="00097989"/>
    <w:rsid w:val="000B0530"/>
    <w:rsid w:val="000B17AB"/>
    <w:rsid w:val="000C11A6"/>
    <w:rsid w:val="000C39E1"/>
    <w:rsid w:val="000E69BA"/>
    <w:rsid w:val="000F7FD1"/>
    <w:rsid w:val="001019E7"/>
    <w:rsid w:val="00106AE8"/>
    <w:rsid w:val="001350F0"/>
    <w:rsid w:val="0013660A"/>
    <w:rsid w:val="00136BA2"/>
    <w:rsid w:val="00151291"/>
    <w:rsid w:val="00152AFC"/>
    <w:rsid w:val="00155018"/>
    <w:rsid w:val="00163BD2"/>
    <w:rsid w:val="00165677"/>
    <w:rsid w:val="0016728C"/>
    <w:rsid w:val="00171EF0"/>
    <w:rsid w:val="001833A2"/>
    <w:rsid w:val="001B57DC"/>
    <w:rsid w:val="001D29B8"/>
    <w:rsid w:val="001D4677"/>
    <w:rsid w:val="001F5559"/>
    <w:rsid w:val="001F5C49"/>
    <w:rsid w:val="001F5EA0"/>
    <w:rsid w:val="0020582B"/>
    <w:rsid w:val="00216D82"/>
    <w:rsid w:val="00226B1C"/>
    <w:rsid w:val="0025739B"/>
    <w:rsid w:val="00285CEF"/>
    <w:rsid w:val="00287A59"/>
    <w:rsid w:val="002A2B70"/>
    <w:rsid w:val="002B00AC"/>
    <w:rsid w:val="002B4A25"/>
    <w:rsid w:val="002E0D42"/>
    <w:rsid w:val="002E0D9D"/>
    <w:rsid w:val="003221FC"/>
    <w:rsid w:val="00327DB1"/>
    <w:rsid w:val="00330993"/>
    <w:rsid w:val="003356C4"/>
    <w:rsid w:val="00356EFA"/>
    <w:rsid w:val="00357CFB"/>
    <w:rsid w:val="00377F1D"/>
    <w:rsid w:val="00391C49"/>
    <w:rsid w:val="003A787A"/>
    <w:rsid w:val="003B1983"/>
    <w:rsid w:val="003C74B0"/>
    <w:rsid w:val="003E3A9A"/>
    <w:rsid w:val="003E5AB2"/>
    <w:rsid w:val="003F347F"/>
    <w:rsid w:val="003F3EF5"/>
    <w:rsid w:val="00411A8E"/>
    <w:rsid w:val="00435118"/>
    <w:rsid w:val="00452F10"/>
    <w:rsid w:val="00460550"/>
    <w:rsid w:val="00460A9B"/>
    <w:rsid w:val="0049409D"/>
    <w:rsid w:val="004E14C5"/>
    <w:rsid w:val="005210A6"/>
    <w:rsid w:val="005269D2"/>
    <w:rsid w:val="00575F8E"/>
    <w:rsid w:val="00581820"/>
    <w:rsid w:val="005B1BFD"/>
    <w:rsid w:val="005D6225"/>
    <w:rsid w:val="005F56A7"/>
    <w:rsid w:val="005F5CE5"/>
    <w:rsid w:val="00600C95"/>
    <w:rsid w:val="0060573D"/>
    <w:rsid w:val="00613E10"/>
    <w:rsid w:val="00613F50"/>
    <w:rsid w:val="006162FF"/>
    <w:rsid w:val="00637A6C"/>
    <w:rsid w:val="00642BD3"/>
    <w:rsid w:val="00651D6C"/>
    <w:rsid w:val="006659E8"/>
    <w:rsid w:val="00666885"/>
    <w:rsid w:val="00671DE7"/>
    <w:rsid w:val="006A450B"/>
    <w:rsid w:val="006B2267"/>
    <w:rsid w:val="006B6F3C"/>
    <w:rsid w:val="006B73AF"/>
    <w:rsid w:val="006D12FC"/>
    <w:rsid w:val="006E6FDC"/>
    <w:rsid w:val="0070042F"/>
    <w:rsid w:val="007154A1"/>
    <w:rsid w:val="00722D11"/>
    <w:rsid w:val="007323F0"/>
    <w:rsid w:val="00734B3C"/>
    <w:rsid w:val="00756F04"/>
    <w:rsid w:val="0076247D"/>
    <w:rsid w:val="00794A36"/>
    <w:rsid w:val="007E22AB"/>
    <w:rsid w:val="00801A6D"/>
    <w:rsid w:val="008061CF"/>
    <w:rsid w:val="00822C2D"/>
    <w:rsid w:val="00836CCB"/>
    <w:rsid w:val="00836CCC"/>
    <w:rsid w:val="00853666"/>
    <w:rsid w:val="008579F1"/>
    <w:rsid w:val="00857EE4"/>
    <w:rsid w:val="0088629E"/>
    <w:rsid w:val="008958B3"/>
    <w:rsid w:val="008A1B48"/>
    <w:rsid w:val="008B075D"/>
    <w:rsid w:val="008B6769"/>
    <w:rsid w:val="008D25DE"/>
    <w:rsid w:val="008E6D4A"/>
    <w:rsid w:val="008E78CE"/>
    <w:rsid w:val="00906391"/>
    <w:rsid w:val="00912181"/>
    <w:rsid w:val="00926D8D"/>
    <w:rsid w:val="00926DAE"/>
    <w:rsid w:val="00930891"/>
    <w:rsid w:val="00936462"/>
    <w:rsid w:val="0094791B"/>
    <w:rsid w:val="00963A6F"/>
    <w:rsid w:val="0096609F"/>
    <w:rsid w:val="00980100"/>
    <w:rsid w:val="00994067"/>
    <w:rsid w:val="00995B9B"/>
    <w:rsid w:val="009A1BC2"/>
    <w:rsid w:val="009B154A"/>
    <w:rsid w:val="009B190B"/>
    <w:rsid w:val="009B3814"/>
    <w:rsid w:val="009C33C3"/>
    <w:rsid w:val="009C49AF"/>
    <w:rsid w:val="009C660F"/>
    <w:rsid w:val="009E213E"/>
    <w:rsid w:val="009E36C5"/>
    <w:rsid w:val="00A22D5F"/>
    <w:rsid w:val="00A66847"/>
    <w:rsid w:val="00A70F6E"/>
    <w:rsid w:val="00A72965"/>
    <w:rsid w:val="00A82020"/>
    <w:rsid w:val="00A8787D"/>
    <w:rsid w:val="00A939DC"/>
    <w:rsid w:val="00AB0427"/>
    <w:rsid w:val="00AC33EC"/>
    <w:rsid w:val="00AD1055"/>
    <w:rsid w:val="00AD2443"/>
    <w:rsid w:val="00AE4899"/>
    <w:rsid w:val="00AF620A"/>
    <w:rsid w:val="00B140C2"/>
    <w:rsid w:val="00B15D4E"/>
    <w:rsid w:val="00B16FD9"/>
    <w:rsid w:val="00B20872"/>
    <w:rsid w:val="00B34279"/>
    <w:rsid w:val="00B55660"/>
    <w:rsid w:val="00B65776"/>
    <w:rsid w:val="00B709BF"/>
    <w:rsid w:val="00B709DF"/>
    <w:rsid w:val="00B71378"/>
    <w:rsid w:val="00B738B0"/>
    <w:rsid w:val="00B817DC"/>
    <w:rsid w:val="00B843C8"/>
    <w:rsid w:val="00B8500C"/>
    <w:rsid w:val="00BA6776"/>
    <w:rsid w:val="00BB24AF"/>
    <w:rsid w:val="00BB3B2A"/>
    <w:rsid w:val="00BD0315"/>
    <w:rsid w:val="00BE2104"/>
    <w:rsid w:val="00BE4307"/>
    <w:rsid w:val="00BE5782"/>
    <w:rsid w:val="00C003AB"/>
    <w:rsid w:val="00C00E5B"/>
    <w:rsid w:val="00C10C6A"/>
    <w:rsid w:val="00C12D73"/>
    <w:rsid w:val="00C22296"/>
    <w:rsid w:val="00C26896"/>
    <w:rsid w:val="00C469CE"/>
    <w:rsid w:val="00C5793E"/>
    <w:rsid w:val="00C60B45"/>
    <w:rsid w:val="00C624A6"/>
    <w:rsid w:val="00C74124"/>
    <w:rsid w:val="00C74C8B"/>
    <w:rsid w:val="00C8579D"/>
    <w:rsid w:val="00CD154B"/>
    <w:rsid w:val="00CE1BD8"/>
    <w:rsid w:val="00D26CB5"/>
    <w:rsid w:val="00D30C3D"/>
    <w:rsid w:val="00D33E1F"/>
    <w:rsid w:val="00D45472"/>
    <w:rsid w:val="00D54996"/>
    <w:rsid w:val="00D64BB1"/>
    <w:rsid w:val="00D65964"/>
    <w:rsid w:val="00D84181"/>
    <w:rsid w:val="00D95D4A"/>
    <w:rsid w:val="00DA1126"/>
    <w:rsid w:val="00DA1CE4"/>
    <w:rsid w:val="00DA331D"/>
    <w:rsid w:val="00DC0D59"/>
    <w:rsid w:val="00DD26D9"/>
    <w:rsid w:val="00DD2E5C"/>
    <w:rsid w:val="00DE490F"/>
    <w:rsid w:val="00DF4430"/>
    <w:rsid w:val="00DF59EA"/>
    <w:rsid w:val="00DF5DCD"/>
    <w:rsid w:val="00DF7414"/>
    <w:rsid w:val="00E0084C"/>
    <w:rsid w:val="00E04BFC"/>
    <w:rsid w:val="00E23439"/>
    <w:rsid w:val="00E24574"/>
    <w:rsid w:val="00E3322A"/>
    <w:rsid w:val="00E43312"/>
    <w:rsid w:val="00E6616D"/>
    <w:rsid w:val="00E73ADD"/>
    <w:rsid w:val="00E7582A"/>
    <w:rsid w:val="00E91A4A"/>
    <w:rsid w:val="00E9240B"/>
    <w:rsid w:val="00EA0F49"/>
    <w:rsid w:val="00EE4769"/>
    <w:rsid w:val="00F50133"/>
    <w:rsid w:val="00FA60BF"/>
    <w:rsid w:val="00FB0A48"/>
    <w:rsid w:val="00FB688B"/>
    <w:rsid w:val="00FE5F7B"/>
    <w:rsid w:val="00FF78C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03DD6E0"/>
  <w15:chartTrackingRefBased/>
  <w15:docId w15:val="{9788DF7D-8A8A-4ABE-B5F8-02A3567F9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F3EF5"/>
    <w:pPr>
      <w:ind w:left="720"/>
      <w:contextualSpacing/>
    </w:pPr>
  </w:style>
  <w:style w:type="paragraph" w:customStyle="1" w:styleId="HeadingBase">
    <w:name w:val="Heading Base"/>
    <w:basedOn w:val="Normal"/>
    <w:semiHidden/>
    <w:rsid w:val="00926DAE"/>
    <w:pPr>
      <w:spacing w:after="0" w:line="240" w:lineRule="auto"/>
    </w:pPr>
    <w:rPr>
      <w:rFonts w:ascii="Arial" w:eastAsia="Times New Roman" w:hAnsi="Arial" w:cs="Times New Roman"/>
      <w:b/>
      <w:sz w:val="20"/>
      <w:szCs w:val="20"/>
      <w:lang w:val="es-ES_tradnl" w:bidi="he-IL"/>
    </w:rPr>
  </w:style>
  <w:style w:type="paragraph" w:customStyle="1" w:styleId="EstiloTextoindependienteArial">
    <w:name w:val="Estilo Texto independiente + Arial"/>
    <w:basedOn w:val="Textoindependiente"/>
    <w:link w:val="EstiloTextoindependienteArialCar"/>
    <w:autoRedefine/>
    <w:semiHidden/>
    <w:rsid w:val="00165677"/>
    <w:pPr>
      <w:spacing w:before="40" w:after="0" w:line="240" w:lineRule="auto"/>
      <w:ind w:left="567"/>
      <w:jc w:val="both"/>
    </w:pPr>
    <w:rPr>
      <w:rFonts w:ascii="Arial" w:eastAsia="Times New Roman" w:hAnsi="Arial" w:cs="Times New Roman"/>
      <w:sz w:val="20"/>
      <w:szCs w:val="20"/>
      <w:lang w:val="en-US" w:bidi="he-IL"/>
    </w:rPr>
  </w:style>
  <w:style w:type="character" w:customStyle="1" w:styleId="EstiloTextoindependienteArialCar">
    <w:name w:val="Estilo Texto independiente + Arial Car"/>
    <w:basedOn w:val="TextoindependienteCar"/>
    <w:link w:val="EstiloTextoindependienteArial"/>
    <w:rsid w:val="00165677"/>
    <w:rPr>
      <w:rFonts w:ascii="Arial" w:eastAsia="Times New Roman" w:hAnsi="Arial" w:cs="Times New Roman"/>
      <w:sz w:val="20"/>
      <w:szCs w:val="20"/>
      <w:lang w:val="en-US" w:bidi="he-IL"/>
    </w:rPr>
  </w:style>
  <w:style w:type="paragraph" w:styleId="Textoindependiente">
    <w:name w:val="Body Text"/>
    <w:basedOn w:val="Normal"/>
    <w:link w:val="TextoindependienteCar"/>
    <w:uiPriority w:val="99"/>
    <w:semiHidden/>
    <w:unhideWhenUsed/>
    <w:rsid w:val="00165677"/>
    <w:pPr>
      <w:spacing w:after="120"/>
    </w:pPr>
  </w:style>
  <w:style w:type="character" w:customStyle="1" w:styleId="TextoindependienteCar">
    <w:name w:val="Texto independiente Car"/>
    <w:basedOn w:val="Fuentedeprrafopredeter"/>
    <w:link w:val="Textoindependiente"/>
    <w:uiPriority w:val="99"/>
    <w:semiHidden/>
    <w:rsid w:val="00165677"/>
  </w:style>
  <w:style w:type="paragraph" w:styleId="Encabezado">
    <w:name w:val="header"/>
    <w:basedOn w:val="Normal"/>
    <w:link w:val="EncabezadoCar"/>
    <w:uiPriority w:val="99"/>
    <w:unhideWhenUsed/>
    <w:rsid w:val="00FA60B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A60BF"/>
  </w:style>
  <w:style w:type="paragraph" w:styleId="Piedepgina">
    <w:name w:val="footer"/>
    <w:basedOn w:val="Normal"/>
    <w:link w:val="PiedepginaCar"/>
    <w:uiPriority w:val="99"/>
    <w:unhideWhenUsed/>
    <w:rsid w:val="00FA60B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A60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3985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23</Pages>
  <Words>7623</Words>
  <Characters>41927</Characters>
  <Application>Microsoft Office Word</Application>
  <DocSecurity>0</DocSecurity>
  <Lines>349</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dc:creator>
  <cp:keywords/>
  <dc:description/>
  <cp:lastModifiedBy>Alex</cp:lastModifiedBy>
  <cp:revision>4</cp:revision>
  <dcterms:created xsi:type="dcterms:W3CDTF">2022-06-09T07:00:00Z</dcterms:created>
  <dcterms:modified xsi:type="dcterms:W3CDTF">2022-06-09T08:27:00Z</dcterms:modified>
</cp:coreProperties>
</file>